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D19C838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C17FCE">
        <w:rPr>
          <w:rFonts w:ascii="Century Gothic" w:hAnsi="Century Gothic"/>
          <w:u w:val="single"/>
        </w:rPr>
        <w:t>Sameer Yaqoob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C17FCE">
        <w:rPr>
          <w:rFonts w:ascii="Century Gothic" w:hAnsi="Century Gothic"/>
          <w:u w:val="single"/>
        </w:rPr>
        <w:t>6/15/2020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1B8E63BB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C17FCE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C17FCE">
        <w:rPr>
          <w:rFonts w:ascii="Century Gothic" w:hAnsi="Century Gothic"/>
          <w:u w:val="single"/>
        </w:rPr>
        <w:t>10/5/2015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252C07B4" w:rsidR="003031D4" w:rsidRPr="00BF743D" w:rsidRDefault="00D5239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17FC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D5239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496B4853" w:rsidR="00223C78" w:rsidRPr="00C84713" w:rsidRDefault="00D52399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17FC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2AB0457E" w:rsidR="00873DB6" w:rsidRPr="00BF743D" w:rsidRDefault="001F61CF" w:rsidP="00873DB6">
      <w:pPr>
        <w:rPr>
          <w:rFonts w:ascii="Century Gothic" w:hAnsi="Century Gothic"/>
          <w:color w:val="1F497D" w:themeColor="text2"/>
          <w:sz w:val="20"/>
          <w:szCs w:val="2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C17FCE">
        <w:rPr>
          <w:rFonts w:ascii="Century Gothic" w:hAnsi="Century Gothic"/>
          <w:color w:val="1F497D" w:themeColor="text2"/>
          <w:sz w:val="20"/>
          <w:szCs w:val="20"/>
        </w:rPr>
        <w:t>Unexcused absence on 6/8/2020, 6/9/2020, 6/10/2020, 6/11/2020</w:t>
      </w:r>
      <w:r w:rsidR="00D52399">
        <w:rPr>
          <w:rFonts w:ascii="Century Gothic" w:hAnsi="Century Gothic"/>
          <w:color w:val="1F497D" w:themeColor="text2"/>
          <w:sz w:val="20"/>
          <w:szCs w:val="20"/>
        </w:rPr>
        <w:t>, and 6/12/2020.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5892248C" w14:textId="4A9D25C6" w:rsidR="00C17FCE" w:rsidRDefault="00C17FCE" w:rsidP="00C17FCE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4/28/2020 – Notification for attendance</w:t>
      </w:r>
    </w:p>
    <w:p w14:paraId="31197C9C" w14:textId="358B8E45" w:rsidR="00C17FCE" w:rsidRDefault="00C17FCE" w:rsidP="00C17FCE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5/5/2020 – Notification for attendance</w:t>
      </w:r>
    </w:p>
    <w:p w14:paraId="07079715" w14:textId="11540EAD" w:rsidR="00C17FCE" w:rsidRDefault="00C17FCE" w:rsidP="00C17FCE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5/20/2020 – Notification for attendance</w:t>
      </w:r>
    </w:p>
    <w:p w14:paraId="74F03A65" w14:textId="1136BA49" w:rsidR="00C17FCE" w:rsidRDefault="00C17FCE" w:rsidP="00C17FCE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5/28/2020 – Verbal for attendance</w:t>
      </w:r>
    </w:p>
    <w:p w14:paraId="7AD21314" w14:textId="21FE987E" w:rsidR="00B32198" w:rsidRPr="00BF743D" w:rsidRDefault="00C17FCE" w:rsidP="00C17FCE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5/29/2020 – Verbal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46DE53A6" w:rsidR="001F61CF" w:rsidRPr="00BF743D" w:rsidRDefault="00CC6C25" w:rsidP="00CC6C25">
      <w:pPr>
        <w:rPr>
          <w:rFonts w:ascii="Century Gothic" w:hAnsi="Century Gothic"/>
          <w:b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C17FCE">
        <w:rPr>
          <w:rFonts w:ascii="Century Gothic" w:hAnsi="Century Gothic"/>
          <w:b/>
          <w:sz w:val="20"/>
          <w:szCs w:val="20"/>
        </w:rPr>
        <w:t>Please go 2 months without calling in.  Failure to do so may result in possible final warning.  2 months from offence is 8/11/2020.</w:t>
      </w:r>
      <w:r w:rsidRPr="00BF743D">
        <w:rPr>
          <w:rFonts w:ascii="Century Gothic" w:hAnsi="Century Gothic"/>
          <w:b/>
          <w:sz w:val="20"/>
          <w:szCs w:val="20"/>
        </w:rPr>
        <w:br/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931A92"/>
    <w:rsid w:val="009C4A10"/>
    <w:rsid w:val="00B32198"/>
    <w:rsid w:val="00BF743D"/>
    <w:rsid w:val="00C0756E"/>
    <w:rsid w:val="00C17FCE"/>
    <w:rsid w:val="00C84713"/>
    <w:rsid w:val="00CA481C"/>
    <w:rsid w:val="00CC6C25"/>
    <w:rsid w:val="00CF59FE"/>
    <w:rsid w:val="00D07C01"/>
    <w:rsid w:val="00D52399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3</cp:revision>
  <cp:lastPrinted>2017-02-03T19:55:00Z</cp:lastPrinted>
  <dcterms:created xsi:type="dcterms:W3CDTF">2020-06-15T15:11:00Z</dcterms:created>
  <dcterms:modified xsi:type="dcterms:W3CDTF">2020-06-15T17:01:00Z</dcterms:modified>
</cp:coreProperties>
</file>