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41DC9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44AE9">
        <w:rPr>
          <w:rFonts w:ascii="Century Gothic" w:hAnsi="Century Gothic"/>
          <w:u w:val="single"/>
        </w:rPr>
        <w:t xml:space="preserve">Maya </w:t>
      </w:r>
      <w:proofErr w:type="gramStart"/>
      <w:r w:rsidR="00744AE9">
        <w:rPr>
          <w:rFonts w:ascii="Century Gothic" w:hAnsi="Century Gothic"/>
          <w:u w:val="single"/>
        </w:rPr>
        <w:t>Montalvo</w:t>
      </w:r>
      <w:r w:rsidR="00FB1A04">
        <w:rPr>
          <w:rFonts w:ascii="Century Gothic" w:hAnsi="Century Gothic"/>
          <w:u w:val="single"/>
        </w:rPr>
        <w:t xml:space="preserve">  </w:t>
      </w:r>
      <w:r w:rsidR="00FB1A04">
        <w:rPr>
          <w:rFonts w:ascii="Century Gothic" w:hAnsi="Century Gothic"/>
          <w:u w:val="single"/>
        </w:rPr>
        <w:tab/>
      </w:r>
      <w:proofErr w:type="gramEnd"/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4870D7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99E5C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744AE9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6/08/26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1408D3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4870D7">
        <w:rPr>
          <w:rFonts w:ascii="Century Gothic" w:hAnsi="Century Gothic"/>
          <w:bCs/>
          <w:color w:val="FF0000"/>
          <w:sz w:val="20"/>
          <w:szCs w:val="20"/>
        </w:rPr>
        <w:t>22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2CEDE1F" w14:textId="6B5FD16E" w:rsidR="004870D7" w:rsidRDefault="004870D7" w:rsidP="004870D7">
      <w:pPr>
        <w:pStyle w:val="ListParagraph"/>
        <w:ind w:left="360"/>
        <w:rPr>
          <w:rFonts w:ascii="Century Gothic" w:hAnsi="Century Gothic"/>
          <w:b/>
          <w:bCs/>
        </w:rPr>
      </w:pPr>
      <w:r w:rsidRPr="004870D7">
        <w:rPr>
          <w:rFonts w:ascii="Century Gothic" w:hAnsi="Century Gothic"/>
          <w:b/>
          <w:bCs/>
        </w:rPr>
        <w:t>Unexcused absence 6/19/26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91B5A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870D7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2026-06-23T16:59:00Z</dcterms:created>
  <dcterms:modified xsi:type="dcterms:W3CDTF">2026-06-23T16:59:00Z</dcterms:modified>
</cp:coreProperties>
</file>