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16" w:type="pct"/>
        <w:tblBorders>
          <w:insideH w:val="single" w:sz="4" w:space="0" w:color="auto"/>
        </w:tblBorders>
        <w:tblLook w:val="00BF"/>
      </w:tblPr>
      <w:tblGrid>
        <w:gridCol w:w="4316"/>
        <w:gridCol w:w="5868"/>
      </w:tblGrid>
      <w:tr w:rsidR="003C08AD" w:rsidRPr="00AA6542" w:rsidTr="003912DB">
        <w:trPr>
          <w:trHeight w:val="328"/>
        </w:trPr>
        <w:tc>
          <w:tcPr>
            <w:tcW w:w="2119" w:type="pct"/>
            <w:vAlign w:val="center"/>
          </w:tcPr>
          <w:p w:rsidR="003C08AD" w:rsidRPr="00117AA7" w:rsidRDefault="003C08AD" w:rsidP="003912DB">
            <w:pPr>
              <w:keepNext/>
              <w:shd w:val="clear" w:color="auto" w:fill="auto"/>
              <w:outlineLvl w:val="0"/>
              <w:rPr>
                <w:rFonts w:ascii="Verdana" w:hAnsi="Verdana"/>
                <w:b/>
                <w:smallCaps/>
                <w:color w:val="auto"/>
                <w:spacing w:val="10"/>
                <w:shd w:val="clear" w:color="auto" w:fill="auto"/>
                <w:lang w:val="en-US" w:eastAsia="en-US"/>
              </w:rPr>
            </w:pPr>
            <w:r w:rsidRPr="00117AA7">
              <w:rPr>
                <w:rFonts w:ascii="Verdana" w:hAnsi="Verdana"/>
                <w:b/>
                <w:smallCaps/>
                <w:color w:val="auto"/>
                <w:spacing w:val="10"/>
                <w:shd w:val="clear" w:color="auto" w:fill="auto"/>
                <w:lang w:val="en-US" w:eastAsia="en-US"/>
              </w:rPr>
              <w:t>Qualifications Summary</w:t>
            </w:r>
          </w:p>
        </w:tc>
        <w:tc>
          <w:tcPr>
            <w:tcW w:w="2881" w:type="pct"/>
          </w:tcPr>
          <w:p w:rsidR="003C08AD" w:rsidRPr="00AA6542" w:rsidRDefault="003C08AD" w:rsidP="003912DB">
            <w:pPr>
              <w:pBdr>
                <w:bottom w:val="single" w:sz="6" w:space="1" w:color="auto"/>
              </w:pBdr>
              <w:shd w:val="clear" w:color="auto" w:fill="auto"/>
              <w:rPr>
                <w:color w:val="auto"/>
                <w:sz w:val="8"/>
                <w:szCs w:val="20"/>
                <w:shd w:val="clear" w:color="auto" w:fill="auto"/>
                <w:lang w:val="en-US" w:eastAsia="en-US"/>
              </w:rPr>
            </w:pPr>
          </w:p>
          <w:p w:rsidR="003C08AD" w:rsidRPr="00AA6542" w:rsidRDefault="003C08AD" w:rsidP="003912DB">
            <w:pPr>
              <w:pBdr>
                <w:bottom w:val="single" w:sz="6" w:space="1" w:color="auto"/>
              </w:pBdr>
              <w:shd w:val="clear" w:color="auto" w:fill="auto"/>
              <w:rPr>
                <w:color w:val="auto"/>
                <w:sz w:val="8"/>
                <w:szCs w:val="20"/>
                <w:shd w:val="clear" w:color="auto" w:fill="auto"/>
                <w:lang w:val="en-US" w:eastAsia="en-US"/>
              </w:rPr>
            </w:pPr>
          </w:p>
          <w:p w:rsidR="003C08AD" w:rsidRPr="00AA6542" w:rsidRDefault="003C08AD" w:rsidP="003912DB">
            <w:pPr>
              <w:shd w:val="clear" w:color="auto" w:fill="auto"/>
              <w:rPr>
                <w:color w:val="auto"/>
                <w:sz w:val="8"/>
                <w:szCs w:val="20"/>
                <w:shd w:val="clear" w:color="auto" w:fill="auto"/>
                <w:lang w:val="en-US" w:eastAsia="en-US"/>
              </w:rPr>
            </w:pPr>
          </w:p>
          <w:p w:rsidR="003C08AD" w:rsidRPr="00AA6542" w:rsidRDefault="003C08AD" w:rsidP="003912DB">
            <w:pPr>
              <w:shd w:val="clear" w:color="auto" w:fill="auto"/>
              <w:rPr>
                <w:color w:val="auto"/>
                <w:sz w:val="8"/>
                <w:szCs w:val="20"/>
                <w:shd w:val="clear" w:color="auto" w:fill="auto"/>
                <w:lang w:val="en-US" w:eastAsia="en-US"/>
              </w:rPr>
            </w:pPr>
          </w:p>
        </w:tc>
      </w:tr>
    </w:tbl>
    <w:p w:rsidR="003C08AD" w:rsidRPr="008528F1" w:rsidRDefault="003C08AD" w:rsidP="003C08AD">
      <w:pPr>
        <w:numPr>
          <w:ilvl w:val="0"/>
          <w:numId w:val="1"/>
        </w:numPr>
        <w:spacing w:before="120"/>
        <w:jc w:val="both"/>
        <w:rPr>
          <w:rFonts w:ascii="Arial" w:hAnsi="Arial" w:cs="Arial"/>
          <w:sz w:val="19"/>
          <w:szCs w:val="19"/>
        </w:rPr>
      </w:pPr>
      <w:r w:rsidRPr="008528F1">
        <w:rPr>
          <w:rFonts w:ascii="Arial" w:hAnsi="Arial" w:cs="Arial"/>
          <w:b/>
          <w:sz w:val="19"/>
          <w:szCs w:val="19"/>
        </w:rPr>
        <w:t>Operations &amp; Project Coordination:</w:t>
      </w:r>
      <w:r w:rsidRPr="008528F1">
        <w:rPr>
          <w:rFonts w:ascii="Arial" w:hAnsi="Arial" w:cs="Arial"/>
          <w:sz w:val="19"/>
          <w:szCs w:val="19"/>
        </w:rPr>
        <w:t xml:space="preserve"> Demonstrated ability to manage projects and contribute effectively to diverse team environments by collaborating with individuals, groups and senior staff. Strong time-management skills; able to multitask and prioritize competing tasks in high-press, deadline-driven environments. Proven record of success in quality control, leadership, and client management. </w:t>
      </w:r>
    </w:p>
    <w:p w:rsidR="003C08AD" w:rsidRPr="008528F1" w:rsidRDefault="003C08AD" w:rsidP="003C08AD">
      <w:pPr>
        <w:numPr>
          <w:ilvl w:val="0"/>
          <w:numId w:val="1"/>
        </w:numPr>
        <w:spacing w:before="120"/>
        <w:jc w:val="both"/>
        <w:rPr>
          <w:rFonts w:ascii="Arial" w:hAnsi="Arial" w:cs="Arial"/>
          <w:sz w:val="19"/>
          <w:szCs w:val="19"/>
        </w:rPr>
      </w:pPr>
      <w:r w:rsidRPr="008528F1">
        <w:rPr>
          <w:rFonts w:ascii="Arial" w:hAnsi="Arial" w:cs="Arial"/>
          <w:b/>
          <w:sz w:val="19"/>
          <w:szCs w:val="19"/>
        </w:rPr>
        <w:t>Key Strengths:</w:t>
      </w:r>
      <w:r w:rsidRPr="008528F1">
        <w:rPr>
          <w:rFonts w:ascii="Arial" w:hAnsi="Arial" w:cs="Arial"/>
          <w:sz w:val="19"/>
          <w:szCs w:val="19"/>
        </w:rPr>
        <w:t xml:space="preserve"> Highly motivated and committed to maintaining high level of performance, with demonstrated willingness to go beyond basic responsibilities and expectations. Able to quickly learn and excel in new tasks and programs, as well as adapting to changing requirements.</w:t>
      </w:r>
      <w:r w:rsidRPr="008528F1">
        <w:rPr>
          <w:sz w:val="19"/>
          <w:szCs w:val="19"/>
        </w:rPr>
        <w:t xml:space="preserve"> </w:t>
      </w:r>
    </w:p>
    <w:p w:rsidR="003C08AD" w:rsidRPr="008528F1" w:rsidRDefault="003C08AD" w:rsidP="003C08AD">
      <w:pPr>
        <w:numPr>
          <w:ilvl w:val="0"/>
          <w:numId w:val="1"/>
        </w:numPr>
        <w:spacing w:before="120"/>
        <w:jc w:val="both"/>
        <w:rPr>
          <w:rFonts w:ascii="Arial" w:hAnsi="Arial" w:cs="Arial"/>
          <w:sz w:val="19"/>
          <w:szCs w:val="19"/>
        </w:rPr>
      </w:pPr>
      <w:r w:rsidRPr="008528F1">
        <w:rPr>
          <w:rFonts w:ascii="Arial" w:hAnsi="Arial" w:cs="Arial"/>
          <w:b/>
          <w:sz w:val="19"/>
          <w:szCs w:val="19"/>
        </w:rPr>
        <w:t xml:space="preserve">Journalism &amp; Communications: </w:t>
      </w:r>
      <w:r w:rsidRPr="008528F1">
        <w:rPr>
          <w:rFonts w:ascii="Arial" w:hAnsi="Arial" w:cs="Arial"/>
          <w:bCs/>
          <w:sz w:val="19"/>
          <w:szCs w:val="19"/>
        </w:rPr>
        <w:t>Experience interviewing sources, researching and writing story packages, as well as communicating with officials to identify potential stories.</w:t>
      </w:r>
      <w:r w:rsidRPr="008528F1">
        <w:rPr>
          <w:rFonts w:ascii="Arial" w:hAnsi="Arial" w:cs="Arial"/>
          <w:sz w:val="19"/>
          <w:szCs w:val="19"/>
        </w:rPr>
        <w:t xml:space="preserve"> </w:t>
      </w:r>
      <w:r w:rsidRPr="008528F1">
        <w:rPr>
          <w:rFonts w:ascii="Arial" w:hAnsi="Arial" w:cs="Arial"/>
          <w:bCs/>
          <w:sz w:val="19"/>
          <w:szCs w:val="19"/>
        </w:rPr>
        <w:t>Strong writing skills, including: Proposa</w:t>
      </w:r>
      <w:r>
        <w:rPr>
          <w:rFonts w:ascii="Arial" w:hAnsi="Arial" w:cs="Arial"/>
          <w:bCs/>
          <w:sz w:val="19"/>
          <w:szCs w:val="19"/>
        </w:rPr>
        <w:t xml:space="preserve">ls, promotional materials, and </w:t>
      </w:r>
      <w:r>
        <w:rPr>
          <w:rFonts w:ascii="Arial" w:hAnsi="Arial" w:cs="Arial"/>
          <w:bCs/>
          <w:sz w:val="19"/>
          <w:szCs w:val="19"/>
          <w:lang w:val="en-US"/>
        </w:rPr>
        <w:t>t</w:t>
      </w:r>
      <w:r>
        <w:rPr>
          <w:rFonts w:ascii="Arial" w:hAnsi="Arial" w:cs="Arial"/>
          <w:bCs/>
          <w:sz w:val="19"/>
          <w:szCs w:val="19"/>
        </w:rPr>
        <w:t xml:space="preserve">echnical </w:t>
      </w:r>
      <w:r>
        <w:rPr>
          <w:rFonts w:ascii="Arial" w:hAnsi="Arial" w:cs="Arial"/>
          <w:bCs/>
          <w:sz w:val="19"/>
          <w:szCs w:val="19"/>
          <w:lang w:val="en-US"/>
        </w:rPr>
        <w:t>w</w:t>
      </w:r>
      <w:r>
        <w:rPr>
          <w:rFonts w:ascii="Arial" w:hAnsi="Arial" w:cs="Arial"/>
          <w:bCs/>
          <w:sz w:val="19"/>
          <w:szCs w:val="19"/>
        </w:rPr>
        <w:t>riting/</w:t>
      </w:r>
      <w:r>
        <w:rPr>
          <w:rFonts w:ascii="Arial" w:hAnsi="Arial" w:cs="Arial"/>
          <w:bCs/>
          <w:sz w:val="19"/>
          <w:szCs w:val="19"/>
          <w:lang w:val="en-US"/>
        </w:rPr>
        <w:t>e</w:t>
      </w:r>
      <w:r w:rsidRPr="008528F1">
        <w:rPr>
          <w:rFonts w:ascii="Arial" w:hAnsi="Arial" w:cs="Arial"/>
          <w:bCs/>
          <w:sz w:val="19"/>
          <w:szCs w:val="19"/>
        </w:rPr>
        <w:t>diting. Corporate experience communicating and sharing information via secure Project Sites, Blogs, and Social Media outlets.</w:t>
      </w:r>
    </w:p>
    <w:p w:rsidR="003C08AD" w:rsidRPr="008528F1" w:rsidRDefault="003C08AD" w:rsidP="003C08AD">
      <w:pPr>
        <w:numPr>
          <w:ilvl w:val="0"/>
          <w:numId w:val="1"/>
        </w:numPr>
        <w:spacing w:before="120" w:after="120"/>
        <w:jc w:val="both"/>
        <w:rPr>
          <w:rFonts w:ascii="Arial" w:hAnsi="Arial" w:cs="Arial"/>
          <w:sz w:val="19"/>
          <w:szCs w:val="19"/>
        </w:rPr>
      </w:pPr>
      <w:r w:rsidRPr="008528F1">
        <w:rPr>
          <w:rFonts w:ascii="Arial" w:hAnsi="Arial" w:cs="Arial"/>
          <w:b/>
          <w:sz w:val="19"/>
          <w:szCs w:val="19"/>
        </w:rPr>
        <w:t xml:space="preserve">Computer &amp; Technical Proficiencies: </w:t>
      </w:r>
      <w:r w:rsidRPr="008528F1">
        <w:rPr>
          <w:rFonts w:ascii="Arial" w:hAnsi="Arial" w:cs="Arial"/>
          <w:bCs/>
          <w:sz w:val="19"/>
          <w:szCs w:val="19"/>
        </w:rPr>
        <w:t>Microsoft Office (Project, Word, Outlook, Excel, Power Point), Adobe, IEP-PRO, Intervention-PRO, INEWS Systems, Avid, Final Cut Pro, SharePoint, Visio, Crystal Ball.</w:t>
      </w:r>
    </w:p>
    <w:tbl>
      <w:tblPr>
        <w:tblW w:w="5056" w:type="pct"/>
        <w:tblBorders>
          <w:insideH w:val="single" w:sz="4" w:space="0" w:color="auto"/>
        </w:tblBorders>
        <w:tblLook w:val="00BF"/>
      </w:tblPr>
      <w:tblGrid>
        <w:gridCol w:w="4412"/>
        <w:gridCol w:w="5854"/>
      </w:tblGrid>
      <w:tr w:rsidR="003C08AD" w:rsidRPr="00AA6542" w:rsidTr="003912DB">
        <w:trPr>
          <w:trHeight w:val="341"/>
        </w:trPr>
        <w:tc>
          <w:tcPr>
            <w:tcW w:w="2149" w:type="pct"/>
            <w:vAlign w:val="center"/>
          </w:tcPr>
          <w:p w:rsidR="003C08AD" w:rsidRPr="00117AA7" w:rsidRDefault="003C08AD" w:rsidP="003912DB">
            <w:pPr>
              <w:keepNext/>
              <w:shd w:val="clear" w:color="auto" w:fill="auto"/>
              <w:outlineLvl w:val="0"/>
              <w:rPr>
                <w:rFonts w:ascii="Verdana" w:hAnsi="Verdana"/>
                <w:b/>
                <w:smallCaps/>
                <w:color w:val="auto"/>
                <w:spacing w:val="10"/>
                <w:shd w:val="clear" w:color="auto" w:fill="auto"/>
                <w:lang w:val="en-US" w:eastAsia="en-US"/>
              </w:rPr>
            </w:pPr>
            <w:r w:rsidRPr="00117AA7">
              <w:rPr>
                <w:rFonts w:ascii="Verdana" w:hAnsi="Verdana"/>
                <w:b/>
                <w:smallCaps/>
                <w:color w:val="auto"/>
                <w:spacing w:val="10"/>
                <w:shd w:val="clear" w:color="auto" w:fill="auto"/>
                <w:lang w:val="en-US" w:eastAsia="en-US"/>
              </w:rPr>
              <w:t>Educational Background</w:t>
            </w:r>
          </w:p>
        </w:tc>
        <w:tc>
          <w:tcPr>
            <w:tcW w:w="2851" w:type="pct"/>
          </w:tcPr>
          <w:p w:rsidR="003C08AD" w:rsidRPr="00AA6542" w:rsidRDefault="003C08AD" w:rsidP="003912DB">
            <w:pPr>
              <w:pBdr>
                <w:bottom w:val="single" w:sz="6" w:space="1" w:color="auto"/>
              </w:pBdr>
              <w:shd w:val="clear" w:color="auto" w:fill="auto"/>
              <w:rPr>
                <w:color w:val="auto"/>
                <w:sz w:val="8"/>
                <w:szCs w:val="20"/>
                <w:shd w:val="clear" w:color="auto" w:fill="auto"/>
                <w:lang w:val="en-US" w:eastAsia="en-US"/>
              </w:rPr>
            </w:pPr>
          </w:p>
          <w:p w:rsidR="003C08AD" w:rsidRPr="00AA6542" w:rsidRDefault="003C08AD" w:rsidP="003912DB">
            <w:pPr>
              <w:pBdr>
                <w:bottom w:val="single" w:sz="6" w:space="1" w:color="auto"/>
              </w:pBdr>
              <w:shd w:val="clear" w:color="auto" w:fill="auto"/>
              <w:rPr>
                <w:color w:val="auto"/>
                <w:sz w:val="8"/>
                <w:szCs w:val="20"/>
                <w:shd w:val="clear" w:color="auto" w:fill="auto"/>
                <w:lang w:val="en-US" w:eastAsia="en-US"/>
              </w:rPr>
            </w:pPr>
          </w:p>
          <w:p w:rsidR="003C08AD" w:rsidRPr="00AA6542" w:rsidRDefault="003C08AD" w:rsidP="003912DB">
            <w:pPr>
              <w:shd w:val="clear" w:color="auto" w:fill="auto"/>
              <w:rPr>
                <w:color w:val="auto"/>
                <w:sz w:val="8"/>
                <w:szCs w:val="20"/>
                <w:shd w:val="clear" w:color="auto" w:fill="auto"/>
                <w:lang w:val="en-US" w:eastAsia="en-US"/>
              </w:rPr>
            </w:pPr>
          </w:p>
          <w:p w:rsidR="003C08AD" w:rsidRPr="00AA6542" w:rsidRDefault="003C08AD" w:rsidP="003912DB">
            <w:pPr>
              <w:shd w:val="clear" w:color="auto" w:fill="auto"/>
              <w:rPr>
                <w:color w:val="auto"/>
                <w:sz w:val="8"/>
                <w:szCs w:val="20"/>
                <w:shd w:val="clear" w:color="auto" w:fill="auto"/>
                <w:lang w:val="en-US" w:eastAsia="en-US"/>
              </w:rPr>
            </w:pPr>
          </w:p>
        </w:tc>
      </w:tr>
    </w:tbl>
    <w:p w:rsidR="003C08AD" w:rsidRPr="008528F1" w:rsidRDefault="003C08AD" w:rsidP="003C08AD">
      <w:pPr>
        <w:spacing w:before="120"/>
        <w:jc w:val="both"/>
        <w:rPr>
          <w:sz w:val="19"/>
          <w:szCs w:val="19"/>
        </w:rPr>
      </w:pPr>
      <w:r w:rsidRPr="008528F1">
        <w:rPr>
          <w:rFonts w:ascii="Arial" w:eastAsia="Arial" w:hAnsi="Arial" w:cs="Arial"/>
          <w:b/>
          <w:sz w:val="19"/>
          <w:szCs w:val="19"/>
          <w:lang w:val="en-US"/>
        </w:rPr>
        <w:t>Master’s Certificate in Project Management</w:t>
      </w:r>
      <w:r w:rsidRPr="008528F1">
        <w:rPr>
          <w:rFonts w:ascii="Arial" w:eastAsia="Arial" w:hAnsi="Arial" w:cs="Arial"/>
          <w:b/>
          <w:sz w:val="19"/>
          <w:szCs w:val="19"/>
        </w:rPr>
        <w:t xml:space="preserve"> </w:t>
      </w:r>
      <w:r w:rsidRPr="008528F1">
        <w:rPr>
          <w:rFonts w:ascii="Arial" w:eastAsia="Arial" w:hAnsi="Arial" w:cs="Arial"/>
          <w:sz w:val="19"/>
          <w:szCs w:val="19"/>
        </w:rPr>
        <w:t>(</w:t>
      </w:r>
      <w:r>
        <w:rPr>
          <w:rFonts w:ascii="Arial" w:eastAsia="Arial" w:hAnsi="Arial" w:cs="Arial"/>
          <w:sz w:val="19"/>
          <w:szCs w:val="19"/>
          <w:lang w:val="en-US"/>
        </w:rPr>
        <w:t>April</w:t>
      </w:r>
      <w:r w:rsidRPr="008528F1">
        <w:rPr>
          <w:rFonts w:ascii="Arial" w:eastAsia="Arial" w:hAnsi="Arial" w:cs="Arial"/>
          <w:sz w:val="19"/>
          <w:szCs w:val="19"/>
          <w:lang w:val="en-US"/>
        </w:rPr>
        <w:t>,</w:t>
      </w:r>
      <w:r w:rsidRPr="008528F1">
        <w:rPr>
          <w:rFonts w:ascii="Arial" w:eastAsia="Arial" w:hAnsi="Arial" w:cs="Arial"/>
          <w:sz w:val="19"/>
          <w:szCs w:val="19"/>
        </w:rPr>
        <w:t xml:space="preserve"> 201</w:t>
      </w:r>
      <w:r w:rsidRPr="008528F1">
        <w:rPr>
          <w:rFonts w:ascii="Arial" w:eastAsia="Arial" w:hAnsi="Arial" w:cs="Arial"/>
          <w:sz w:val="19"/>
          <w:szCs w:val="19"/>
          <w:lang w:val="en-US"/>
        </w:rPr>
        <w:t>2</w:t>
      </w:r>
      <w:r w:rsidRPr="008528F1">
        <w:rPr>
          <w:rFonts w:ascii="Arial" w:eastAsia="Arial" w:hAnsi="Arial" w:cs="Arial"/>
          <w:sz w:val="19"/>
          <w:szCs w:val="19"/>
        </w:rPr>
        <w:t>)</w:t>
      </w:r>
      <w:r w:rsidRPr="008528F1">
        <w:rPr>
          <w:sz w:val="19"/>
          <w:szCs w:val="19"/>
        </w:rPr>
        <w:t xml:space="preserve"> </w:t>
      </w:r>
    </w:p>
    <w:p w:rsidR="003C08AD" w:rsidRPr="008528F1" w:rsidRDefault="003C08AD" w:rsidP="003C08AD">
      <w:pPr>
        <w:spacing w:before="40" w:after="120"/>
        <w:ind w:left="389"/>
        <w:jc w:val="both"/>
        <w:rPr>
          <w:sz w:val="19"/>
          <w:szCs w:val="19"/>
          <w:lang w:val="en-US"/>
        </w:rPr>
      </w:pPr>
      <w:r w:rsidRPr="008528F1">
        <w:rPr>
          <w:rFonts w:ascii="Arial" w:eastAsia="Arial" w:hAnsi="Arial" w:cs="Arial"/>
          <w:sz w:val="19"/>
          <w:szCs w:val="19"/>
        </w:rPr>
        <w:t>University of Maryland University College, Adelphi, MD</w:t>
      </w:r>
      <w:r w:rsidRPr="008528F1">
        <w:rPr>
          <w:sz w:val="19"/>
          <w:szCs w:val="19"/>
        </w:rPr>
        <w:t xml:space="preserve"> </w:t>
      </w:r>
      <w:r w:rsidRPr="008528F1">
        <w:rPr>
          <w:rFonts w:ascii="Arial" w:eastAsia="Arial" w:hAnsi="Arial" w:cs="Arial"/>
          <w:b/>
          <w:sz w:val="19"/>
          <w:szCs w:val="19"/>
          <w:lang w:val="en-US"/>
        </w:rPr>
        <w:t xml:space="preserve">   </w:t>
      </w:r>
    </w:p>
    <w:p w:rsidR="003C08AD" w:rsidRPr="008528F1" w:rsidRDefault="003C08AD" w:rsidP="003C08AD">
      <w:pPr>
        <w:spacing w:before="120"/>
        <w:jc w:val="both"/>
        <w:rPr>
          <w:rFonts w:ascii="Arial" w:eastAsia="Arial" w:hAnsi="Arial" w:cs="Arial"/>
          <w:b/>
          <w:sz w:val="19"/>
          <w:szCs w:val="19"/>
        </w:rPr>
      </w:pPr>
      <w:r w:rsidRPr="008528F1">
        <w:rPr>
          <w:rFonts w:ascii="Arial" w:eastAsia="Arial" w:hAnsi="Arial" w:cs="Arial"/>
          <w:b/>
          <w:sz w:val="19"/>
          <w:szCs w:val="19"/>
        </w:rPr>
        <w:t>Microsoft Project 2007</w:t>
      </w:r>
      <w:r w:rsidRPr="008528F1">
        <w:rPr>
          <w:rFonts w:ascii="Arial" w:eastAsia="Arial" w:hAnsi="Arial" w:cs="Arial"/>
          <w:b/>
          <w:sz w:val="19"/>
          <w:szCs w:val="19"/>
          <w:lang w:val="en-US"/>
        </w:rPr>
        <w:t xml:space="preserve"> </w:t>
      </w:r>
      <w:r w:rsidRPr="008528F1">
        <w:rPr>
          <w:rFonts w:ascii="Arial" w:eastAsia="Arial" w:hAnsi="Arial" w:cs="Arial"/>
          <w:b/>
          <w:sz w:val="19"/>
          <w:szCs w:val="19"/>
        </w:rPr>
        <w:t xml:space="preserve">Training </w:t>
      </w:r>
      <w:r w:rsidRPr="008528F1">
        <w:rPr>
          <w:rFonts w:ascii="Arial" w:eastAsia="Arial" w:hAnsi="Arial" w:cs="Arial"/>
          <w:sz w:val="19"/>
          <w:szCs w:val="19"/>
        </w:rPr>
        <w:t>(June, 2011)</w:t>
      </w:r>
    </w:p>
    <w:p w:rsidR="003C08AD" w:rsidRPr="008528F1" w:rsidRDefault="003C08AD" w:rsidP="003C08AD">
      <w:pPr>
        <w:spacing w:before="40" w:after="120"/>
        <w:ind w:left="144"/>
        <w:jc w:val="both"/>
        <w:rPr>
          <w:rFonts w:ascii="Arial" w:eastAsia="Arial" w:hAnsi="Arial" w:cs="Arial"/>
          <w:sz w:val="19"/>
          <w:szCs w:val="19"/>
        </w:rPr>
      </w:pPr>
      <w:r w:rsidRPr="008528F1">
        <w:rPr>
          <w:rFonts w:ascii="Arial" w:eastAsia="Arial" w:hAnsi="Arial" w:cs="Arial"/>
          <w:b/>
          <w:sz w:val="19"/>
          <w:szCs w:val="19"/>
        </w:rPr>
        <w:t xml:space="preserve">    </w:t>
      </w:r>
      <w:r w:rsidRPr="008528F1">
        <w:rPr>
          <w:rFonts w:ascii="Arial" w:eastAsia="Arial" w:hAnsi="Arial" w:cs="Arial"/>
          <w:sz w:val="19"/>
          <w:szCs w:val="19"/>
        </w:rPr>
        <w:t>SAIC University, McLean, VA</w:t>
      </w:r>
    </w:p>
    <w:p w:rsidR="003C08AD" w:rsidRPr="008528F1" w:rsidRDefault="003C08AD" w:rsidP="003C08AD">
      <w:pPr>
        <w:spacing w:before="40"/>
        <w:jc w:val="both"/>
        <w:rPr>
          <w:sz w:val="19"/>
          <w:szCs w:val="19"/>
        </w:rPr>
      </w:pPr>
      <w:r w:rsidRPr="008528F1">
        <w:rPr>
          <w:rFonts w:ascii="Arial" w:eastAsia="Arial" w:hAnsi="Arial" w:cs="Arial"/>
          <w:b/>
          <w:sz w:val="19"/>
          <w:szCs w:val="19"/>
          <w:lang w:val="en-US"/>
        </w:rPr>
        <w:t>T</w:t>
      </w:r>
      <w:r w:rsidRPr="008528F1">
        <w:rPr>
          <w:rFonts w:ascii="Arial" w:eastAsia="Arial" w:hAnsi="Arial" w:cs="Arial"/>
          <w:b/>
          <w:sz w:val="19"/>
          <w:szCs w:val="19"/>
        </w:rPr>
        <w:t>echnical Writing for Business</w:t>
      </w:r>
      <w:r w:rsidRPr="008528F1">
        <w:rPr>
          <w:rFonts w:ascii="Arial" w:eastAsia="Arial" w:hAnsi="Arial" w:cs="Arial"/>
          <w:b/>
          <w:sz w:val="19"/>
          <w:szCs w:val="19"/>
          <w:lang w:val="en-US"/>
        </w:rPr>
        <w:t xml:space="preserve"> Training</w:t>
      </w:r>
      <w:r w:rsidRPr="008528F1">
        <w:rPr>
          <w:sz w:val="19"/>
          <w:szCs w:val="19"/>
        </w:rPr>
        <w:t xml:space="preserve"> </w:t>
      </w:r>
      <w:r w:rsidRPr="008528F1">
        <w:rPr>
          <w:rFonts w:ascii="Arial" w:eastAsia="Arial" w:hAnsi="Arial" w:cs="Arial"/>
          <w:sz w:val="19"/>
          <w:szCs w:val="19"/>
        </w:rPr>
        <w:t>(</w:t>
      </w:r>
      <w:r w:rsidRPr="008528F1">
        <w:rPr>
          <w:rFonts w:ascii="Arial" w:eastAsia="Arial" w:hAnsi="Arial" w:cs="Arial"/>
          <w:sz w:val="19"/>
          <w:szCs w:val="19"/>
          <w:lang w:val="en-US"/>
        </w:rPr>
        <w:t xml:space="preserve">November, </w:t>
      </w:r>
      <w:r w:rsidRPr="008528F1">
        <w:rPr>
          <w:rFonts w:ascii="Arial" w:eastAsia="Arial" w:hAnsi="Arial" w:cs="Arial"/>
          <w:sz w:val="19"/>
          <w:szCs w:val="19"/>
        </w:rPr>
        <w:t>2009)</w:t>
      </w:r>
      <w:r w:rsidRPr="008528F1">
        <w:rPr>
          <w:sz w:val="19"/>
          <w:szCs w:val="19"/>
        </w:rPr>
        <w:t xml:space="preserve"> </w:t>
      </w:r>
    </w:p>
    <w:p w:rsidR="003C08AD" w:rsidRPr="008528F1" w:rsidRDefault="003C08AD" w:rsidP="003C08AD">
      <w:pPr>
        <w:spacing w:before="40" w:after="120"/>
        <w:ind w:left="389"/>
        <w:jc w:val="both"/>
        <w:rPr>
          <w:sz w:val="19"/>
          <w:szCs w:val="19"/>
          <w:lang w:val="en-US"/>
        </w:rPr>
      </w:pPr>
      <w:r w:rsidRPr="008528F1">
        <w:rPr>
          <w:rFonts w:ascii="Arial" w:eastAsia="Arial" w:hAnsi="Arial" w:cs="Arial"/>
          <w:sz w:val="19"/>
          <w:szCs w:val="19"/>
        </w:rPr>
        <w:t>Montgomery College, Wheaton, MD</w:t>
      </w:r>
      <w:r w:rsidRPr="008528F1">
        <w:rPr>
          <w:sz w:val="19"/>
          <w:szCs w:val="19"/>
        </w:rPr>
        <w:t xml:space="preserve"> </w:t>
      </w:r>
    </w:p>
    <w:p w:rsidR="003C08AD" w:rsidRPr="008528F1" w:rsidRDefault="003C08AD" w:rsidP="003C08AD">
      <w:pPr>
        <w:spacing w:before="40" w:after="60"/>
        <w:jc w:val="both"/>
        <w:outlineLvl w:val="0"/>
        <w:rPr>
          <w:sz w:val="19"/>
          <w:szCs w:val="19"/>
        </w:rPr>
      </w:pPr>
      <w:r w:rsidRPr="008528F1">
        <w:rPr>
          <w:rFonts w:ascii="Arial" w:eastAsia="Arial" w:hAnsi="Arial" w:cs="Arial"/>
          <w:b/>
          <w:sz w:val="19"/>
          <w:szCs w:val="19"/>
        </w:rPr>
        <w:t>Bachelor of Arts</w:t>
      </w:r>
      <w:r w:rsidRPr="008528F1">
        <w:rPr>
          <w:rFonts w:ascii="Arial" w:eastAsia="Arial" w:hAnsi="Arial" w:cs="Arial"/>
          <w:b/>
          <w:sz w:val="19"/>
          <w:szCs w:val="19"/>
          <w:lang w:val="en-US"/>
        </w:rPr>
        <w:t xml:space="preserve"> in Journalism </w:t>
      </w:r>
      <w:r w:rsidRPr="008528F1">
        <w:rPr>
          <w:rFonts w:ascii="Arial" w:eastAsia="Arial" w:hAnsi="Arial" w:cs="Arial"/>
          <w:sz w:val="19"/>
          <w:szCs w:val="19"/>
        </w:rPr>
        <w:t>(</w:t>
      </w:r>
      <w:r w:rsidRPr="008528F1">
        <w:rPr>
          <w:rFonts w:ascii="Arial" w:eastAsia="Arial" w:hAnsi="Arial" w:cs="Arial"/>
          <w:sz w:val="19"/>
          <w:szCs w:val="19"/>
          <w:lang w:val="en-US"/>
        </w:rPr>
        <w:t xml:space="preserve">May, </w:t>
      </w:r>
      <w:r w:rsidRPr="008528F1">
        <w:rPr>
          <w:rFonts w:ascii="Arial" w:eastAsia="Arial" w:hAnsi="Arial" w:cs="Arial"/>
          <w:sz w:val="19"/>
          <w:szCs w:val="19"/>
        </w:rPr>
        <w:t>2007)</w:t>
      </w:r>
      <w:r w:rsidRPr="008528F1">
        <w:rPr>
          <w:sz w:val="19"/>
          <w:szCs w:val="19"/>
        </w:rPr>
        <w:t xml:space="preserve"> </w:t>
      </w:r>
    </w:p>
    <w:p w:rsidR="003C08AD" w:rsidRPr="008528F1" w:rsidRDefault="003C08AD" w:rsidP="003C08AD">
      <w:pPr>
        <w:ind w:left="389"/>
        <w:jc w:val="both"/>
        <w:outlineLvl w:val="0"/>
        <w:rPr>
          <w:sz w:val="19"/>
          <w:szCs w:val="19"/>
        </w:rPr>
      </w:pPr>
      <w:r w:rsidRPr="008528F1">
        <w:rPr>
          <w:rFonts w:ascii="Arial" w:eastAsia="Arial" w:hAnsi="Arial" w:cs="Arial"/>
          <w:sz w:val="19"/>
          <w:szCs w:val="19"/>
        </w:rPr>
        <w:t>Hampton</w:t>
      </w:r>
      <w:r w:rsidRPr="008528F1">
        <w:rPr>
          <w:sz w:val="19"/>
          <w:szCs w:val="19"/>
        </w:rPr>
        <w:t xml:space="preserve"> </w:t>
      </w:r>
      <w:r w:rsidRPr="008528F1">
        <w:rPr>
          <w:rFonts w:ascii="Arial" w:eastAsia="Arial" w:hAnsi="Arial" w:cs="Arial"/>
          <w:sz w:val="19"/>
          <w:szCs w:val="19"/>
        </w:rPr>
        <w:t>University, Hampton, VA</w:t>
      </w:r>
      <w:r w:rsidRPr="008528F1">
        <w:rPr>
          <w:sz w:val="19"/>
          <w:szCs w:val="19"/>
        </w:rPr>
        <w:t xml:space="preserve"> </w:t>
      </w:r>
    </w:p>
    <w:p w:rsidR="003C08AD" w:rsidRDefault="003C08AD" w:rsidP="003C08AD">
      <w:pPr>
        <w:spacing w:before="60" w:after="120"/>
        <w:jc w:val="both"/>
        <w:outlineLvl w:val="0"/>
        <w:rPr>
          <w:rFonts w:ascii="Arial" w:eastAsia="Arial" w:hAnsi="Arial" w:cs="Arial"/>
          <w:i/>
          <w:sz w:val="20"/>
          <w:lang w:val="en-US"/>
        </w:rPr>
      </w:pPr>
      <w:r w:rsidRPr="008528F1">
        <w:rPr>
          <w:rFonts w:ascii="Arial" w:eastAsia="Arial" w:hAnsi="Arial" w:cs="Arial"/>
          <w:i/>
          <w:sz w:val="19"/>
          <w:szCs w:val="19"/>
          <w:lang w:val="en-US"/>
        </w:rPr>
        <w:t xml:space="preserve">      </w:t>
      </w:r>
      <w:r w:rsidRPr="008528F1">
        <w:rPr>
          <w:rFonts w:ascii="Arial" w:eastAsia="Arial" w:hAnsi="Arial" w:cs="Arial"/>
          <w:i/>
          <w:sz w:val="19"/>
          <w:szCs w:val="19"/>
        </w:rPr>
        <w:t>Graduated cum laude</w:t>
      </w:r>
    </w:p>
    <w:tbl>
      <w:tblPr>
        <w:tblW w:w="5037" w:type="pct"/>
        <w:tblBorders>
          <w:insideH w:val="single" w:sz="4" w:space="0" w:color="auto"/>
        </w:tblBorders>
        <w:tblLook w:val="00BF"/>
      </w:tblPr>
      <w:tblGrid>
        <w:gridCol w:w="4371"/>
        <w:gridCol w:w="5856"/>
      </w:tblGrid>
      <w:tr w:rsidR="003C08AD" w:rsidRPr="00AA6542" w:rsidTr="003912DB">
        <w:trPr>
          <w:trHeight w:val="341"/>
        </w:trPr>
        <w:tc>
          <w:tcPr>
            <w:tcW w:w="2137" w:type="pct"/>
            <w:vAlign w:val="center"/>
          </w:tcPr>
          <w:p w:rsidR="003C08AD" w:rsidRPr="00117AA7" w:rsidRDefault="003C08AD" w:rsidP="003912DB">
            <w:pPr>
              <w:keepNext/>
              <w:shd w:val="clear" w:color="auto" w:fill="auto"/>
              <w:outlineLvl w:val="0"/>
              <w:rPr>
                <w:rFonts w:ascii="Verdana" w:hAnsi="Verdana"/>
                <w:b/>
                <w:smallCaps/>
                <w:color w:val="auto"/>
                <w:spacing w:val="20"/>
                <w:shd w:val="clear" w:color="auto" w:fill="auto"/>
                <w:lang w:val="en-US" w:eastAsia="en-US"/>
              </w:rPr>
            </w:pPr>
            <w:r w:rsidRPr="00117AA7">
              <w:rPr>
                <w:rFonts w:ascii="Verdana" w:hAnsi="Verdana"/>
                <w:b/>
                <w:smallCaps/>
                <w:color w:val="auto"/>
                <w:spacing w:val="10"/>
                <w:shd w:val="clear" w:color="auto" w:fill="auto"/>
                <w:lang w:val="en-US" w:eastAsia="en-US"/>
              </w:rPr>
              <w:t xml:space="preserve">Professional Experience </w:t>
            </w:r>
          </w:p>
        </w:tc>
        <w:tc>
          <w:tcPr>
            <w:tcW w:w="2863" w:type="pct"/>
          </w:tcPr>
          <w:p w:rsidR="003C08AD" w:rsidRPr="00AA6542" w:rsidRDefault="003C08AD" w:rsidP="003912DB">
            <w:pPr>
              <w:pBdr>
                <w:bottom w:val="single" w:sz="6" w:space="1" w:color="auto"/>
              </w:pBdr>
              <w:shd w:val="clear" w:color="auto" w:fill="auto"/>
              <w:rPr>
                <w:color w:val="auto"/>
                <w:sz w:val="8"/>
                <w:szCs w:val="20"/>
                <w:shd w:val="clear" w:color="auto" w:fill="auto"/>
                <w:lang w:val="en-US" w:eastAsia="en-US"/>
              </w:rPr>
            </w:pPr>
          </w:p>
          <w:p w:rsidR="003C08AD" w:rsidRPr="00AA6542" w:rsidRDefault="003C08AD" w:rsidP="003912DB">
            <w:pPr>
              <w:pBdr>
                <w:bottom w:val="single" w:sz="6" w:space="1" w:color="auto"/>
              </w:pBdr>
              <w:shd w:val="clear" w:color="auto" w:fill="auto"/>
              <w:rPr>
                <w:color w:val="auto"/>
                <w:sz w:val="8"/>
                <w:szCs w:val="20"/>
                <w:shd w:val="clear" w:color="auto" w:fill="auto"/>
                <w:lang w:val="en-US" w:eastAsia="en-US"/>
              </w:rPr>
            </w:pPr>
          </w:p>
          <w:p w:rsidR="003C08AD" w:rsidRPr="00AA6542" w:rsidRDefault="003C08AD" w:rsidP="003912DB">
            <w:pPr>
              <w:shd w:val="clear" w:color="auto" w:fill="auto"/>
              <w:rPr>
                <w:color w:val="auto"/>
                <w:sz w:val="8"/>
                <w:szCs w:val="20"/>
                <w:shd w:val="clear" w:color="auto" w:fill="auto"/>
                <w:lang w:val="en-US" w:eastAsia="en-US"/>
              </w:rPr>
            </w:pPr>
          </w:p>
          <w:p w:rsidR="003C08AD" w:rsidRPr="00AA6542" w:rsidRDefault="003C08AD" w:rsidP="003912DB">
            <w:pPr>
              <w:shd w:val="clear" w:color="auto" w:fill="auto"/>
              <w:rPr>
                <w:color w:val="auto"/>
                <w:sz w:val="8"/>
                <w:szCs w:val="20"/>
                <w:shd w:val="clear" w:color="auto" w:fill="auto"/>
                <w:lang w:val="en-US" w:eastAsia="en-US"/>
              </w:rPr>
            </w:pPr>
          </w:p>
        </w:tc>
      </w:tr>
    </w:tbl>
    <w:p w:rsidR="003C08AD" w:rsidRPr="008528F1" w:rsidRDefault="003C08AD" w:rsidP="003C08AD">
      <w:pPr>
        <w:spacing w:before="120"/>
        <w:jc w:val="both"/>
        <w:rPr>
          <w:sz w:val="19"/>
          <w:szCs w:val="19"/>
        </w:rPr>
      </w:pPr>
      <w:r w:rsidRPr="008528F1">
        <w:rPr>
          <w:rFonts w:ascii="Arial" w:hAnsi="Arial" w:cs="Arial"/>
          <w:smallCaps/>
          <w:sz w:val="19"/>
          <w:szCs w:val="19"/>
        </w:rPr>
        <w:t>Science Applications International Corporation (SAIC),</w:t>
      </w:r>
      <w:r w:rsidRPr="008528F1">
        <w:rPr>
          <w:rFonts w:ascii="Arial" w:eastAsia="Arial" w:hAnsi="Arial" w:cs="Arial"/>
          <w:sz w:val="19"/>
          <w:szCs w:val="19"/>
        </w:rPr>
        <w:t xml:space="preserve"> Falls Church, VA</w:t>
      </w:r>
      <w:r w:rsidRPr="008528F1">
        <w:rPr>
          <w:sz w:val="19"/>
          <w:szCs w:val="19"/>
        </w:rPr>
        <w:t xml:space="preserve"> </w:t>
      </w:r>
    </w:p>
    <w:p w:rsidR="003C08AD" w:rsidRPr="008528F1" w:rsidRDefault="008D2672" w:rsidP="003C08AD">
      <w:pPr>
        <w:spacing w:before="80" w:after="80"/>
        <w:ind w:left="144"/>
        <w:jc w:val="both"/>
        <w:rPr>
          <w:sz w:val="19"/>
          <w:szCs w:val="19"/>
        </w:rPr>
      </w:pPr>
      <w:r>
        <w:rPr>
          <w:rFonts w:ascii="Arial" w:eastAsia="Arial" w:hAnsi="Arial" w:cs="Arial"/>
          <w:b/>
          <w:sz w:val="19"/>
          <w:szCs w:val="19"/>
          <w:lang w:val="en-US"/>
        </w:rPr>
        <w:t>Release Management/</w:t>
      </w:r>
      <w:r w:rsidR="003C08AD" w:rsidRPr="008528F1">
        <w:rPr>
          <w:rFonts w:ascii="Arial" w:eastAsia="Arial" w:hAnsi="Arial" w:cs="Arial"/>
          <w:b/>
          <w:sz w:val="19"/>
          <w:szCs w:val="19"/>
        </w:rPr>
        <w:t>Project Coordinator</w:t>
      </w:r>
      <w:r>
        <w:rPr>
          <w:rFonts w:ascii="Arial" w:eastAsia="Arial" w:hAnsi="Arial" w:cs="Arial"/>
          <w:b/>
          <w:sz w:val="19"/>
          <w:szCs w:val="19"/>
          <w:lang w:val="en-US"/>
        </w:rPr>
        <w:t xml:space="preserve"> </w:t>
      </w:r>
      <w:r w:rsidR="003C08AD" w:rsidRPr="008528F1">
        <w:rPr>
          <w:rFonts w:ascii="Arial" w:eastAsia="Arial" w:hAnsi="Arial" w:cs="Arial"/>
          <w:sz w:val="19"/>
          <w:szCs w:val="19"/>
        </w:rPr>
        <w:t>(November 2010 – Present)</w:t>
      </w:r>
      <w:r w:rsidR="003C08AD" w:rsidRPr="008528F1">
        <w:rPr>
          <w:sz w:val="19"/>
          <w:szCs w:val="19"/>
        </w:rPr>
        <w:t xml:space="preserve"> </w:t>
      </w:r>
    </w:p>
    <w:p w:rsidR="003C08AD" w:rsidRPr="003C08AD" w:rsidRDefault="003C08AD" w:rsidP="003C08AD">
      <w:pPr>
        <w:spacing w:before="120"/>
        <w:ind w:left="144"/>
        <w:jc w:val="both"/>
        <w:rPr>
          <w:rFonts w:ascii="Arial" w:eastAsia="Arial" w:hAnsi="Arial" w:cs="Arial"/>
          <w:sz w:val="19"/>
          <w:szCs w:val="19"/>
          <w:lang w:val="en-US"/>
        </w:rPr>
      </w:pPr>
      <w:r w:rsidRPr="008528F1">
        <w:rPr>
          <w:rFonts w:ascii="Arial" w:eastAsia="Arial" w:hAnsi="Arial" w:cs="Arial"/>
          <w:sz w:val="19"/>
          <w:szCs w:val="19"/>
        </w:rPr>
        <w:t>Manage weekly internal software releases. Communicate with internal, external stakeholders, and part</w:t>
      </w:r>
      <w:r w:rsidR="0058064B">
        <w:rPr>
          <w:rFonts w:ascii="Arial" w:eastAsia="Arial" w:hAnsi="Arial" w:cs="Arial"/>
          <w:sz w:val="19"/>
          <w:szCs w:val="19"/>
        </w:rPr>
        <w:t xml:space="preserve">ner organizations to ensure </w:t>
      </w:r>
      <w:r w:rsidRPr="008528F1">
        <w:rPr>
          <w:rFonts w:ascii="Arial" w:eastAsia="Arial" w:hAnsi="Arial" w:cs="Arial"/>
          <w:sz w:val="19"/>
          <w:szCs w:val="19"/>
        </w:rPr>
        <w:t xml:space="preserve">process gates are met to deliver quality assured software on schedule. Write and edit software release documents, such as risk assessments, summary and impact statements, installation instructions, and testing information, pertaining to the military’s electronic healthcare system, AHLTA.  Maintain software schedules and project timelines in conjunction with our customer, the Department of Defense. Update collaboration web site, SharePoint, to show activity statuses.  Facilitate Deployment Management Working Group meetings on various software related activities with Army, Navy, and Air Force. </w:t>
      </w:r>
      <w:r>
        <w:rPr>
          <w:rFonts w:ascii="Arial" w:eastAsia="Arial" w:hAnsi="Arial" w:cs="Arial"/>
          <w:sz w:val="19"/>
          <w:szCs w:val="19"/>
          <w:lang w:val="en-US"/>
        </w:rPr>
        <w:t xml:space="preserve">Write </w:t>
      </w:r>
      <w:r w:rsidRPr="008528F1">
        <w:rPr>
          <w:rFonts w:ascii="Arial" w:eastAsia="Arial" w:hAnsi="Arial" w:cs="Arial"/>
          <w:sz w:val="19"/>
          <w:szCs w:val="19"/>
        </w:rPr>
        <w:t>minutes for weekly customer status meetings. Maintain software deployment databases for AHLTA componen</w:t>
      </w:r>
      <w:r>
        <w:rPr>
          <w:rFonts w:ascii="Arial" w:eastAsia="Arial" w:hAnsi="Arial" w:cs="Arial"/>
          <w:sz w:val="19"/>
          <w:szCs w:val="19"/>
        </w:rPr>
        <w:t xml:space="preserve">ts. Facilitate </w:t>
      </w:r>
      <w:r>
        <w:rPr>
          <w:rFonts w:ascii="Arial" w:eastAsia="Arial" w:hAnsi="Arial" w:cs="Arial"/>
          <w:sz w:val="19"/>
          <w:szCs w:val="19"/>
          <w:lang w:val="en-US"/>
        </w:rPr>
        <w:t xml:space="preserve">process improvement </w:t>
      </w:r>
      <w:r w:rsidRPr="008528F1">
        <w:rPr>
          <w:rFonts w:ascii="Arial" w:eastAsia="Arial" w:hAnsi="Arial" w:cs="Arial"/>
          <w:sz w:val="19"/>
          <w:szCs w:val="19"/>
        </w:rPr>
        <w:t xml:space="preserve">meetings and </w:t>
      </w:r>
      <w:r>
        <w:rPr>
          <w:rFonts w:ascii="Arial" w:eastAsia="Arial" w:hAnsi="Arial" w:cs="Arial"/>
          <w:sz w:val="19"/>
          <w:szCs w:val="19"/>
        </w:rPr>
        <w:t>deliverable planning meetings</w:t>
      </w:r>
      <w:r>
        <w:rPr>
          <w:rFonts w:ascii="Arial" w:eastAsia="Arial" w:hAnsi="Arial" w:cs="Arial"/>
          <w:sz w:val="19"/>
          <w:szCs w:val="19"/>
          <w:lang w:val="en-US"/>
        </w:rPr>
        <w:t>.</w:t>
      </w:r>
      <w:r>
        <w:rPr>
          <w:rFonts w:ascii="Arial" w:eastAsia="Arial" w:hAnsi="Arial" w:cs="Arial"/>
          <w:sz w:val="19"/>
          <w:szCs w:val="19"/>
        </w:rPr>
        <w:t xml:space="preserve"> </w:t>
      </w:r>
      <w:r>
        <w:rPr>
          <w:rFonts w:ascii="Arial" w:eastAsia="Arial" w:hAnsi="Arial" w:cs="Arial"/>
          <w:sz w:val="19"/>
          <w:szCs w:val="19"/>
          <w:lang w:val="en-US"/>
        </w:rPr>
        <w:t>M</w:t>
      </w:r>
      <w:r w:rsidRPr="008528F1">
        <w:rPr>
          <w:rFonts w:ascii="Arial" w:eastAsia="Arial" w:hAnsi="Arial" w:cs="Arial"/>
          <w:sz w:val="19"/>
          <w:szCs w:val="19"/>
        </w:rPr>
        <w:t>ai</w:t>
      </w:r>
      <w:r>
        <w:rPr>
          <w:rFonts w:ascii="Arial" w:eastAsia="Arial" w:hAnsi="Arial" w:cs="Arial"/>
          <w:sz w:val="19"/>
          <w:szCs w:val="19"/>
        </w:rPr>
        <w:t xml:space="preserve">ntain Lessons Learned </w:t>
      </w:r>
      <w:r>
        <w:rPr>
          <w:rFonts w:ascii="Arial" w:eastAsia="Arial" w:hAnsi="Arial" w:cs="Arial"/>
          <w:sz w:val="19"/>
          <w:szCs w:val="19"/>
          <w:lang w:val="en-US"/>
        </w:rPr>
        <w:t>spreadsheets</w:t>
      </w:r>
      <w:r w:rsidRPr="008528F1">
        <w:rPr>
          <w:rFonts w:ascii="Arial" w:eastAsia="Arial" w:hAnsi="Arial" w:cs="Arial"/>
          <w:sz w:val="19"/>
          <w:szCs w:val="19"/>
        </w:rPr>
        <w:t>. Coordinate the productio</w:t>
      </w:r>
      <w:r>
        <w:rPr>
          <w:rFonts w:ascii="Arial" w:eastAsia="Arial" w:hAnsi="Arial" w:cs="Arial"/>
          <w:sz w:val="19"/>
          <w:szCs w:val="19"/>
        </w:rPr>
        <w:t>n of PowerPoint slides</w:t>
      </w:r>
      <w:r>
        <w:rPr>
          <w:rFonts w:ascii="Arial" w:eastAsia="Arial" w:hAnsi="Arial" w:cs="Arial"/>
          <w:sz w:val="19"/>
          <w:szCs w:val="19"/>
          <w:lang w:val="en-US"/>
        </w:rPr>
        <w:t xml:space="preserve"> for internal </w:t>
      </w:r>
      <w:r w:rsidR="00AE40AA">
        <w:rPr>
          <w:rFonts w:ascii="Arial" w:eastAsia="Arial" w:hAnsi="Arial" w:cs="Arial"/>
          <w:sz w:val="19"/>
          <w:szCs w:val="19"/>
          <w:lang w:val="en-US"/>
        </w:rPr>
        <w:t xml:space="preserve">Integration </w:t>
      </w:r>
      <w:r>
        <w:rPr>
          <w:rFonts w:ascii="Arial" w:eastAsia="Arial" w:hAnsi="Arial" w:cs="Arial"/>
          <w:sz w:val="19"/>
          <w:szCs w:val="19"/>
          <w:lang w:val="en-US"/>
        </w:rPr>
        <w:t>project status meetings.</w:t>
      </w:r>
      <w:r w:rsidRPr="008528F1">
        <w:rPr>
          <w:rFonts w:ascii="Arial" w:eastAsia="Arial" w:hAnsi="Arial" w:cs="Arial"/>
          <w:sz w:val="19"/>
          <w:szCs w:val="19"/>
        </w:rPr>
        <w:t xml:space="preserve"> </w:t>
      </w:r>
      <w:r w:rsidR="0044760D">
        <w:rPr>
          <w:rFonts w:ascii="Arial" w:eastAsia="Arial" w:hAnsi="Arial" w:cs="Arial"/>
          <w:sz w:val="19"/>
          <w:szCs w:val="19"/>
          <w:lang w:val="en-US"/>
        </w:rPr>
        <w:t>Support</w:t>
      </w:r>
      <w:r w:rsidR="00AE40AA">
        <w:rPr>
          <w:rFonts w:ascii="Arial" w:eastAsia="Arial" w:hAnsi="Arial" w:cs="Arial"/>
          <w:sz w:val="19"/>
          <w:szCs w:val="19"/>
          <w:lang w:val="en-US"/>
        </w:rPr>
        <w:t xml:space="preserve"> </w:t>
      </w:r>
      <w:r w:rsidR="00622192">
        <w:rPr>
          <w:rFonts w:ascii="Arial" w:eastAsia="Arial" w:hAnsi="Arial" w:cs="Arial"/>
          <w:sz w:val="19"/>
          <w:szCs w:val="19"/>
          <w:lang w:val="en-US"/>
        </w:rPr>
        <w:t xml:space="preserve">Integration and </w:t>
      </w:r>
      <w:r w:rsidR="00AE40AA">
        <w:rPr>
          <w:rFonts w:ascii="Arial" w:eastAsia="Arial" w:hAnsi="Arial" w:cs="Arial"/>
          <w:sz w:val="19"/>
          <w:szCs w:val="19"/>
          <w:lang w:val="en-US"/>
        </w:rPr>
        <w:t>Information Assurance (IA) team</w:t>
      </w:r>
      <w:r w:rsidR="0044760D">
        <w:rPr>
          <w:rFonts w:ascii="Arial" w:eastAsia="Arial" w:hAnsi="Arial" w:cs="Arial"/>
          <w:sz w:val="19"/>
          <w:szCs w:val="19"/>
          <w:lang w:val="en-US"/>
        </w:rPr>
        <w:t xml:space="preserve"> with</w:t>
      </w:r>
      <w:r w:rsidR="00AE40AA">
        <w:rPr>
          <w:rFonts w:ascii="Arial" w:eastAsia="Arial" w:hAnsi="Arial" w:cs="Arial"/>
          <w:sz w:val="19"/>
          <w:szCs w:val="19"/>
          <w:lang w:val="en-US"/>
        </w:rPr>
        <w:t xml:space="preserve"> Security Technical Implementation Guide (STIG) compliance and remediation efforts. </w:t>
      </w:r>
      <w:r w:rsidRPr="008528F1">
        <w:rPr>
          <w:rFonts w:ascii="Arial" w:eastAsia="Arial" w:hAnsi="Arial" w:cs="Arial"/>
          <w:sz w:val="19"/>
          <w:szCs w:val="19"/>
        </w:rPr>
        <w:t xml:space="preserve">Generate and maintain delivery and deployment spreadsheets for all software released to our customer.   </w:t>
      </w:r>
    </w:p>
    <w:p w:rsidR="003C08AD" w:rsidRPr="008528F1" w:rsidRDefault="003C08AD" w:rsidP="003C08AD">
      <w:pPr>
        <w:spacing w:before="120"/>
        <w:jc w:val="both"/>
        <w:rPr>
          <w:sz w:val="19"/>
          <w:szCs w:val="19"/>
        </w:rPr>
      </w:pPr>
      <w:r w:rsidRPr="008528F1">
        <w:rPr>
          <w:rFonts w:ascii="Arial" w:hAnsi="Arial" w:cs="Arial"/>
          <w:smallCaps/>
          <w:sz w:val="19"/>
          <w:szCs w:val="19"/>
        </w:rPr>
        <w:t>Dakota Consulting, Inc</w:t>
      </w:r>
      <w:r w:rsidRPr="008528F1">
        <w:rPr>
          <w:rFonts w:ascii="Arial" w:eastAsia="Arial" w:hAnsi="Arial" w:cs="Arial"/>
          <w:sz w:val="19"/>
          <w:szCs w:val="19"/>
        </w:rPr>
        <w:t>., Silver Spring, MD</w:t>
      </w:r>
      <w:r w:rsidRPr="008528F1">
        <w:rPr>
          <w:sz w:val="19"/>
          <w:szCs w:val="19"/>
        </w:rPr>
        <w:t xml:space="preserve"> </w:t>
      </w:r>
    </w:p>
    <w:p w:rsidR="003C08AD" w:rsidRPr="008528F1" w:rsidRDefault="003C08AD" w:rsidP="003C08AD">
      <w:pPr>
        <w:spacing w:before="80" w:after="80"/>
        <w:ind w:left="144"/>
        <w:jc w:val="both"/>
        <w:rPr>
          <w:sz w:val="19"/>
          <w:szCs w:val="19"/>
        </w:rPr>
      </w:pPr>
      <w:r w:rsidRPr="008528F1">
        <w:rPr>
          <w:rFonts w:ascii="Arial" w:eastAsia="Arial" w:hAnsi="Arial" w:cs="Arial"/>
          <w:b/>
          <w:sz w:val="19"/>
          <w:szCs w:val="19"/>
        </w:rPr>
        <w:t xml:space="preserve">Project Support Specialist </w:t>
      </w:r>
      <w:r>
        <w:rPr>
          <w:rFonts w:ascii="Arial" w:eastAsia="Arial" w:hAnsi="Arial" w:cs="Arial"/>
          <w:sz w:val="19"/>
          <w:szCs w:val="19"/>
        </w:rPr>
        <w:t xml:space="preserve">(April 2010 – </w:t>
      </w:r>
      <w:r>
        <w:rPr>
          <w:rFonts w:ascii="Arial" w:eastAsia="Arial" w:hAnsi="Arial" w:cs="Arial"/>
          <w:sz w:val="19"/>
          <w:szCs w:val="19"/>
          <w:lang w:val="en-US"/>
        </w:rPr>
        <w:t>November</w:t>
      </w:r>
      <w:r w:rsidRPr="008528F1">
        <w:rPr>
          <w:rFonts w:ascii="Arial" w:eastAsia="Arial" w:hAnsi="Arial" w:cs="Arial"/>
          <w:sz w:val="19"/>
          <w:szCs w:val="19"/>
        </w:rPr>
        <w:t xml:space="preserve"> 2010)</w:t>
      </w:r>
      <w:r w:rsidRPr="008528F1">
        <w:rPr>
          <w:sz w:val="19"/>
          <w:szCs w:val="19"/>
        </w:rPr>
        <w:t xml:space="preserve"> </w:t>
      </w:r>
    </w:p>
    <w:p w:rsidR="003C08AD" w:rsidRPr="008528F1" w:rsidRDefault="003C08AD" w:rsidP="003C08AD">
      <w:pPr>
        <w:spacing w:before="120"/>
        <w:ind w:left="144"/>
        <w:jc w:val="both"/>
        <w:outlineLvl w:val="0"/>
        <w:rPr>
          <w:rFonts w:ascii="Arial" w:eastAsia="Arial" w:hAnsi="Arial" w:cs="Arial"/>
          <w:sz w:val="19"/>
          <w:szCs w:val="19"/>
        </w:rPr>
      </w:pPr>
      <w:r w:rsidRPr="008528F1">
        <w:rPr>
          <w:rFonts w:ascii="Arial" w:eastAsia="Arial" w:hAnsi="Arial" w:cs="Arial"/>
          <w:sz w:val="19"/>
          <w:szCs w:val="19"/>
        </w:rPr>
        <w:t>Worked collaboratively with the project team to schedule milestones for Federal projects. Reviewed the status of projects; managed schedules, prepared weekly status reports, and monitored action items. Kept Project Manager informed of project direction, progress, and problems. Drafted various C</w:t>
      </w:r>
      <w:r w:rsidR="0044760D">
        <w:rPr>
          <w:rFonts w:ascii="Arial" w:eastAsia="Arial" w:hAnsi="Arial" w:cs="Arial"/>
          <w:sz w:val="19"/>
          <w:szCs w:val="19"/>
        </w:rPr>
        <w:t>ertification &amp; Accreditation (C&amp;</w:t>
      </w:r>
      <w:r w:rsidRPr="008528F1">
        <w:rPr>
          <w:rFonts w:ascii="Arial" w:eastAsia="Arial" w:hAnsi="Arial" w:cs="Arial"/>
          <w:sz w:val="19"/>
          <w:szCs w:val="19"/>
        </w:rPr>
        <w:t xml:space="preserve">A) Documentation. Created secure Google Project Sites to share project documents. Led weekly status report conference calls with the project team. Performed Quality Control (QC) to assure total compliance with quality standards. Reviewed and edited documents for both grammar and style. Contributed to marketing efforts by writing </w:t>
      </w:r>
      <w:r w:rsidRPr="008528F1">
        <w:rPr>
          <w:rFonts w:ascii="Arial" w:eastAsia="Arial" w:hAnsi="Arial" w:cs="Arial"/>
          <w:sz w:val="19"/>
          <w:szCs w:val="19"/>
        </w:rPr>
        <w:lastRenderedPageBreak/>
        <w:t>content for the company website and local government blogs. Wrote and edited proposal content. Maintained a library of past performance data including customer contacts, performance metrics, and narrative material.</w:t>
      </w:r>
    </w:p>
    <w:p w:rsidR="003C08AD" w:rsidRPr="008528F1" w:rsidRDefault="003C08AD" w:rsidP="003C08AD">
      <w:pPr>
        <w:spacing w:before="120"/>
        <w:jc w:val="both"/>
        <w:outlineLvl w:val="0"/>
        <w:rPr>
          <w:rFonts w:ascii="Arial" w:hAnsi="Arial" w:cs="Arial"/>
          <w:smallCaps/>
          <w:sz w:val="19"/>
          <w:szCs w:val="19"/>
        </w:rPr>
      </w:pPr>
      <w:r w:rsidRPr="008528F1">
        <w:rPr>
          <w:rFonts w:ascii="Arial" w:hAnsi="Arial" w:cs="Arial"/>
          <w:smallCaps/>
          <w:sz w:val="19"/>
          <w:szCs w:val="19"/>
        </w:rPr>
        <w:t>AppleOne Employment Agency</w:t>
      </w:r>
    </w:p>
    <w:p w:rsidR="003C08AD" w:rsidRPr="008528F1" w:rsidRDefault="003C08AD" w:rsidP="003C08AD">
      <w:pPr>
        <w:jc w:val="both"/>
        <w:outlineLvl w:val="0"/>
        <w:rPr>
          <w:sz w:val="19"/>
          <w:szCs w:val="19"/>
        </w:rPr>
      </w:pPr>
      <w:r w:rsidRPr="008528F1">
        <w:rPr>
          <w:rFonts w:ascii="Arial" w:hAnsi="Arial" w:cs="Arial"/>
          <w:smallCaps/>
          <w:sz w:val="19"/>
          <w:szCs w:val="19"/>
        </w:rPr>
        <w:t>BNC Mortgage</w:t>
      </w:r>
      <w:r w:rsidRPr="008528F1">
        <w:rPr>
          <w:rFonts w:ascii="Arial" w:eastAsia="Arial" w:hAnsi="Arial" w:cs="Arial"/>
          <w:sz w:val="19"/>
          <w:szCs w:val="19"/>
        </w:rPr>
        <w:t>, Columbia, MD</w:t>
      </w:r>
      <w:r w:rsidRPr="008528F1">
        <w:rPr>
          <w:sz w:val="19"/>
          <w:szCs w:val="19"/>
        </w:rPr>
        <w:t xml:space="preserve"> </w:t>
      </w:r>
    </w:p>
    <w:p w:rsidR="003C08AD" w:rsidRPr="008528F1" w:rsidRDefault="003C08AD" w:rsidP="003C08AD">
      <w:pPr>
        <w:spacing w:before="80"/>
        <w:ind w:left="144"/>
        <w:jc w:val="both"/>
        <w:rPr>
          <w:sz w:val="19"/>
          <w:szCs w:val="19"/>
        </w:rPr>
      </w:pPr>
      <w:r w:rsidRPr="008528F1">
        <w:rPr>
          <w:rFonts w:ascii="Arial" w:eastAsia="Arial" w:hAnsi="Arial" w:cs="Arial"/>
          <w:b/>
          <w:sz w:val="19"/>
          <w:szCs w:val="19"/>
        </w:rPr>
        <w:t>Administrative Specialist</w:t>
      </w:r>
      <w:r w:rsidRPr="008528F1">
        <w:rPr>
          <w:sz w:val="19"/>
          <w:szCs w:val="19"/>
        </w:rPr>
        <w:t xml:space="preserve"> </w:t>
      </w:r>
      <w:r>
        <w:rPr>
          <w:rFonts w:ascii="Arial" w:eastAsia="Arial" w:hAnsi="Arial" w:cs="Arial"/>
          <w:sz w:val="19"/>
          <w:szCs w:val="19"/>
        </w:rPr>
        <w:t xml:space="preserve">(June 2007 – </w:t>
      </w:r>
      <w:r>
        <w:rPr>
          <w:rFonts w:ascii="Arial" w:eastAsia="Arial" w:hAnsi="Arial" w:cs="Arial"/>
          <w:sz w:val="19"/>
          <w:szCs w:val="19"/>
          <w:lang w:val="en-US"/>
        </w:rPr>
        <w:t xml:space="preserve">July </w:t>
      </w:r>
      <w:r>
        <w:rPr>
          <w:rFonts w:ascii="Arial" w:eastAsia="Arial" w:hAnsi="Arial" w:cs="Arial"/>
          <w:sz w:val="19"/>
          <w:szCs w:val="19"/>
        </w:rPr>
        <w:t>200</w:t>
      </w:r>
      <w:r>
        <w:rPr>
          <w:rFonts w:ascii="Arial" w:eastAsia="Arial" w:hAnsi="Arial" w:cs="Arial"/>
          <w:sz w:val="19"/>
          <w:szCs w:val="19"/>
          <w:lang w:val="en-US"/>
        </w:rPr>
        <w:t>8</w:t>
      </w:r>
      <w:r w:rsidRPr="008528F1">
        <w:rPr>
          <w:rFonts w:ascii="Arial" w:eastAsia="Arial" w:hAnsi="Arial" w:cs="Arial"/>
          <w:sz w:val="19"/>
          <w:szCs w:val="19"/>
        </w:rPr>
        <w:t>)</w:t>
      </w:r>
      <w:r w:rsidRPr="008528F1">
        <w:rPr>
          <w:sz w:val="19"/>
          <w:szCs w:val="19"/>
        </w:rPr>
        <w:t xml:space="preserve"> </w:t>
      </w:r>
    </w:p>
    <w:p w:rsidR="003C08AD" w:rsidRPr="008528F1" w:rsidRDefault="003C08AD" w:rsidP="003C08AD">
      <w:pPr>
        <w:spacing w:before="80" w:after="120"/>
        <w:ind w:left="144"/>
        <w:jc w:val="both"/>
        <w:rPr>
          <w:sz w:val="19"/>
          <w:szCs w:val="19"/>
          <w:lang w:val="en-US"/>
        </w:rPr>
      </w:pPr>
      <w:r w:rsidRPr="008528F1">
        <w:rPr>
          <w:rFonts w:ascii="Arial" w:eastAsia="Arial" w:hAnsi="Arial" w:cs="Arial"/>
          <w:sz w:val="19"/>
          <w:szCs w:val="19"/>
        </w:rPr>
        <w:t>Ensured all legal documents were complete, signed, and ready for loan submission. Verified client application was in compliance with federal, state and local regulations along with company policy and procedures. Ensured borrower’s application was entered into the database system accurately. Reviewed confidential client files for completeness while</w:t>
      </w:r>
      <w:r w:rsidRPr="008528F1">
        <w:rPr>
          <w:sz w:val="19"/>
          <w:szCs w:val="19"/>
        </w:rPr>
        <w:t xml:space="preserve"> </w:t>
      </w:r>
      <w:r w:rsidRPr="008528F1">
        <w:rPr>
          <w:rFonts w:ascii="Arial" w:eastAsia="Arial" w:hAnsi="Arial" w:cs="Arial"/>
          <w:sz w:val="19"/>
          <w:szCs w:val="19"/>
        </w:rPr>
        <w:t>ensuring compliance with federal and state regulations.</w:t>
      </w:r>
      <w:r w:rsidRPr="008528F1">
        <w:rPr>
          <w:sz w:val="19"/>
          <w:szCs w:val="19"/>
        </w:rPr>
        <w:t xml:space="preserve"> </w:t>
      </w:r>
      <w:r w:rsidRPr="008528F1">
        <w:rPr>
          <w:rFonts w:ascii="Arial" w:eastAsia="Arial" w:hAnsi="Arial" w:cs="Arial"/>
          <w:sz w:val="19"/>
          <w:szCs w:val="19"/>
        </w:rPr>
        <w:t>Assisted senior management with internal correspondence, coordinating appointments, travel arrangements, and contributing to special projects.</w:t>
      </w:r>
      <w:r w:rsidRPr="008528F1">
        <w:rPr>
          <w:sz w:val="19"/>
          <w:szCs w:val="19"/>
        </w:rPr>
        <w:t xml:space="preserve">  </w:t>
      </w:r>
      <w:r w:rsidRPr="008528F1">
        <w:rPr>
          <w:rFonts w:ascii="Arial" w:eastAsia="Arial" w:hAnsi="Arial" w:cs="Arial"/>
          <w:sz w:val="19"/>
          <w:szCs w:val="19"/>
        </w:rPr>
        <w:t xml:space="preserve">Sorted and distributed incoming and outgoing mail. </w:t>
      </w:r>
    </w:p>
    <w:tbl>
      <w:tblPr>
        <w:tblW w:w="5037" w:type="pct"/>
        <w:tblBorders>
          <w:insideH w:val="single" w:sz="4" w:space="0" w:color="auto"/>
        </w:tblBorders>
        <w:tblLook w:val="00A0"/>
      </w:tblPr>
      <w:tblGrid>
        <w:gridCol w:w="4371"/>
        <w:gridCol w:w="5856"/>
      </w:tblGrid>
      <w:tr w:rsidR="003C08AD" w:rsidRPr="00380719" w:rsidTr="003912DB">
        <w:trPr>
          <w:trHeight w:val="341"/>
        </w:trPr>
        <w:tc>
          <w:tcPr>
            <w:tcW w:w="2137" w:type="pct"/>
            <w:vAlign w:val="center"/>
          </w:tcPr>
          <w:p w:rsidR="003C08AD" w:rsidRPr="008528F1" w:rsidRDefault="003C08AD" w:rsidP="003912DB">
            <w:pPr>
              <w:keepNext/>
              <w:outlineLvl w:val="0"/>
              <w:rPr>
                <w:rFonts w:ascii="Verdana" w:hAnsi="Verdana"/>
                <w:b/>
                <w:smallCaps/>
                <w:spacing w:val="20"/>
                <w:sz w:val="25"/>
                <w:szCs w:val="25"/>
              </w:rPr>
            </w:pPr>
            <w:r w:rsidRPr="008528F1">
              <w:rPr>
                <w:rFonts w:ascii="Verdana" w:hAnsi="Verdana"/>
                <w:b/>
                <w:smallCaps/>
                <w:spacing w:val="10"/>
                <w:sz w:val="25"/>
                <w:szCs w:val="25"/>
              </w:rPr>
              <w:t xml:space="preserve">Additional Experience </w:t>
            </w:r>
          </w:p>
        </w:tc>
        <w:tc>
          <w:tcPr>
            <w:tcW w:w="2863" w:type="pct"/>
          </w:tcPr>
          <w:p w:rsidR="003C08AD" w:rsidRPr="00F30628" w:rsidRDefault="003C08AD" w:rsidP="003912DB">
            <w:pPr>
              <w:pBdr>
                <w:bottom w:val="single" w:sz="6" w:space="1" w:color="auto"/>
              </w:pBdr>
              <w:rPr>
                <w:sz w:val="8"/>
                <w:szCs w:val="20"/>
              </w:rPr>
            </w:pPr>
          </w:p>
          <w:p w:rsidR="003C08AD" w:rsidRPr="00F30628" w:rsidRDefault="003C08AD" w:rsidP="003912DB">
            <w:pPr>
              <w:pBdr>
                <w:bottom w:val="single" w:sz="6" w:space="1" w:color="auto"/>
              </w:pBdr>
              <w:rPr>
                <w:sz w:val="8"/>
                <w:szCs w:val="20"/>
              </w:rPr>
            </w:pPr>
          </w:p>
          <w:p w:rsidR="003C08AD" w:rsidRPr="00F30628" w:rsidRDefault="003C08AD" w:rsidP="003912DB">
            <w:pPr>
              <w:rPr>
                <w:sz w:val="8"/>
                <w:szCs w:val="20"/>
              </w:rPr>
            </w:pPr>
          </w:p>
          <w:p w:rsidR="003C08AD" w:rsidRPr="00F30628" w:rsidRDefault="003C08AD" w:rsidP="003912DB">
            <w:pPr>
              <w:rPr>
                <w:sz w:val="8"/>
                <w:szCs w:val="20"/>
              </w:rPr>
            </w:pPr>
          </w:p>
        </w:tc>
      </w:tr>
    </w:tbl>
    <w:p w:rsidR="003C08AD" w:rsidRPr="008528F1" w:rsidRDefault="003C08AD" w:rsidP="003C08AD">
      <w:pPr>
        <w:spacing w:before="120"/>
        <w:jc w:val="both"/>
        <w:rPr>
          <w:sz w:val="19"/>
          <w:szCs w:val="19"/>
        </w:rPr>
      </w:pPr>
      <w:r w:rsidRPr="008528F1">
        <w:rPr>
          <w:rFonts w:ascii="Arial" w:hAnsi="Arial" w:cs="Arial"/>
          <w:smallCaps/>
          <w:sz w:val="19"/>
          <w:szCs w:val="19"/>
        </w:rPr>
        <w:t>Hampton Alumni Association</w:t>
      </w:r>
      <w:r w:rsidRPr="008528F1">
        <w:rPr>
          <w:rFonts w:ascii="Arial" w:eastAsia="Arial" w:hAnsi="Arial" w:cs="Arial"/>
          <w:sz w:val="19"/>
          <w:szCs w:val="19"/>
        </w:rPr>
        <w:t>, Montgomery County, MD</w:t>
      </w:r>
      <w:r w:rsidRPr="008528F1">
        <w:rPr>
          <w:sz w:val="19"/>
          <w:szCs w:val="19"/>
        </w:rPr>
        <w:t xml:space="preserve"> </w:t>
      </w:r>
    </w:p>
    <w:p w:rsidR="003C08AD" w:rsidRPr="008528F1" w:rsidRDefault="003C08AD" w:rsidP="003C08AD">
      <w:pPr>
        <w:spacing w:before="80"/>
        <w:ind w:left="144"/>
        <w:jc w:val="both"/>
        <w:rPr>
          <w:sz w:val="19"/>
          <w:szCs w:val="19"/>
        </w:rPr>
      </w:pPr>
      <w:r w:rsidRPr="008528F1">
        <w:rPr>
          <w:rFonts w:ascii="Arial" w:eastAsia="Arial" w:hAnsi="Arial" w:cs="Arial"/>
          <w:b/>
          <w:sz w:val="19"/>
          <w:szCs w:val="19"/>
        </w:rPr>
        <w:t>Volunteer Project Coordinator</w:t>
      </w:r>
      <w:r w:rsidRPr="008528F1">
        <w:rPr>
          <w:sz w:val="19"/>
          <w:szCs w:val="19"/>
        </w:rPr>
        <w:t xml:space="preserve"> </w:t>
      </w:r>
      <w:r w:rsidRPr="008528F1">
        <w:rPr>
          <w:rFonts w:ascii="Arial" w:eastAsia="Arial" w:hAnsi="Arial" w:cs="Arial"/>
          <w:sz w:val="19"/>
          <w:szCs w:val="19"/>
        </w:rPr>
        <w:t>(September 2008 – Present)</w:t>
      </w:r>
      <w:r w:rsidRPr="008528F1">
        <w:rPr>
          <w:sz w:val="19"/>
          <w:szCs w:val="19"/>
        </w:rPr>
        <w:t xml:space="preserve"> </w:t>
      </w:r>
    </w:p>
    <w:p w:rsidR="003C08AD" w:rsidRPr="008528F1" w:rsidRDefault="003C08AD" w:rsidP="003C08AD">
      <w:pPr>
        <w:spacing w:before="80" w:after="240"/>
        <w:ind w:left="144"/>
        <w:jc w:val="both"/>
        <w:rPr>
          <w:rFonts w:ascii="Arial" w:eastAsia="Arial" w:hAnsi="Arial" w:cs="Arial"/>
          <w:sz w:val="19"/>
          <w:szCs w:val="19"/>
          <w:lang w:val="en-US"/>
        </w:rPr>
      </w:pPr>
      <w:r>
        <w:rPr>
          <w:rFonts w:ascii="Arial" w:eastAsia="Arial" w:hAnsi="Arial" w:cs="Arial"/>
          <w:sz w:val="19"/>
          <w:szCs w:val="19"/>
        </w:rPr>
        <w:t>Coordinate</w:t>
      </w:r>
      <w:r w:rsidRPr="008528F1">
        <w:rPr>
          <w:rFonts w:ascii="Arial" w:eastAsia="Arial" w:hAnsi="Arial" w:cs="Arial"/>
          <w:sz w:val="19"/>
          <w:szCs w:val="19"/>
        </w:rPr>
        <w:t xml:space="preserve"> community service projects on a monthly basis.</w:t>
      </w:r>
      <w:r w:rsidRPr="008528F1">
        <w:rPr>
          <w:sz w:val="19"/>
          <w:szCs w:val="19"/>
        </w:rPr>
        <w:t xml:space="preserve"> </w:t>
      </w:r>
      <w:r w:rsidRPr="008528F1">
        <w:rPr>
          <w:rFonts w:ascii="Arial" w:eastAsia="Arial" w:hAnsi="Arial" w:cs="Arial"/>
          <w:sz w:val="19"/>
          <w:szCs w:val="19"/>
        </w:rPr>
        <w:t xml:space="preserve">Administer meetings with project team prior to the project date. Identify needed resources and establish individual assignments accordingly. </w:t>
      </w:r>
      <w:r w:rsidRPr="008528F1">
        <w:rPr>
          <w:rFonts w:ascii="Arial" w:hAnsi="Arial" w:cs="Arial"/>
          <w:color w:val="333333"/>
          <w:sz w:val="19"/>
          <w:szCs w:val="19"/>
        </w:rPr>
        <w:t xml:space="preserve">Ensure </w:t>
      </w:r>
      <w:r w:rsidRPr="008528F1">
        <w:rPr>
          <w:rFonts w:ascii="Arial" w:hAnsi="Arial" w:cs="Arial"/>
          <w:sz w:val="19"/>
          <w:szCs w:val="19"/>
        </w:rPr>
        <w:t xml:space="preserve">that each team member understands their responsibilities and accountabilities. Utilizes Facebook and Twitter to promote projects and encourage local alumni to participate. </w:t>
      </w:r>
      <w:r w:rsidRPr="008528F1">
        <w:rPr>
          <w:rFonts w:ascii="Arial" w:eastAsia="Arial" w:hAnsi="Arial" w:cs="Arial"/>
          <w:sz w:val="19"/>
          <w:szCs w:val="19"/>
        </w:rPr>
        <w:t>Effectively communicate relevant project information to team via email and social networks.</w:t>
      </w:r>
      <w:r w:rsidRPr="008528F1">
        <w:rPr>
          <w:sz w:val="19"/>
          <w:szCs w:val="19"/>
        </w:rPr>
        <w:t xml:space="preserve"> </w:t>
      </w:r>
      <w:r w:rsidRPr="008528F1">
        <w:rPr>
          <w:rFonts w:ascii="Arial" w:eastAsia="Arial" w:hAnsi="Arial" w:cs="Arial"/>
          <w:sz w:val="19"/>
          <w:szCs w:val="19"/>
        </w:rPr>
        <w:t xml:space="preserve">Coordinate details between the alumni association and volunteer organizations. </w:t>
      </w:r>
      <w:r w:rsidRPr="008528F1">
        <w:rPr>
          <w:rFonts w:ascii="Arial" w:hAnsi="Arial" w:cs="Arial"/>
          <w:sz w:val="19"/>
          <w:szCs w:val="19"/>
        </w:rPr>
        <w:t>Responsible for developing, managing and implementing all tasks related to the specific project.</w:t>
      </w:r>
      <w:r w:rsidRPr="008528F1">
        <w:rPr>
          <w:rFonts w:ascii="Arial" w:eastAsia="Arial" w:hAnsi="Arial" w:cs="Arial"/>
          <w:sz w:val="19"/>
          <w:szCs w:val="19"/>
        </w:rPr>
        <w:t xml:space="preserve"> Frequently prepare organizational tables in order to report financial project donations.  </w:t>
      </w:r>
      <w:r w:rsidRPr="008528F1">
        <w:rPr>
          <w:rFonts w:ascii="Arial" w:hAnsi="Arial" w:cs="Arial"/>
          <w:sz w:val="19"/>
          <w:szCs w:val="19"/>
        </w:rPr>
        <w:t>Analyze collected feedback from alumni for the purposes of determining necessary adjustments needed to improve future projects.</w:t>
      </w:r>
    </w:p>
    <w:p w:rsidR="001E3D3D" w:rsidRDefault="001E3D3D"/>
    <w:sectPr w:rsidR="001E3D3D" w:rsidSect="00851BA1">
      <w:headerReference w:type="default" r:id="rId7"/>
      <w:footerReference w:type="default" r:id="rId8"/>
      <w:headerReference w:type="first" r:id="rId9"/>
      <w:footerReference w:type="first" r:id="rId10"/>
      <w:pgSz w:w="12240" w:h="15840"/>
      <w:pgMar w:top="547" w:right="1152" w:bottom="1008" w:left="1152" w:header="144"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8F4" w:rsidRDefault="00C668F4" w:rsidP="00C668F4">
      <w:r>
        <w:separator/>
      </w:r>
    </w:p>
  </w:endnote>
  <w:endnote w:type="continuationSeparator" w:id="0">
    <w:p w:rsidR="00C668F4" w:rsidRDefault="00C668F4" w:rsidP="00C668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C0" w:rsidRPr="001040F7" w:rsidRDefault="008D2672" w:rsidP="00CB72C0">
    <w:pPr>
      <w:pStyle w:val="Footer"/>
      <w:jc w:val="right"/>
      <w:rPr>
        <w:i/>
      </w:rPr>
    </w:pPr>
  </w:p>
  <w:p w:rsidR="00CB72C0" w:rsidRDefault="008D2672" w:rsidP="00CB72C0">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C0" w:rsidRPr="001040F7" w:rsidRDefault="00B35307" w:rsidP="00CB72C0">
    <w:pPr>
      <w:pStyle w:val="Footer"/>
      <w:jc w:val="right"/>
      <w:rPr>
        <w:i/>
        <w:lang w:val="en-US"/>
      </w:rPr>
    </w:pPr>
    <w:r>
      <w:rPr>
        <w:i/>
        <w:lang w:val="en-US"/>
      </w:rPr>
      <w:t>Continued…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8F4" w:rsidRDefault="00C668F4" w:rsidP="00C668F4">
      <w:r>
        <w:separator/>
      </w:r>
    </w:p>
  </w:footnote>
  <w:footnote w:type="continuationSeparator" w:id="0">
    <w:p w:rsidR="00C668F4" w:rsidRDefault="00C668F4" w:rsidP="00C668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A1" w:rsidRPr="008528F1" w:rsidRDefault="00B35307" w:rsidP="00851BA1">
    <w:pPr>
      <w:spacing w:after="80"/>
      <w:jc w:val="center"/>
      <w:outlineLvl w:val="0"/>
      <w:rPr>
        <w:rFonts w:ascii="Verdana" w:hAnsi="Verdana"/>
        <w:b/>
        <w:smallCaps/>
        <w:spacing w:val="-10"/>
        <w:sz w:val="36"/>
        <w:szCs w:val="36"/>
      </w:rPr>
    </w:pPr>
    <w:r w:rsidRPr="008528F1">
      <w:rPr>
        <w:rFonts w:ascii="Verdana" w:hAnsi="Verdana"/>
        <w:b/>
        <w:smallCaps/>
        <w:spacing w:val="-10"/>
        <w:sz w:val="36"/>
        <w:szCs w:val="36"/>
      </w:rPr>
      <w:t>Krystle S. Washington</w:t>
    </w:r>
  </w:p>
  <w:p w:rsidR="00851BA1" w:rsidRDefault="00B35307" w:rsidP="00851BA1">
    <w:pPr>
      <w:pBdr>
        <w:top w:val="single" w:sz="8" w:space="1" w:color="auto"/>
      </w:pBdr>
      <w:tabs>
        <w:tab w:val="left" w:pos="180"/>
      </w:tabs>
      <w:jc w:val="center"/>
      <w:outlineLvl w:val="0"/>
      <w:rPr>
        <w:lang w:val="en-US"/>
      </w:rPr>
    </w:pPr>
    <w:r>
      <w:rPr>
        <w:rFonts w:ascii="Arial" w:eastAsia="Arial" w:hAnsi="Arial" w:cs="Arial"/>
        <w:sz w:val="19"/>
        <w:szCs w:val="19"/>
      </w:rPr>
      <w:t>- Page Two –</w:t>
    </w:r>
    <w:r>
      <w:t xml:space="preserve"> </w:t>
    </w:r>
  </w:p>
  <w:p w:rsidR="00851BA1" w:rsidRPr="00851BA1" w:rsidRDefault="008D2672" w:rsidP="00851BA1">
    <w:pPr>
      <w:pBdr>
        <w:top w:val="single" w:sz="8" w:space="1" w:color="auto"/>
      </w:pBdr>
      <w:tabs>
        <w:tab w:val="left" w:pos="180"/>
      </w:tabs>
      <w:jc w:val="center"/>
      <w:outlineLvl w:val="0"/>
      <w:rPr>
        <w:rFonts w:ascii="Arial" w:eastAsia="Arial" w:hAnsi="Arial" w:cs="Arial"/>
        <w:sz w:val="19"/>
        <w:szCs w:val="19"/>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A1" w:rsidRPr="008528F1" w:rsidRDefault="00B35307" w:rsidP="00851BA1">
    <w:pPr>
      <w:shd w:val="clear" w:color="auto" w:fill="auto"/>
      <w:spacing w:after="80"/>
      <w:jc w:val="center"/>
      <w:outlineLvl w:val="0"/>
      <w:rPr>
        <w:rFonts w:ascii="Verdana" w:hAnsi="Verdana"/>
        <w:b/>
        <w:smallCaps/>
        <w:color w:val="auto"/>
        <w:spacing w:val="-10"/>
        <w:sz w:val="36"/>
        <w:szCs w:val="36"/>
        <w:shd w:val="clear" w:color="auto" w:fill="auto"/>
        <w:lang w:val="en-US" w:eastAsia="en-US"/>
      </w:rPr>
    </w:pPr>
    <w:proofErr w:type="spellStart"/>
    <w:r w:rsidRPr="008528F1">
      <w:rPr>
        <w:rFonts w:ascii="Verdana" w:hAnsi="Verdana"/>
        <w:b/>
        <w:smallCaps/>
        <w:color w:val="auto"/>
        <w:spacing w:val="-10"/>
        <w:sz w:val="36"/>
        <w:szCs w:val="36"/>
        <w:shd w:val="clear" w:color="auto" w:fill="auto"/>
        <w:lang w:val="en-US" w:eastAsia="en-US"/>
      </w:rPr>
      <w:t>Krystle</w:t>
    </w:r>
    <w:proofErr w:type="spellEnd"/>
    <w:r w:rsidRPr="008528F1">
      <w:rPr>
        <w:rFonts w:ascii="Verdana" w:hAnsi="Verdana"/>
        <w:b/>
        <w:smallCaps/>
        <w:color w:val="auto"/>
        <w:spacing w:val="-10"/>
        <w:sz w:val="36"/>
        <w:szCs w:val="36"/>
        <w:shd w:val="clear" w:color="auto" w:fill="auto"/>
        <w:lang w:val="en-US" w:eastAsia="en-US"/>
      </w:rPr>
      <w:t xml:space="preserve"> S. Washington</w:t>
    </w:r>
  </w:p>
  <w:p w:rsidR="00851BA1" w:rsidRPr="008528F1" w:rsidRDefault="00B35307" w:rsidP="00851BA1">
    <w:pPr>
      <w:spacing w:before="40"/>
      <w:jc w:val="center"/>
      <w:rPr>
        <w:sz w:val="19"/>
        <w:szCs w:val="19"/>
      </w:rPr>
    </w:pPr>
    <w:r w:rsidRPr="008528F1">
      <w:rPr>
        <w:rFonts w:ascii="Arial" w:eastAsia="Arial" w:hAnsi="Arial" w:cs="Arial"/>
        <w:sz w:val="19"/>
        <w:szCs w:val="19"/>
      </w:rPr>
      <w:t>1408 Cavendish Drive, Silver Spring, Maryland</w:t>
    </w:r>
    <w:r w:rsidRPr="008528F1">
      <w:rPr>
        <w:sz w:val="19"/>
        <w:szCs w:val="19"/>
      </w:rPr>
      <w:t xml:space="preserve"> </w:t>
    </w:r>
    <w:r w:rsidRPr="008528F1">
      <w:rPr>
        <w:rFonts w:ascii="Arial" w:eastAsia="Arial" w:hAnsi="Arial" w:cs="Arial"/>
        <w:sz w:val="19"/>
        <w:szCs w:val="19"/>
      </w:rPr>
      <w:t>20905</w:t>
    </w:r>
  </w:p>
  <w:p w:rsidR="00851BA1" w:rsidRPr="008528F1" w:rsidRDefault="00B35307" w:rsidP="00851BA1">
    <w:pPr>
      <w:spacing w:before="40" w:after="400"/>
      <w:jc w:val="center"/>
      <w:rPr>
        <w:sz w:val="19"/>
        <w:szCs w:val="19"/>
        <w:lang w:val="en-US"/>
      </w:rPr>
    </w:pPr>
    <w:r w:rsidRPr="008528F1">
      <w:rPr>
        <w:rFonts w:ascii="Arial" w:eastAsia="Arial" w:hAnsi="Arial" w:cs="Arial"/>
        <w:sz w:val="19"/>
        <w:szCs w:val="19"/>
      </w:rPr>
      <w:t>H 301.384.7812 • C 240.731.1200 • krystle.washington@gmail.com</w:t>
    </w:r>
    <w:r w:rsidRPr="008528F1">
      <w:rPr>
        <w:sz w:val="19"/>
        <w:szCs w:val="19"/>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05CFD"/>
    <w:multiLevelType w:val="hybridMultilevel"/>
    <w:tmpl w:val="580AFC30"/>
    <w:lvl w:ilvl="0" w:tplc="B8341592">
      <w:start w:val="1"/>
      <w:numFmt w:val="bullet"/>
      <w:lvlText w:val="►"/>
      <w:lvlJc w:val="left"/>
      <w:pPr>
        <w:tabs>
          <w:tab w:val="num" w:pos="540"/>
        </w:tabs>
        <w:ind w:left="540" w:hanging="360"/>
      </w:pPr>
      <w:rPr>
        <w:rFonts w:ascii="Times New Roman" w:hAnsi="Times New Roman" w:cs="Times New Roman" w:hint="default"/>
        <w:color w:val="auto"/>
        <w:sz w:val="16"/>
        <w:szCs w:val="16"/>
      </w:rPr>
    </w:lvl>
    <w:lvl w:ilvl="1" w:tplc="9E547786" w:tentative="1">
      <w:start w:val="1"/>
      <w:numFmt w:val="bullet"/>
      <w:lvlText w:val="o"/>
      <w:lvlJc w:val="left"/>
      <w:pPr>
        <w:tabs>
          <w:tab w:val="num" w:pos="1476"/>
        </w:tabs>
        <w:ind w:left="1476" w:hanging="360"/>
      </w:pPr>
      <w:rPr>
        <w:rFonts w:ascii="Courier New" w:hAnsi="Courier New" w:hint="default"/>
      </w:rPr>
    </w:lvl>
    <w:lvl w:ilvl="2" w:tplc="E6E43D88" w:tentative="1">
      <w:start w:val="1"/>
      <w:numFmt w:val="bullet"/>
      <w:lvlText w:val=""/>
      <w:lvlJc w:val="left"/>
      <w:pPr>
        <w:tabs>
          <w:tab w:val="num" w:pos="2196"/>
        </w:tabs>
        <w:ind w:left="2196" w:hanging="360"/>
      </w:pPr>
      <w:rPr>
        <w:rFonts w:ascii="Wingdings" w:hAnsi="Wingdings" w:hint="default"/>
      </w:rPr>
    </w:lvl>
    <w:lvl w:ilvl="3" w:tplc="F7F4082A" w:tentative="1">
      <w:start w:val="1"/>
      <w:numFmt w:val="bullet"/>
      <w:lvlText w:val=""/>
      <w:lvlJc w:val="left"/>
      <w:pPr>
        <w:tabs>
          <w:tab w:val="num" w:pos="2916"/>
        </w:tabs>
        <w:ind w:left="2916" w:hanging="360"/>
      </w:pPr>
      <w:rPr>
        <w:rFonts w:ascii="Symbol" w:hAnsi="Symbol" w:hint="default"/>
      </w:rPr>
    </w:lvl>
    <w:lvl w:ilvl="4" w:tplc="9F12FC8C" w:tentative="1">
      <w:start w:val="1"/>
      <w:numFmt w:val="bullet"/>
      <w:lvlText w:val="o"/>
      <w:lvlJc w:val="left"/>
      <w:pPr>
        <w:tabs>
          <w:tab w:val="num" w:pos="3636"/>
        </w:tabs>
        <w:ind w:left="3636" w:hanging="360"/>
      </w:pPr>
      <w:rPr>
        <w:rFonts w:ascii="Courier New" w:hAnsi="Courier New" w:hint="default"/>
      </w:rPr>
    </w:lvl>
    <w:lvl w:ilvl="5" w:tplc="35C8C518" w:tentative="1">
      <w:start w:val="1"/>
      <w:numFmt w:val="bullet"/>
      <w:lvlText w:val=""/>
      <w:lvlJc w:val="left"/>
      <w:pPr>
        <w:tabs>
          <w:tab w:val="num" w:pos="4356"/>
        </w:tabs>
        <w:ind w:left="4356" w:hanging="360"/>
      </w:pPr>
      <w:rPr>
        <w:rFonts w:ascii="Wingdings" w:hAnsi="Wingdings" w:hint="default"/>
      </w:rPr>
    </w:lvl>
    <w:lvl w:ilvl="6" w:tplc="A6D84008" w:tentative="1">
      <w:start w:val="1"/>
      <w:numFmt w:val="bullet"/>
      <w:lvlText w:val=""/>
      <w:lvlJc w:val="left"/>
      <w:pPr>
        <w:tabs>
          <w:tab w:val="num" w:pos="5076"/>
        </w:tabs>
        <w:ind w:left="5076" w:hanging="360"/>
      </w:pPr>
      <w:rPr>
        <w:rFonts w:ascii="Symbol" w:hAnsi="Symbol" w:hint="default"/>
      </w:rPr>
    </w:lvl>
    <w:lvl w:ilvl="7" w:tplc="C4C65B8E" w:tentative="1">
      <w:start w:val="1"/>
      <w:numFmt w:val="bullet"/>
      <w:lvlText w:val="o"/>
      <w:lvlJc w:val="left"/>
      <w:pPr>
        <w:tabs>
          <w:tab w:val="num" w:pos="5796"/>
        </w:tabs>
        <w:ind w:left="5796" w:hanging="360"/>
      </w:pPr>
      <w:rPr>
        <w:rFonts w:ascii="Courier New" w:hAnsi="Courier New" w:hint="default"/>
      </w:rPr>
    </w:lvl>
    <w:lvl w:ilvl="8" w:tplc="B202712C" w:tentative="1">
      <w:start w:val="1"/>
      <w:numFmt w:val="bullet"/>
      <w:lvlText w:val=""/>
      <w:lvlJc w:val="left"/>
      <w:pPr>
        <w:tabs>
          <w:tab w:val="num" w:pos="6516"/>
        </w:tabs>
        <w:ind w:left="651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08AD"/>
    <w:rsid w:val="001E3D3D"/>
    <w:rsid w:val="003C08AD"/>
    <w:rsid w:val="003E3038"/>
    <w:rsid w:val="0044760D"/>
    <w:rsid w:val="0058064B"/>
    <w:rsid w:val="00622192"/>
    <w:rsid w:val="008D2672"/>
    <w:rsid w:val="00A02AC4"/>
    <w:rsid w:val="00AE40AA"/>
    <w:rsid w:val="00B35307"/>
    <w:rsid w:val="00C668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8AD"/>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08AD"/>
    <w:pPr>
      <w:tabs>
        <w:tab w:val="center" w:pos="4680"/>
        <w:tab w:val="right" w:pos="9360"/>
      </w:tabs>
    </w:pPr>
  </w:style>
  <w:style w:type="character" w:customStyle="1" w:styleId="FooterChar">
    <w:name w:val="Footer Char"/>
    <w:basedOn w:val="DefaultParagraphFont"/>
    <w:link w:val="Footer"/>
    <w:uiPriority w:val="99"/>
    <w:rsid w:val="003C08AD"/>
    <w:rPr>
      <w:rFonts w:ascii="Times New Roman" w:eastAsia="Times New Roman" w:hAnsi="Times New Roman" w:cs="Times New Roman"/>
      <w:color w:val="000000"/>
      <w:sz w:val="24"/>
      <w:szCs w:val="24"/>
      <w:shd w:val="solid" w:color="FFFFFF" w:fill="auto"/>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krystlew</dc:creator>
  <cp:lastModifiedBy>krystlew</cp:lastModifiedBy>
  <cp:revision>5</cp:revision>
  <dcterms:created xsi:type="dcterms:W3CDTF">2012-05-03T08:17:00Z</dcterms:created>
  <dcterms:modified xsi:type="dcterms:W3CDTF">2012-05-21T02:10:00Z</dcterms:modified>
</cp:coreProperties>
</file>