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36"/>
          <w:rtl w:val="0"/>
        </w:rPr>
        <w:t xml:space="preserve">Levi T. Smith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4"/>
          <w:rtl w:val="0"/>
        </w:rPr>
        <w:t xml:space="preserve">3271 East Church St. Eden, NY 14057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sz w:val="24"/>
          <w:rtl w:val="0"/>
        </w:rPr>
        <w:t xml:space="preserve">(716) 984-6949 - Email: </w:t>
      </w:r>
      <w:hyperlink r:id="rId5">
        <w:r w:rsidRPr="00000000" w:rsidR="00000000" w:rsidDel="00000000">
          <w:rPr>
            <w:color w:val="1155cc"/>
            <w:sz w:val="24"/>
            <w:u w:val="single"/>
            <w:rtl w:val="0"/>
          </w:rPr>
          <w:t xml:space="preserve">vagmore@aol.com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u w:val="single"/>
          <w:rtl w:val="0"/>
        </w:rPr>
        <w:t xml:space="preserve">OBJECTIVE</w:t>
      </w:r>
      <w:r w:rsidRPr="00000000" w:rsidR="00000000" w:rsidDel="00000000">
        <w:rPr>
          <w:b w:val="1"/>
          <w:sz w:val="24"/>
          <w:u w:val="single"/>
          <w:rtl w:val="0"/>
        </w:rPr>
        <w:t xml:space="preserve">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Seeking a challenging career where I can learn and advance in.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u w:val="single"/>
          <w:rtl w:val="0"/>
        </w:rPr>
        <w:t xml:space="preserve">SUMMARY OF QUALIFICATIONS: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Dependable Independent Worker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Strong Work Ethic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Good Mechanical Aptitude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Strong knowledge of machinery including hydraulic, electric, and pneumatically operated.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Strong knowledge and understanding of safety procedures in the work place. Including Lockout tagout and personal equipment.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Five years operating experience with many grades of materials and machines including the following: Hydmech, Marvel/Spartan , Met saw, Hem saw, both horizontal and vertical. Shearing and packaging experience.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Strong knowledge of tools and usage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Very well organized and able to maintain a clean workplace.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Experience with man lifts and overhead repair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Experience in inventory and cost effective actions when using consumable items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Knowledge of shot blast machines and operation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High Knowledge of Quality control and Inspection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u w:val="single"/>
          <w:rtl w:val="0"/>
        </w:rPr>
        <w:t xml:space="preserve">EMPLOYMENT</w:t>
      </w:r>
      <w:r w:rsidRPr="00000000" w:rsidR="00000000" w:rsidDel="00000000">
        <w:rPr>
          <w:b w:val="1"/>
          <w:sz w:val="24"/>
          <w:u w:val="single"/>
          <w:rtl w:val="0"/>
        </w:rPr>
        <w:t xml:space="preserve">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RYERSON STEEL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Lancaster, NY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April 2008 - October 2013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Team Leader/Saw Operator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Assist management in proficiency and quality issues ,including quality control and time management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Work with little to no supervision effectively and safely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Gave work orders and assignments to employees as per supervision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Perform machine maintenance as needed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Operation of overhead and jib cranes including lifting devices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Tow motor and side loader operation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Operation of band saws, shears, and shot blast machines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Product consolidation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Truck Loading experience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Machine Installation and Testing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Various other plant production procedures and tasks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MJH ELECTRIC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Orchard Park , NY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June 2005 - February 2008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Bucket Truck Operator/Tech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Drive to destinations given to perform aerial electric maintenance and installation on light pole, building and ground lighting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Maintain vehicle and hydraulic systems on trucks and tractor equipment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Work with energized and dead power sources including: 120,208,220,277,480 volts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Able to read blueprints and installation instructions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Ability to troubleshoot and trace electrical failures in underground and plumbed feeds.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Assisting in Layout designs: ex. Indoor &amp; Outdoor parking lots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Some trenching and layout for underground feeds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MIDAS MUFFLER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Hamburg and West Seneca, NY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2003-June 2005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Mechanic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Troubleshooting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Repairs on cars and light trucks including brakes, tires, suspension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Routine vehicle care (Inspections etc.)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Stock and Inventory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u w:val="single"/>
          <w:rtl w:val="0"/>
        </w:rPr>
        <w:t xml:space="preserve">EDUCATION</w:t>
      </w:r>
      <w:r w:rsidRPr="00000000" w:rsidR="00000000" w:rsidDel="00000000">
        <w:rPr>
          <w:sz w:val="24"/>
          <w:rtl w:val="0"/>
        </w:rPr>
        <w:t xml:space="preserve">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ab/>
        <w:t xml:space="preserve">North Collins Jr./Sr. High School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ab/>
        <w:tab/>
        <w:t xml:space="preserve">-GED 1998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u w:val="single"/>
          <w:rtl w:val="0"/>
        </w:rPr>
        <w:t xml:space="preserve">CERTIFICATIONS</w:t>
      </w:r>
      <w:r w:rsidRPr="00000000" w:rsidR="00000000" w:rsidDel="00000000">
        <w:rPr>
          <w:b w:val="1"/>
          <w:sz w:val="24"/>
          <w:u w:val="single"/>
          <w:rtl w:val="0"/>
        </w:rPr>
        <w:t xml:space="preserve">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Safe Start Safety Program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Lock out, Tag out Procedures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Tow Motor Operation and Safety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Overhead and jib swing arm crane operations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CPR certificate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Took Part in many Un -Certificated Company Offered Safety and Production Efficiency training and Lectures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36"/>
          <w:rtl w:val="0"/>
        </w:rPr>
        <w:t xml:space="preserve">REFERENCES UPON REQUEST</w:t>
      </w:r>
    </w:p>
    <w:sectPr>
      <w:footerReference r:id="rId6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contextualSpacing w:val="0"/>
      <w:jc w:val="right"/>
    </w:pPr>
    <w:fldSimple w:dirty="0" w:instr="PAGE" w:fldLock="0">
      <w:r w:rsidRPr="00000000" w:rsidR="00000000" w:rsidDel="00000000">
        <w:rPr/>
      </w:r>
    </w:fldSimple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mailto:vagmore@aol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LEVI'S RESUME.docx</dc:title>
</cp:coreProperties>
</file>