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b/>
          <w:bCs/>
          <w:color w:val="2A2A2A"/>
          <w:sz w:val="30"/>
          <w:szCs w:val="30"/>
        </w:rPr>
        <w:t>CAULINA J PAPE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2A2A2A"/>
          <w:sz w:val="23"/>
          <w:szCs w:val="23"/>
        </w:rPr>
        <w:t>119 8th Avenue S.E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</w:rPr>
        <w:t>Rochester, MN 55904</w:t>
      </w:r>
      <w:bookmarkStart w:id="0" w:name="_GoBack"/>
      <w:bookmarkEnd w:id="0"/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BF5BD4">
        <w:rPr>
          <w:rFonts w:ascii="Calibri" w:eastAsia="Times New Roman" w:hAnsi="Calibri" w:cs="Calibri"/>
          <w:color w:val="222222"/>
          <w:sz w:val="23"/>
          <w:szCs w:val="23"/>
        </w:rPr>
        <w:t>507-995-2911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5" w:tgtFrame="_blank" w:history="1">
        <w:r w:rsidRPr="00BF5BD4">
          <w:rPr>
            <w:rFonts w:ascii="Calibri" w:eastAsia="Times New Roman" w:hAnsi="Calibri" w:cs="Calibri"/>
            <w:color w:val="1155CC"/>
            <w:sz w:val="20"/>
            <w:szCs w:val="20"/>
            <w:u w:val="single"/>
          </w:rPr>
          <w:t>Caulina13@gmail.com</w:t>
        </w:r>
      </w:hyperlink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b/>
          <w:bCs/>
          <w:color w:val="2A2A2A"/>
          <w:sz w:val="28"/>
          <w:szCs w:val="28"/>
        </w:rPr>
        <w:t>JOB HISTORY/DUTIES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b/>
          <w:bCs/>
          <w:color w:val="2A2A2A"/>
          <w:sz w:val="20"/>
          <w:szCs w:val="20"/>
        </w:rPr>
        <w:t>Farm Maintenance/ Livestock Manager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BF5BD4">
        <w:rPr>
          <w:rFonts w:ascii="Calibri" w:eastAsia="Times New Roman" w:hAnsi="Calibri" w:cs="Calibri"/>
          <w:b/>
          <w:bCs/>
          <w:color w:val="2A2A2A"/>
          <w:sz w:val="20"/>
          <w:szCs w:val="20"/>
        </w:rPr>
        <w:t>Pape</w:t>
      </w:r>
      <w:proofErr w:type="spellEnd"/>
      <w:r w:rsidRPr="00BF5BD4">
        <w:rPr>
          <w:rFonts w:ascii="Calibri" w:eastAsia="Times New Roman" w:hAnsi="Calibri" w:cs="Calibri"/>
          <w:b/>
          <w:bCs/>
          <w:color w:val="2A2A2A"/>
          <w:sz w:val="20"/>
          <w:szCs w:val="20"/>
        </w:rPr>
        <w:t xml:space="preserve"> </w:t>
      </w:r>
      <w:proofErr w:type="spellStart"/>
      <w:r w:rsidRPr="00BF5BD4">
        <w:rPr>
          <w:rFonts w:ascii="Calibri" w:eastAsia="Times New Roman" w:hAnsi="Calibri" w:cs="Calibri"/>
          <w:b/>
          <w:bCs/>
          <w:color w:val="2A2A2A"/>
          <w:sz w:val="20"/>
          <w:szCs w:val="20"/>
        </w:rPr>
        <w:t>Farms’s</w:t>
      </w:r>
      <w:proofErr w:type="spellEnd"/>
      <w:r w:rsidRPr="00BF5BD4">
        <w:rPr>
          <w:rFonts w:ascii="Calibri" w:eastAsia="Times New Roman" w:hAnsi="Calibri" w:cs="Calibri"/>
          <w:b/>
          <w:bCs/>
          <w:color w:val="2A2A2A"/>
          <w:sz w:val="20"/>
          <w:szCs w:val="20"/>
        </w:rPr>
        <w:t>- 52977 171</w:t>
      </w:r>
      <w:r w:rsidRPr="00BF5BD4">
        <w:rPr>
          <w:rFonts w:ascii="Calibri" w:eastAsia="Times New Roman" w:hAnsi="Calibri" w:cs="Calibri"/>
          <w:b/>
          <w:bCs/>
          <w:color w:val="2A2A2A"/>
          <w:sz w:val="20"/>
          <w:szCs w:val="20"/>
          <w:vertAlign w:val="superscript"/>
        </w:rPr>
        <w:t>st</w:t>
      </w:r>
      <w:r w:rsidRPr="00BF5BD4">
        <w:rPr>
          <w:rFonts w:ascii="Calibri" w:eastAsia="Times New Roman" w:hAnsi="Calibri" w:cs="Calibri"/>
          <w:b/>
          <w:bCs/>
          <w:color w:val="2A2A2A"/>
          <w:sz w:val="20"/>
          <w:szCs w:val="20"/>
        </w:rPr>
        <w:t> Street Garden City, MN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2007-2011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Calling and scheduling feed deliveries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Assembling/ cleaning grain bins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Having 2-4 others working under me 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Recording pay hours on Microsoft Excel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Working on Microsoft programs such as Word, Power Point, Outlook and Excel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Replanting, pruning, and mulching trees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Operating weed whacker and brush cutting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Pressure washing pig barns and building maintenance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Operating tractor (manually and auto steer via GPS and Smartphone) and lawn mower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Planting and maintaining garden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Administering vaccinations to pigs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Painting equipment and buildings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Bailing hay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b/>
          <w:bCs/>
          <w:color w:val="2A2A2A"/>
          <w:sz w:val="20"/>
          <w:szCs w:val="20"/>
        </w:rPr>
        <w:lastRenderedPageBreak/>
        <w:t> 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Tahoma" w:eastAsia="Times New Roman" w:hAnsi="Tahoma" w:cs="Tahoma"/>
          <w:color w:val="2A2A2A"/>
          <w:sz w:val="20"/>
          <w:szCs w:val="20"/>
        </w:rPr>
        <w:t>            </w:t>
      </w:r>
      <w:r w:rsidRPr="00BF5BD4">
        <w:rPr>
          <w:rFonts w:ascii="Calibri" w:eastAsia="Times New Roman" w:hAnsi="Calibri" w:cs="Calibri"/>
          <w:b/>
          <w:bCs/>
          <w:color w:val="2A2A2A"/>
          <w:sz w:val="20"/>
          <w:szCs w:val="20"/>
        </w:rPr>
        <w:t>ADDITIONAL SKILLS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Lettered in varsity volleyball, softball, and basketball 10</w:t>
      </w:r>
      <w:r w:rsidRPr="00BF5BD4">
        <w:rPr>
          <w:rFonts w:ascii="Calibri" w:eastAsia="Times New Roman" w:hAnsi="Calibri" w:cs="Calibri"/>
          <w:color w:val="2A2A2A"/>
          <w:sz w:val="20"/>
          <w:szCs w:val="20"/>
          <w:vertAlign w:val="superscript"/>
        </w:rPr>
        <w:t>th</w:t>
      </w: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-12</w:t>
      </w:r>
      <w:r w:rsidRPr="00BF5BD4">
        <w:rPr>
          <w:rFonts w:ascii="Calibri" w:eastAsia="Times New Roman" w:hAnsi="Calibri" w:cs="Calibri"/>
          <w:color w:val="2A2A2A"/>
          <w:sz w:val="20"/>
          <w:szCs w:val="20"/>
          <w:vertAlign w:val="superscript"/>
        </w:rPr>
        <w:t>th</w:t>
      </w: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 grade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Working on a team or independently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Dependable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Helped run summer basketball camp for 4</w:t>
      </w:r>
      <w:r w:rsidRPr="00BF5BD4">
        <w:rPr>
          <w:rFonts w:ascii="Calibri" w:eastAsia="Times New Roman" w:hAnsi="Calibri" w:cs="Calibri"/>
          <w:color w:val="2A2A2A"/>
          <w:sz w:val="20"/>
          <w:szCs w:val="20"/>
          <w:vertAlign w:val="superscript"/>
        </w:rPr>
        <w:t>th</w:t>
      </w: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, 5th and 6th graders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One on One work with special needs children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Volunteered at G.R.A.C.E Thrift Store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Helped run summer vacation bible school camps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 Design in -acrylics, oils, water color paints, and in photography, pottery, drawing, fashion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Flexible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Able to follow directions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Attention to details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Experienced with technology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Dedicated 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 Willing/ fast learner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Physically fit and active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Typing experience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Good with helping and assisting others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Friendly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Coaching/ mentoring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Problem solving/reasoning,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t>Good communicator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libri" w:eastAsia="Times New Roman" w:hAnsi="Calibri" w:cs="Calibri"/>
          <w:color w:val="2A2A2A"/>
          <w:sz w:val="20"/>
          <w:szCs w:val="20"/>
        </w:rPr>
        <w:lastRenderedPageBreak/>
        <w:t> 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mbria" w:eastAsia="Times New Roman" w:hAnsi="Cambria" w:cs="Arial"/>
          <w:b/>
          <w:bCs/>
          <w:color w:val="2A2A2A"/>
          <w:sz w:val="20"/>
          <w:szCs w:val="20"/>
        </w:rPr>
        <w:t>References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mbria" w:eastAsia="Times New Roman" w:hAnsi="Cambria" w:cs="Arial"/>
          <w:color w:val="2A2A2A"/>
          <w:sz w:val="20"/>
          <w:szCs w:val="20"/>
        </w:rPr>
        <w:t>Jill White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mbria" w:eastAsia="Times New Roman" w:hAnsi="Cambria" w:cs="Arial"/>
          <w:color w:val="2A2A2A"/>
          <w:sz w:val="20"/>
          <w:szCs w:val="20"/>
        </w:rPr>
        <w:t>IBM, Rochester MN-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6" w:tgtFrame="_blank" w:history="1">
        <w:r w:rsidRPr="00BF5BD4">
          <w:rPr>
            <w:rFonts w:ascii="Cambria" w:eastAsia="Times New Roman" w:hAnsi="Cambria" w:cs="Arial"/>
            <w:color w:val="1155CC"/>
            <w:sz w:val="20"/>
            <w:szCs w:val="20"/>
            <w:u w:val="single"/>
          </w:rPr>
          <w:t>(507)993-3161</w:t>
        </w:r>
      </w:hyperlink>
      <w:r w:rsidRPr="00BF5BD4">
        <w:rPr>
          <w:rFonts w:ascii="Cambria" w:eastAsia="Times New Roman" w:hAnsi="Cambria" w:cs="Arial"/>
          <w:color w:val="2A2A2A"/>
          <w:sz w:val="20"/>
          <w:szCs w:val="20"/>
        </w:rPr>
        <w:t> 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mbria" w:eastAsia="Times New Roman" w:hAnsi="Cambria" w:cs="Arial"/>
          <w:color w:val="2A2A2A"/>
          <w:sz w:val="20"/>
          <w:szCs w:val="20"/>
        </w:rPr>
        <w:br/>
        <w:t xml:space="preserve">Curtis </w:t>
      </w:r>
      <w:proofErr w:type="spellStart"/>
      <w:r w:rsidRPr="00BF5BD4">
        <w:rPr>
          <w:rFonts w:ascii="Cambria" w:eastAsia="Times New Roman" w:hAnsi="Cambria" w:cs="Arial"/>
          <w:color w:val="2A2A2A"/>
          <w:sz w:val="20"/>
          <w:szCs w:val="20"/>
        </w:rPr>
        <w:t>Pape</w:t>
      </w:r>
      <w:proofErr w:type="spellEnd"/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BF5BD4">
        <w:rPr>
          <w:rFonts w:ascii="Cambria" w:eastAsia="Times New Roman" w:hAnsi="Cambria" w:cs="Arial"/>
          <w:color w:val="2A2A2A"/>
          <w:sz w:val="20"/>
          <w:szCs w:val="20"/>
        </w:rPr>
        <w:t>Pape</w:t>
      </w:r>
      <w:proofErr w:type="spellEnd"/>
      <w:r w:rsidRPr="00BF5BD4">
        <w:rPr>
          <w:rFonts w:ascii="Cambria" w:eastAsia="Times New Roman" w:hAnsi="Cambria" w:cs="Arial"/>
          <w:color w:val="2A2A2A"/>
          <w:sz w:val="20"/>
          <w:szCs w:val="20"/>
        </w:rPr>
        <w:t xml:space="preserve"> Farm’s, MNDOT-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7" w:tgtFrame="_blank" w:history="1">
        <w:r w:rsidRPr="00BF5BD4">
          <w:rPr>
            <w:rFonts w:ascii="Cambria" w:eastAsia="Times New Roman" w:hAnsi="Cambria" w:cs="Arial"/>
            <w:color w:val="1155CC"/>
            <w:sz w:val="20"/>
            <w:szCs w:val="20"/>
            <w:u w:val="single"/>
          </w:rPr>
          <w:t>(507)546-3222</w:t>
        </w:r>
      </w:hyperlink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mbria" w:eastAsia="Times New Roman" w:hAnsi="Cambria" w:cs="Arial"/>
          <w:color w:val="2A2A2A"/>
          <w:sz w:val="20"/>
          <w:szCs w:val="20"/>
        </w:rPr>
        <w:t> </w:t>
      </w:r>
    </w:p>
    <w:p w:rsidR="00BF5BD4" w:rsidRPr="00BF5BD4" w:rsidRDefault="00BF5BD4" w:rsidP="00BF5BD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F5BD4">
        <w:rPr>
          <w:rFonts w:ascii="Cambria" w:eastAsia="Times New Roman" w:hAnsi="Cambria" w:cs="Arial"/>
          <w:color w:val="2A2A2A"/>
          <w:sz w:val="24"/>
          <w:szCs w:val="24"/>
        </w:rPr>
        <w:t>Jenny Haley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5BD4">
        <w:rPr>
          <w:rFonts w:ascii="Cambria" w:eastAsia="Times New Roman" w:hAnsi="Cambria" w:cs="Arial"/>
          <w:color w:val="2A2A2A"/>
          <w:sz w:val="20"/>
          <w:szCs w:val="20"/>
        </w:rPr>
        <w:t>B.S, LADC</w:t>
      </w:r>
    </w:p>
    <w:p w:rsidR="00BF5BD4" w:rsidRPr="00BF5BD4" w:rsidRDefault="00BF5BD4" w:rsidP="00BF5BD4">
      <w:pPr>
        <w:shd w:val="clear" w:color="auto" w:fill="FFFFFF"/>
        <w:spacing w:after="324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hyperlink r:id="rId8" w:tgtFrame="_blank" w:history="1">
        <w:r w:rsidRPr="00BF5BD4">
          <w:rPr>
            <w:rFonts w:ascii="Cambria" w:eastAsia="Times New Roman" w:hAnsi="Cambria" w:cs="Arial"/>
            <w:color w:val="1155CC"/>
            <w:sz w:val="20"/>
            <w:szCs w:val="20"/>
            <w:u w:val="single"/>
          </w:rPr>
          <w:t>(507)282-2500</w:t>
        </w:r>
      </w:hyperlink>
    </w:p>
    <w:p w:rsidR="0008150C" w:rsidRDefault="0008150C"/>
    <w:sectPr w:rsidR="00081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D4"/>
    <w:rsid w:val="0008150C"/>
    <w:rsid w:val="00B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507%29282-2500" TargetMode="External"/><Relationship Id="rId3" Type="http://schemas.openxmlformats.org/officeDocument/2006/relationships/settings" Target="settings.xml"/><Relationship Id="rId7" Type="http://schemas.openxmlformats.org/officeDocument/2006/relationships/hyperlink" Target="tel:%28507%29546-32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%28507%29993-3161" TargetMode="External"/><Relationship Id="rId5" Type="http://schemas.openxmlformats.org/officeDocument/2006/relationships/hyperlink" Target="mailto:Caulina13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2012-09-11T14:12:00Z</dcterms:created>
  <dcterms:modified xsi:type="dcterms:W3CDTF">2012-09-11T14:13:00Z</dcterms:modified>
</cp:coreProperties>
</file>