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02F" w:rsidRPr="0051202F" w:rsidRDefault="0051202F" w:rsidP="0051202F">
      <w:pPr>
        <w:pStyle w:val="NoSpacing"/>
      </w:pPr>
      <w:bookmarkStart w:id="0" w:name="_GoBack"/>
      <w:bookmarkEnd w:id="0"/>
      <w:r w:rsidRPr="0051202F">
        <w:t xml:space="preserve">Christopher </w:t>
      </w:r>
      <w:proofErr w:type="spellStart"/>
      <w:r w:rsidRPr="0051202F">
        <w:t>Fronc</w:t>
      </w:r>
      <w:proofErr w:type="spellEnd"/>
    </w:p>
    <w:p w:rsidR="0051202F" w:rsidRPr="0051202F" w:rsidRDefault="0051202F" w:rsidP="0051202F">
      <w:pPr>
        <w:pStyle w:val="NoSpacing"/>
      </w:pPr>
      <w:r w:rsidRPr="0051202F">
        <w:t>3707 w 68th #108d</w:t>
      </w:r>
    </w:p>
    <w:p w:rsidR="0051202F" w:rsidRPr="0051202F" w:rsidRDefault="0051202F" w:rsidP="0051202F">
      <w:pPr>
        <w:pStyle w:val="NoSpacing"/>
      </w:pPr>
      <w:r w:rsidRPr="0051202F">
        <w:t>Westminster, Co. 80030</w:t>
      </w:r>
    </w:p>
    <w:p w:rsidR="0051202F" w:rsidRPr="0051202F" w:rsidRDefault="0051202F" w:rsidP="0051202F">
      <w:pPr>
        <w:pStyle w:val="NoSpacing"/>
      </w:pPr>
      <w:r w:rsidRPr="0051202F">
        <w:t>(303)280-8071</w:t>
      </w:r>
    </w:p>
    <w:p w:rsidR="0051202F" w:rsidRPr="0051202F" w:rsidRDefault="0051202F" w:rsidP="0051202F">
      <w:pPr>
        <w:pStyle w:val="NoSpacing"/>
      </w:pPr>
      <w:r w:rsidRPr="0051202F">
        <w:t>Cfronc@yahoo.com</w:t>
      </w:r>
    </w:p>
    <w:p w:rsidR="0051202F" w:rsidRDefault="0051202F" w:rsidP="0051202F"/>
    <w:p w:rsidR="0051202F" w:rsidRDefault="0051202F" w:rsidP="0051202F">
      <w:pPr>
        <w:pStyle w:val="NoSpacing"/>
      </w:pPr>
      <w:r>
        <w:t>Skills:</w:t>
      </w:r>
    </w:p>
    <w:p w:rsidR="0051202F" w:rsidRDefault="0051202F" w:rsidP="0051202F">
      <w:pPr>
        <w:pStyle w:val="NoSpacing"/>
      </w:pPr>
      <w:r>
        <w:t>Active Listener</w:t>
      </w:r>
    </w:p>
    <w:p w:rsidR="0051202F" w:rsidRDefault="0051202F" w:rsidP="0051202F">
      <w:pPr>
        <w:pStyle w:val="NoSpacing"/>
      </w:pPr>
      <w:r>
        <w:t>Supervisor/ Trainer</w:t>
      </w:r>
    </w:p>
    <w:p w:rsidR="0051202F" w:rsidRDefault="0051202F" w:rsidP="0051202F">
      <w:pPr>
        <w:pStyle w:val="NoSpacing"/>
      </w:pPr>
      <w:r>
        <w:t>Reading Comprehension</w:t>
      </w:r>
    </w:p>
    <w:p w:rsidR="0051202F" w:rsidRDefault="0051202F" w:rsidP="0051202F">
      <w:pPr>
        <w:pStyle w:val="NoSpacing"/>
      </w:pPr>
      <w:r>
        <w:t>Stocking</w:t>
      </w:r>
    </w:p>
    <w:p w:rsidR="0051202F" w:rsidRDefault="0051202F" w:rsidP="0051202F">
      <w:pPr>
        <w:pStyle w:val="NoSpacing"/>
      </w:pPr>
      <w:r>
        <w:t>Order Pulling</w:t>
      </w:r>
    </w:p>
    <w:p w:rsidR="0051202F" w:rsidRDefault="0051202F" w:rsidP="0051202F">
      <w:pPr>
        <w:pStyle w:val="NoSpacing"/>
      </w:pPr>
      <w:r>
        <w:t>Mathematics</w:t>
      </w:r>
    </w:p>
    <w:p w:rsidR="0051202F" w:rsidRDefault="0051202F" w:rsidP="0051202F">
      <w:pPr>
        <w:pStyle w:val="NoSpacing"/>
      </w:pPr>
      <w:r>
        <w:t>Detail Oriented</w:t>
      </w:r>
    </w:p>
    <w:p w:rsidR="0051202F" w:rsidRDefault="0051202F" w:rsidP="0051202F">
      <w:pPr>
        <w:pStyle w:val="NoSpacing"/>
      </w:pPr>
      <w:r>
        <w:t>Team Player</w:t>
      </w:r>
    </w:p>
    <w:p w:rsidR="0051202F" w:rsidRDefault="0051202F" w:rsidP="0051202F">
      <w:pPr>
        <w:pStyle w:val="NoSpacing"/>
      </w:pPr>
      <w:r>
        <w:t>Blue Prints</w:t>
      </w:r>
    </w:p>
    <w:p w:rsidR="0051202F" w:rsidRDefault="0051202F" w:rsidP="0051202F">
      <w:pPr>
        <w:pStyle w:val="NoSpacing"/>
      </w:pPr>
    </w:p>
    <w:p w:rsidR="0051202F" w:rsidRDefault="0051202F" w:rsidP="0051202F">
      <w:pPr>
        <w:pStyle w:val="NoSpacing"/>
      </w:pPr>
      <w:r>
        <w:t>Work Experience:</w:t>
      </w:r>
    </w:p>
    <w:p w:rsidR="0051202F" w:rsidRDefault="0051202F" w:rsidP="0051202F">
      <w:pPr>
        <w:pStyle w:val="NoSpacing"/>
      </w:pPr>
    </w:p>
    <w:p w:rsidR="0051202F" w:rsidRDefault="0051202F" w:rsidP="0051202F">
      <w:pPr>
        <w:pStyle w:val="NoSpacing"/>
      </w:pPr>
      <w:r>
        <w:t xml:space="preserve">Manpower </w:t>
      </w:r>
      <w:proofErr w:type="gramStart"/>
      <w:r>
        <w:t>At</w:t>
      </w:r>
      <w:proofErr w:type="gramEnd"/>
      <w:r>
        <w:t xml:space="preserve"> Coors                                                   Fork Truck Operator                                                                     5/2009-10/2011 </w:t>
      </w:r>
    </w:p>
    <w:p w:rsidR="0051202F" w:rsidRDefault="0051202F" w:rsidP="0051202F">
      <w:pPr>
        <w:pStyle w:val="NoSpacing"/>
      </w:pPr>
      <w:r>
        <w:t xml:space="preserve"> </w:t>
      </w:r>
    </w:p>
    <w:p w:rsidR="0051202F" w:rsidRDefault="0051202F" w:rsidP="0051202F">
      <w:pPr>
        <w:pStyle w:val="NoSpacing"/>
      </w:pPr>
      <w:r>
        <w:t xml:space="preserve">Inspect product load for accuracy, and safely move it around the warehouse or facility to ensure timely and complete delivery. </w:t>
      </w:r>
    </w:p>
    <w:p w:rsidR="0051202F" w:rsidRDefault="0051202F" w:rsidP="0051202F">
      <w:pPr>
        <w:pStyle w:val="NoSpacing"/>
      </w:pPr>
      <w:r>
        <w:t xml:space="preserve">Move controls to drive gasoline- or electric-powered fork trucks, cars, or tractors and transport materials between loading, processing, and storage areas. </w:t>
      </w:r>
    </w:p>
    <w:p w:rsidR="0051202F" w:rsidRDefault="0051202F" w:rsidP="0051202F">
      <w:pPr>
        <w:pStyle w:val="NoSpacing"/>
      </w:pPr>
      <w:r>
        <w:t xml:space="preserve">Move levers and controls that operate lifting devices, such as forklifts, lift beams and swivel-hooks, hoists, and elevating platforms, to load, unload, transport, and stack material. </w:t>
      </w:r>
    </w:p>
    <w:p w:rsidR="0051202F" w:rsidRDefault="0051202F" w:rsidP="0051202F">
      <w:pPr>
        <w:pStyle w:val="NoSpacing"/>
      </w:pPr>
      <w:r>
        <w:t xml:space="preserve">Position lifting devices under, over, or around loaded pallets, skids, and boxes, and secure material or products for transport to designated areas. Manually or mechanically load and unload materials from pallets, skids, platforms, cars, lifting devices, or other transport vehicles. Perform routine maintenance on vehicles and auxiliary equipment, such as cleaning, lubricating, recharging batteries, fueling, or replacing liquefied-gas tank. </w:t>
      </w:r>
    </w:p>
    <w:p w:rsidR="0051202F" w:rsidRDefault="0051202F" w:rsidP="0051202F">
      <w:pPr>
        <w:pStyle w:val="NoSpacing"/>
      </w:pPr>
      <w:r>
        <w:t xml:space="preserve">Weigh materials or products, and record weight and other production data on tags or labels. Operate or tend automatic stacking, loading, packaging, or cutting machines. Turn valves and open chutes to dump, spray, or release materials from dump cars or storage bins into hoppers. Signal workers to discharge, dump, or level materials.                                                                                                                                                                                                                                                                                                                                                                                                                                                                                                                                                                                                                                                                                                                                                                                                                                                                                                                                                                                                                                                                                                                                                                                                                                                                                                                                                                                                                                                                                                                                                                                                                                                                                                                                                                                                                                                                                                                                                                                                                                                                                                      </w:t>
      </w:r>
    </w:p>
    <w:p w:rsidR="0051202F" w:rsidRDefault="0051202F" w:rsidP="0051202F">
      <w:pPr>
        <w:pStyle w:val="NoSpacing"/>
      </w:pPr>
      <w:r>
        <w:t xml:space="preserve"> Use of W.I.T.S. also known as Warehouse Tracking System, a computerized system using a scanner for barcodes to iden</w:t>
      </w:r>
      <w:r>
        <w:t>t</w:t>
      </w:r>
      <w:r>
        <w:t>ify where products are to properly loaded and or stored in marked areas.</w:t>
      </w:r>
    </w:p>
    <w:p w:rsidR="0051202F" w:rsidRDefault="0051202F" w:rsidP="0051202F">
      <w:pPr>
        <w:pStyle w:val="NoSpacing"/>
      </w:pPr>
    </w:p>
    <w:p w:rsidR="0051202F" w:rsidRDefault="0051202F" w:rsidP="0051202F">
      <w:pPr>
        <w:pStyle w:val="NoSpacing"/>
      </w:pPr>
      <w:r>
        <w:t>C</w:t>
      </w:r>
      <w:r>
        <w:t xml:space="preserve">urrently certified for 3 years to properly and safely operate forklifts </w:t>
      </w:r>
    </w:p>
    <w:p w:rsidR="0051202F" w:rsidRDefault="0051202F" w:rsidP="0051202F">
      <w:pPr>
        <w:pStyle w:val="NoSpacing"/>
      </w:pPr>
    </w:p>
    <w:p w:rsidR="0051202F" w:rsidRDefault="0051202F" w:rsidP="0051202F">
      <w:pPr>
        <w:pStyle w:val="NoSpacing"/>
      </w:pPr>
    </w:p>
    <w:p w:rsidR="0051202F" w:rsidRDefault="0051202F" w:rsidP="0051202F">
      <w:pPr>
        <w:pStyle w:val="NoSpacing"/>
      </w:pPr>
    </w:p>
    <w:p w:rsidR="0051202F" w:rsidRDefault="0051202F" w:rsidP="0051202F">
      <w:pPr>
        <w:pStyle w:val="NoSpacing"/>
      </w:pPr>
    </w:p>
    <w:p w:rsidR="0051202F" w:rsidRDefault="0051202F" w:rsidP="0051202F">
      <w:pPr>
        <w:pStyle w:val="NoSpacing"/>
      </w:pPr>
    </w:p>
    <w:p w:rsidR="0051202F" w:rsidRDefault="0051202F" w:rsidP="0051202F">
      <w:pPr>
        <w:pStyle w:val="NoSpacing"/>
      </w:pPr>
    </w:p>
    <w:p w:rsidR="0051202F" w:rsidRDefault="0051202F" w:rsidP="0051202F">
      <w:pPr>
        <w:pStyle w:val="NoSpacing"/>
      </w:pPr>
      <w:r>
        <w:lastRenderedPageBreak/>
        <w:t>Todd Enterp</w:t>
      </w:r>
      <w:r>
        <w:t xml:space="preserve">rises - </w:t>
      </w:r>
      <w:r>
        <w:t>Sub Contractor     5/2004-3/2009</w:t>
      </w:r>
    </w:p>
    <w:p w:rsidR="0051202F" w:rsidRDefault="0051202F" w:rsidP="0051202F">
      <w:pPr>
        <w:pStyle w:val="NoSpacing"/>
      </w:pPr>
      <w:r>
        <w:t xml:space="preserve">       </w:t>
      </w:r>
    </w:p>
    <w:p w:rsidR="0051202F" w:rsidRDefault="0051202F" w:rsidP="0051202F">
      <w:pPr>
        <w:pStyle w:val="NoSpacing"/>
      </w:pPr>
      <w:r>
        <w:t xml:space="preserve">Seal open sides of modular units to prepare them for shipment, using polyethylene sheets, nails, and hammers. Move and set up mobile homes or prefabricated buildings on owners' lots or at mobile home parks. </w:t>
      </w:r>
    </w:p>
    <w:p w:rsidR="0051202F" w:rsidRDefault="0051202F" w:rsidP="0051202F">
      <w:pPr>
        <w:pStyle w:val="NoSpacing"/>
      </w:pPr>
      <w:r>
        <w:t xml:space="preserve">Inspect, examine, and test the operation of parts or systems to evaluate operating condition and to determine if repairs are needed. </w:t>
      </w:r>
    </w:p>
    <w:p w:rsidR="0051202F" w:rsidRDefault="0051202F" w:rsidP="0051202F">
      <w:pPr>
        <w:pStyle w:val="NoSpacing"/>
      </w:pPr>
      <w:r>
        <w:t xml:space="preserve">Connect water hoses to inlet pipes of plumbing systems, and test operation of plumbing fixtures. Remove damaged exterior panels, repair and replace structural frame members, and seal leaks, using hand tools. </w:t>
      </w:r>
    </w:p>
    <w:p w:rsidR="0051202F" w:rsidRDefault="0051202F" w:rsidP="0051202F">
      <w:pPr>
        <w:pStyle w:val="NoSpacing"/>
      </w:pPr>
      <w:r>
        <w:t xml:space="preserve">List parts needed, estimate costs, and plan work procedures, using parts lists, technical manuals, and diagrams. Confer with customers or read work orders to determine the nature and extent of damage to units. </w:t>
      </w:r>
    </w:p>
    <w:p w:rsidR="0051202F" w:rsidRDefault="0051202F" w:rsidP="0051202F">
      <w:pPr>
        <w:pStyle w:val="NoSpacing"/>
      </w:pPr>
      <w:r>
        <w:t xml:space="preserve">Install, repair, and replace units, fixtures, appliances, and other items and systems in mobile and modular homes, prefabricated buildings, or travel trailers, using hand tools or power tools. Reset hardware, using chisels, mallets, and screwdrivers. </w:t>
      </w:r>
    </w:p>
    <w:p w:rsidR="0051202F" w:rsidRDefault="0051202F" w:rsidP="0051202F">
      <w:pPr>
        <w:pStyle w:val="NoSpacing"/>
      </w:pPr>
      <w:r>
        <w:t>Repair leaks in plumbing or gas lines, using caulking compounds and plastic or copper pipe.</w:t>
      </w:r>
    </w:p>
    <w:p w:rsidR="0051202F" w:rsidRDefault="0051202F" w:rsidP="0051202F">
      <w:pPr>
        <w:pStyle w:val="NoSpacing"/>
      </w:pPr>
      <w:r>
        <w:t xml:space="preserve">Properly operating a skid </w:t>
      </w:r>
      <w:proofErr w:type="spellStart"/>
      <w:r>
        <w:t>steerloader</w:t>
      </w:r>
      <w:proofErr w:type="spellEnd"/>
      <w:r>
        <w:t xml:space="preserve"> and or bobcat</w:t>
      </w:r>
    </w:p>
    <w:p w:rsidR="0051202F" w:rsidRDefault="0051202F" w:rsidP="0051202F">
      <w:pPr>
        <w:pStyle w:val="NoSpacing"/>
      </w:pPr>
      <w:r>
        <w:t xml:space="preserve"> </w:t>
      </w:r>
    </w:p>
    <w:p w:rsidR="0051202F" w:rsidRDefault="0051202F" w:rsidP="0051202F">
      <w:pPr>
        <w:pStyle w:val="NoSpacing"/>
      </w:pPr>
    </w:p>
    <w:p w:rsidR="0051202F" w:rsidRDefault="0051202F" w:rsidP="0051202F">
      <w:pPr>
        <w:pStyle w:val="NoSpacing"/>
      </w:pPr>
      <w:r>
        <w:t xml:space="preserve">Advanced Collision </w:t>
      </w:r>
      <w:proofErr w:type="gramStart"/>
      <w:r>
        <w:t>Centers</w:t>
      </w:r>
      <w:r>
        <w:t xml:space="preserve">  -</w:t>
      </w:r>
      <w:proofErr w:type="gramEnd"/>
      <w:r>
        <w:t xml:space="preserve">  Auto Detailer  6/1998-4/2004</w:t>
      </w:r>
    </w:p>
    <w:p w:rsidR="0051202F" w:rsidRDefault="0051202F" w:rsidP="0051202F">
      <w:pPr>
        <w:pStyle w:val="NoSpacing"/>
      </w:pPr>
    </w:p>
    <w:p w:rsidR="0051202F" w:rsidRDefault="0051202F" w:rsidP="0051202F">
      <w:pPr>
        <w:pStyle w:val="NoSpacing"/>
      </w:pPr>
      <w:r>
        <w:t>Inspect parts, equipment, and vehicles for cleanliness, damage, and compliance with standards or regulations.</w:t>
      </w:r>
    </w:p>
    <w:p w:rsidR="0051202F" w:rsidRDefault="0051202F" w:rsidP="0051202F">
      <w:pPr>
        <w:pStyle w:val="NoSpacing"/>
      </w:pPr>
      <w:r>
        <w:t xml:space="preserve"> </w:t>
      </w:r>
    </w:p>
    <w:p w:rsidR="0051202F" w:rsidRDefault="0051202F" w:rsidP="0051202F">
      <w:pPr>
        <w:pStyle w:val="NoSpacing"/>
      </w:pPr>
      <w:r>
        <w:t xml:space="preserve">Scrub, scrape, or spray machine parts, equipment, or vehicles, using scrapers, brushes, clothes, cleaners, disinfectants, insecticides, acid, abrasives, vacuums, and hoses. </w:t>
      </w:r>
    </w:p>
    <w:p w:rsidR="0051202F" w:rsidRDefault="0051202F" w:rsidP="0051202F">
      <w:pPr>
        <w:pStyle w:val="NoSpacing"/>
      </w:pPr>
      <w:r>
        <w:t xml:space="preserve">Mix cleaning solutions, abrasive compositions, and other compounds, according to formulas. </w:t>
      </w:r>
    </w:p>
    <w:p w:rsidR="0051202F" w:rsidRDefault="0051202F" w:rsidP="0051202F">
      <w:pPr>
        <w:pStyle w:val="NoSpacing"/>
      </w:pPr>
      <w:r>
        <w:t xml:space="preserve">Press buttons to activate cleaning equipment or machines. </w:t>
      </w:r>
    </w:p>
    <w:p w:rsidR="0051202F" w:rsidRDefault="0051202F" w:rsidP="0051202F">
      <w:pPr>
        <w:pStyle w:val="NoSpacing"/>
      </w:pPr>
      <w:r>
        <w:t xml:space="preserve">Clean and polish vehicle windows. </w:t>
      </w:r>
    </w:p>
    <w:p w:rsidR="0051202F" w:rsidRDefault="0051202F" w:rsidP="0051202F">
      <w:pPr>
        <w:pStyle w:val="NoSpacing"/>
      </w:pPr>
      <w:r>
        <w:t xml:space="preserve">Rinse objects and place them on drying racks; or use cloth, squeegees, or air compressors to dry surfaces. </w:t>
      </w:r>
    </w:p>
    <w:p w:rsidR="0051202F" w:rsidRDefault="0051202F" w:rsidP="0051202F">
      <w:pPr>
        <w:pStyle w:val="NoSpacing"/>
      </w:pPr>
      <w:r>
        <w:t xml:space="preserve">Drive vehicles to and from workshops and/or customers' workplaces or homes. </w:t>
      </w:r>
    </w:p>
    <w:p w:rsidR="0051202F" w:rsidRDefault="0051202F" w:rsidP="0051202F">
      <w:pPr>
        <w:pStyle w:val="NoSpacing"/>
      </w:pPr>
      <w:r>
        <w:t xml:space="preserve">Turn valves or handles on equipment in order to regulate pressure and flow of water, air, steam, or abrasives from sprayer nozzles. </w:t>
      </w:r>
    </w:p>
    <w:p w:rsidR="0051202F" w:rsidRDefault="0051202F" w:rsidP="0051202F">
      <w:pPr>
        <w:pStyle w:val="NoSpacing"/>
      </w:pPr>
      <w:r>
        <w:t xml:space="preserve">Pre-soak or rinse machine parts, equipment, or vehicles by immersing objects in cleaning solutions or water, manually or using hoists. </w:t>
      </w:r>
    </w:p>
    <w:p w:rsidR="00262071" w:rsidRDefault="0051202F" w:rsidP="0051202F">
      <w:pPr>
        <w:pStyle w:val="NoSpacing"/>
      </w:pPr>
      <w:r>
        <w:t>Lubricate machinery, vehicles, and equipment, and perform minor repairs and adjustments, using hand tools.</w:t>
      </w:r>
    </w:p>
    <w:sectPr w:rsidR="00262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2F"/>
    <w:rsid w:val="00262071"/>
    <w:rsid w:val="0051202F"/>
    <w:rsid w:val="00BC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0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dc:creator>
  <cp:lastModifiedBy>lincoln</cp:lastModifiedBy>
  <cp:revision>1</cp:revision>
  <dcterms:created xsi:type="dcterms:W3CDTF">2011-11-15T18:51:00Z</dcterms:created>
  <dcterms:modified xsi:type="dcterms:W3CDTF">2011-11-15T18:55:00Z</dcterms:modified>
</cp:coreProperties>
</file>