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5E08BC" w:rsidP="005E08BC">
            <w:pPr>
              <w:pStyle w:val="StyleContactInfo"/>
            </w:pPr>
            <w:r w:rsidRPr="005E08BC">
              <w:t xml:space="preserve">475 Park Lane apt a2 </w:t>
            </w:r>
            <w:proofErr w:type="spellStart"/>
            <w:r w:rsidRPr="005E08BC">
              <w:t>Woodale</w:t>
            </w:r>
            <w:proofErr w:type="spellEnd"/>
            <w:r w:rsidRPr="005E08BC">
              <w:t xml:space="preserve"> IL, 60191</w:t>
            </w:r>
            <w:r w:rsidR="00430460">
              <w:sym w:font="Symbol" w:char="F0B7"/>
            </w:r>
            <w:r>
              <w:t>224-201-2541</w:t>
            </w:r>
            <w:r w:rsidR="00430460">
              <w:sym w:font="Symbol" w:char="F0B7"/>
            </w:r>
            <w:r>
              <w:t>ConnieDryden@gmail.com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5E08BC" w:rsidP="001E6339">
            <w:pPr>
              <w:pStyle w:val="YourName"/>
            </w:pPr>
            <w:r>
              <w:t>Connie Dryden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5E08BC" w:rsidP="00F561DD">
            <w:pPr>
              <w:pStyle w:val="Heading1"/>
            </w:pPr>
            <w:r>
              <w:t>Summary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5E08BC" w:rsidRPr="0070617C" w:rsidRDefault="005E08BC" w:rsidP="00B67166">
            <w:pPr>
              <w:pStyle w:val="BodyText1"/>
            </w:pPr>
            <w:r>
              <w:t>Individual with fifteen years manufacturing and warehouse experience, with the proficiency for detail. Strong ability to work quickly, actively listens, concentrate, remain on task and work effectively as a team.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5E08BC">
        <w:trPr>
          <w:trHeight w:val="656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5E08BC" w:rsidP="00B67166">
            <w:pPr>
              <w:pStyle w:val="BodyText1"/>
            </w:pPr>
            <w:r>
              <w:t>July 2009- Oct 2009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5E08BC" w:rsidP="00B67166">
            <w:pPr>
              <w:pStyle w:val="BodyText"/>
            </w:pPr>
            <w:proofErr w:type="spellStart"/>
            <w:r>
              <w:t>Staffmark</w:t>
            </w:r>
            <w:proofErr w:type="spellEnd"/>
            <w:r>
              <w:t>/</w:t>
            </w:r>
            <w:proofErr w:type="spellStart"/>
            <w:r>
              <w:t>Venturi</w:t>
            </w:r>
            <w:proofErr w:type="spellEnd"/>
            <w:r>
              <w:t xml:space="preserve"> Staffing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5E08BC" w:rsidP="00B67166">
            <w:pPr>
              <w:pStyle w:val="BodyText3"/>
            </w:pPr>
            <w:r>
              <w:t>Naperville, Il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5E08BC" w:rsidRPr="00A81D56" w:rsidRDefault="005E08BC" w:rsidP="005E08BC">
            <w:pPr>
              <w:pStyle w:val="BulletedList"/>
              <w:numPr>
                <w:ilvl w:val="0"/>
                <w:numId w:val="0"/>
              </w:numPr>
              <w:ind w:left="360"/>
              <w:rPr>
                <w:b/>
                <w:sz w:val="24"/>
                <w:szCs w:val="24"/>
              </w:rPr>
            </w:pPr>
            <w:r w:rsidRPr="00A81D56">
              <w:rPr>
                <w:b/>
                <w:sz w:val="24"/>
                <w:szCs w:val="24"/>
              </w:rPr>
              <w:t>Picker/Packer</w:t>
            </w:r>
          </w:p>
          <w:p w:rsidR="005E08BC" w:rsidRDefault="005E08BC" w:rsidP="00D62111">
            <w:pPr>
              <w:pStyle w:val="BulletedList"/>
            </w:pPr>
            <w:r>
              <w:t>Pulled mail from bin locations</w:t>
            </w:r>
          </w:p>
          <w:p w:rsidR="005E08BC" w:rsidRDefault="005E08BC" w:rsidP="00D62111">
            <w:pPr>
              <w:pStyle w:val="BulletedList"/>
            </w:pPr>
            <w:r>
              <w:t>Sorted mail according to state</w:t>
            </w:r>
          </w:p>
          <w:p w:rsidR="00B67166" w:rsidRPr="00D62111" w:rsidRDefault="005E08BC" w:rsidP="00D62111">
            <w:pPr>
              <w:pStyle w:val="BulletedList"/>
            </w:pPr>
            <w:r>
              <w:t>Picked and packed merchandise to send out to stores</w:t>
            </w:r>
          </w:p>
          <w:p w:rsidR="005E08BC" w:rsidRDefault="005E08BC" w:rsidP="005E08BC">
            <w:pPr>
              <w:pStyle w:val="BulletedList"/>
            </w:pPr>
            <w:r w:rsidRPr="005E08BC">
              <w:t>Inspected merchandise and shipping boxes for defects</w:t>
            </w:r>
          </w:p>
          <w:p w:rsidR="005E08BC" w:rsidRPr="005E08BC" w:rsidRDefault="005E08BC" w:rsidP="005E08BC">
            <w:pPr>
              <w:pStyle w:val="BulletedList"/>
            </w:pPr>
            <w:r>
              <w:t>Verified product completion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5E08BC" w:rsidP="00D62111">
            <w:pPr>
              <w:pStyle w:val="BodyText1"/>
              <w:tabs>
                <w:tab w:val="left" w:pos="2520"/>
              </w:tabs>
            </w:pPr>
            <w:r>
              <w:t>Sept 2007- June 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5E08BC" w:rsidP="00B67166">
            <w:pPr>
              <w:pStyle w:val="BodyText"/>
            </w:pPr>
            <w:r>
              <w:t>Pace Inc.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5E08BC" w:rsidP="00B67166">
            <w:pPr>
              <w:pStyle w:val="BodyText3"/>
            </w:pPr>
            <w:r>
              <w:t>Aberdeen, NC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5E08BC" w:rsidP="00B224C8">
            <w:pPr>
              <w:pStyle w:val="Heading2"/>
            </w:pPr>
            <w:r>
              <w:t>Assembly Technician</w:t>
            </w:r>
          </w:p>
          <w:p w:rsidR="005E08BC" w:rsidRPr="005E08BC" w:rsidRDefault="005E08BC" w:rsidP="005E08BC">
            <w:pPr>
              <w:pStyle w:val="BulletedList"/>
            </w:pPr>
            <w:r>
              <w:t>Secured parts in specified opening of product</w:t>
            </w:r>
          </w:p>
          <w:p w:rsidR="00B224C8" w:rsidRPr="00D62111" w:rsidRDefault="005E08BC" w:rsidP="00B224C8">
            <w:pPr>
              <w:pStyle w:val="BulletedList"/>
            </w:pPr>
            <w:r>
              <w:t>Fabricated and soldered iron from scratch and sealed product labels</w:t>
            </w:r>
          </w:p>
          <w:p w:rsidR="005E08BC" w:rsidRDefault="005E08BC" w:rsidP="005E08BC">
            <w:pPr>
              <w:pStyle w:val="BulletedList"/>
            </w:pPr>
            <w:r>
              <w:t>Followed work instructions  from manual</w:t>
            </w:r>
          </w:p>
          <w:p w:rsidR="005E08BC" w:rsidRDefault="005E08BC" w:rsidP="005E08BC">
            <w:pPr>
              <w:pStyle w:val="BulletedList"/>
            </w:pPr>
            <w:r>
              <w:t>Controlled computer to complete engraving of iron</w:t>
            </w:r>
          </w:p>
          <w:p w:rsidR="005E08BC" w:rsidRPr="005E08BC" w:rsidRDefault="005E08BC" w:rsidP="005E08BC">
            <w:pPr>
              <w:pStyle w:val="BulletedList"/>
            </w:pPr>
            <w:r>
              <w:t>Built manufacturing kits for internal companies</w:t>
            </w:r>
          </w:p>
          <w:p w:rsidR="00B67166" w:rsidRDefault="005E08BC" w:rsidP="00B224C8">
            <w:pPr>
              <w:pStyle w:val="BulletedList"/>
            </w:pPr>
            <w:r>
              <w:t>Used hand tools to lock bolts and screws in place</w:t>
            </w:r>
          </w:p>
          <w:p w:rsidR="005E08BC" w:rsidRPr="005E08BC" w:rsidRDefault="005E08BC" w:rsidP="005E08BC"/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5E08BC" w:rsidP="00D62111">
            <w:pPr>
              <w:pStyle w:val="BodyText1"/>
              <w:tabs>
                <w:tab w:val="left" w:pos="2520"/>
              </w:tabs>
            </w:pPr>
            <w:r>
              <w:t>Oct 2009- March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5E08BC" w:rsidP="00B67166">
            <w:pPr>
              <w:pStyle w:val="BodyText"/>
            </w:pPr>
            <w:r>
              <w:t>Kelly Services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A81D56" w:rsidP="00B67166">
            <w:pPr>
              <w:pStyle w:val="BodyText3"/>
            </w:pPr>
            <w:r>
              <w:t>Lombard, Il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A81D56" w:rsidP="00B224C8">
            <w:pPr>
              <w:pStyle w:val="Heading2"/>
            </w:pPr>
            <w:r>
              <w:t>Picker/Packer/Sealer</w:t>
            </w:r>
          </w:p>
          <w:p w:rsidR="00A81D56" w:rsidRPr="00A81D56" w:rsidRDefault="00A81D56" w:rsidP="00A81D56">
            <w:pPr>
              <w:pStyle w:val="BulletedList"/>
            </w:pPr>
            <w:r>
              <w:t>Count parts from bins</w:t>
            </w:r>
          </w:p>
          <w:p w:rsidR="00B224C8" w:rsidRPr="00D62111" w:rsidRDefault="00A81D56" w:rsidP="00B224C8">
            <w:pPr>
              <w:pStyle w:val="BulletedList"/>
            </w:pPr>
            <w:r>
              <w:t>Filled customers’ orders</w:t>
            </w:r>
          </w:p>
          <w:p w:rsidR="00A81D56" w:rsidRDefault="00A81D56" w:rsidP="00B224C8">
            <w:pPr>
              <w:pStyle w:val="BulletedList"/>
            </w:pPr>
            <w:r>
              <w:t>Inventory stock</w:t>
            </w:r>
          </w:p>
          <w:p w:rsidR="00A81D56" w:rsidRDefault="00A81D56" w:rsidP="00B224C8">
            <w:pPr>
              <w:pStyle w:val="BulletedList"/>
            </w:pPr>
            <w:r>
              <w:t>Placed items in bags and sealed them</w:t>
            </w:r>
          </w:p>
          <w:p w:rsidR="00B67166" w:rsidRDefault="00A81D56" w:rsidP="00B224C8">
            <w:pPr>
              <w:pStyle w:val="BulletedList"/>
            </w:pPr>
            <w:r>
              <w:t>Shipping and receiving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A81D56" w:rsidRDefault="00A81D56" w:rsidP="00F561DD">
            <w:pPr>
              <w:pStyle w:val="Heading1"/>
            </w:pPr>
          </w:p>
          <w:p w:rsidR="00A81D56" w:rsidRDefault="00A81D56" w:rsidP="00A81D56">
            <w:pPr>
              <w:pStyle w:val="Heading1"/>
              <w:jc w:val="center"/>
            </w:pPr>
            <w:r>
              <w:t>Skills</w:t>
            </w:r>
          </w:p>
          <w:p w:rsidR="00A81D56" w:rsidRDefault="00A81D56" w:rsidP="00A81D56">
            <w:pPr>
              <w:pStyle w:val="BodyText"/>
              <w:numPr>
                <w:ilvl w:val="0"/>
                <w:numId w:val="8"/>
              </w:numPr>
              <w:jc w:val="left"/>
            </w:pPr>
            <w:r>
              <w:t xml:space="preserve">Machine operator        Read blueprints       </w:t>
            </w:r>
            <w:proofErr w:type="spellStart"/>
            <w:r w:rsidRPr="00A81D56">
              <w:t>Handtools</w:t>
            </w:r>
            <w:proofErr w:type="spellEnd"/>
          </w:p>
          <w:p w:rsidR="00A81D56" w:rsidRDefault="00A81D56" w:rsidP="00A81D56">
            <w:pPr>
              <w:pStyle w:val="BodyText"/>
              <w:numPr>
                <w:ilvl w:val="0"/>
                <w:numId w:val="8"/>
              </w:numPr>
              <w:jc w:val="left"/>
            </w:pPr>
            <w:r>
              <w:t>Engraving                   Quality control         AS400</w:t>
            </w:r>
          </w:p>
          <w:p w:rsidR="00A81D56" w:rsidRDefault="00A81D56" w:rsidP="00A81D56">
            <w:pPr>
              <w:pStyle w:val="BodyText"/>
              <w:numPr>
                <w:ilvl w:val="0"/>
                <w:numId w:val="8"/>
              </w:numPr>
              <w:jc w:val="left"/>
            </w:pPr>
            <w:r>
              <w:t xml:space="preserve">Soldering                    Fixtures                    </w:t>
            </w:r>
          </w:p>
          <w:p w:rsidR="00A81D56" w:rsidRDefault="00A81D56" w:rsidP="00F561DD">
            <w:pPr>
              <w:pStyle w:val="BodyText"/>
              <w:numPr>
                <w:ilvl w:val="0"/>
                <w:numId w:val="8"/>
              </w:numPr>
              <w:jc w:val="left"/>
            </w:pPr>
            <w:r>
              <w:t xml:space="preserve">Scanners                     Wiring                     </w:t>
            </w:r>
          </w:p>
          <w:p w:rsidR="00A81D56" w:rsidRDefault="00A81D56" w:rsidP="00F561DD">
            <w:pPr>
              <w:pStyle w:val="Heading1"/>
            </w:pPr>
          </w:p>
          <w:p w:rsidR="00F561DD" w:rsidRPr="0070617C" w:rsidRDefault="00A81D56" w:rsidP="00F561DD">
            <w:pPr>
              <w:pStyle w:val="Heading1"/>
            </w:pPr>
            <w:r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A81D56" w:rsidP="00B67166">
            <w:pPr>
              <w:pStyle w:val="BodyText1"/>
            </w:pPr>
            <w:r>
              <w:lastRenderedPageBreak/>
              <w:t>1983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A81D56" w:rsidP="00B67166">
            <w:pPr>
              <w:pStyle w:val="BodyText"/>
            </w:pPr>
            <w:r>
              <w:t xml:space="preserve">College of </w:t>
            </w:r>
            <w:proofErr w:type="spellStart"/>
            <w:r>
              <w:t>Dupage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A81D56" w:rsidP="00B67166">
            <w:pPr>
              <w:pStyle w:val="BodyText3"/>
            </w:pPr>
            <w:r>
              <w:t>Glen Ellyn, Il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3F4E">
            <w:pPr>
              <w:pStyle w:val="Heading2"/>
            </w:pPr>
          </w:p>
          <w:p w:rsidR="00B67166" w:rsidRDefault="00205951" w:rsidP="00A43F4E">
            <w:pPr>
              <w:pStyle w:val="BulletedList"/>
            </w:pPr>
            <w:r>
              <w:t>Studies in child care and mathematics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205951" w:rsidP="00B67166">
            <w:pPr>
              <w:pStyle w:val="BodyText1"/>
            </w:pPr>
            <w:r>
              <w:t>Jim Paulson  630-251-6148</w:t>
            </w:r>
          </w:p>
        </w:tc>
      </w:tr>
    </w:tbl>
    <w:p w:rsidR="00763259" w:rsidRDefault="00763259" w:rsidP="00AB451F">
      <w:bookmarkStart w:id="0" w:name="_GoBack"/>
      <w:bookmarkEnd w:id="0"/>
    </w:p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38" w:rsidRDefault="003C0D38">
      <w:r>
        <w:separator/>
      </w:r>
    </w:p>
  </w:endnote>
  <w:endnote w:type="continuationSeparator" w:id="0">
    <w:p w:rsidR="003C0D38" w:rsidRDefault="003C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38" w:rsidRDefault="003C0D38">
      <w:r>
        <w:separator/>
      </w:r>
    </w:p>
  </w:footnote>
  <w:footnote w:type="continuationSeparator" w:id="0">
    <w:p w:rsidR="003C0D38" w:rsidRDefault="003C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44DE"/>
    <w:multiLevelType w:val="hybridMultilevel"/>
    <w:tmpl w:val="608A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85F56"/>
    <w:multiLevelType w:val="hybridMultilevel"/>
    <w:tmpl w:val="7D90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208C2"/>
    <w:multiLevelType w:val="hybridMultilevel"/>
    <w:tmpl w:val="7A9876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7933D85"/>
    <w:multiLevelType w:val="hybridMultilevel"/>
    <w:tmpl w:val="BD82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73288A"/>
    <w:multiLevelType w:val="hybridMultilevel"/>
    <w:tmpl w:val="E6C01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BC"/>
    <w:rsid w:val="001014A0"/>
    <w:rsid w:val="001E6339"/>
    <w:rsid w:val="00205951"/>
    <w:rsid w:val="002802E5"/>
    <w:rsid w:val="00365AEA"/>
    <w:rsid w:val="0037263E"/>
    <w:rsid w:val="003C0D38"/>
    <w:rsid w:val="00430460"/>
    <w:rsid w:val="004467E5"/>
    <w:rsid w:val="00536728"/>
    <w:rsid w:val="005E08BC"/>
    <w:rsid w:val="0067170A"/>
    <w:rsid w:val="006A52DF"/>
    <w:rsid w:val="00727993"/>
    <w:rsid w:val="00763259"/>
    <w:rsid w:val="00971E9D"/>
    <w:rsid w:val="009D5888"/>
    <w:rsid w:val="00A43F4E"/>
    <w:rsid w:val="00A81D56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23A03"/>
    <w:rsid w:val="00C5369F"/>
    <w:rsid w:val="00C8736B"/>
    <w:rsid w:val="00D43291"/>
    <w:rsid w:val="00D467AD"/>
    <w:rsid w:val="00D62111"/>
    <w:rsid w:val="00D73271"/>
    <w:rsid w:val="00F02149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0</TotalTime>
  <Pages>2</Pages>
  <Words>214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Gigglesz</dc:creator>
  <cp:lastModifiedBy>Gigglesz</cp:lastModifiedBy>
  <cp:revision>2</cp:revision>
  <cp:lastPrinted>2002-06-26T16:17:00Z</cp:lastPrinted>
  <dcterms:created xsi:type="dcterms:W3CDTF">2012-05-14T03:30:00Z</dcterms:created>
  <dcterms:modified xsi:type="dcterms:W3CDTF">2012-05-14T03:30:00Z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