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8"/>
          <w:shd w:fill="auto" w:val="clear"/>
        </w:rPr>
        <w:t xml:space="preserve">Marvic Cayaso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3440 Youngfield St. Wheat Ridge, Co 80033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Cell: 720-212-4119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auto" w:val="clear"/>
        </w:rPr>
        <w:t xml:space="preserve"> E-mail: mrcayaso@msn.com</w:t>
      </w:r>
      <w:r>
        <w:rPr>
          <w:rFonts w:ascii="Arial Narrow" w:hAnsi="Arial Narrow" w:cs="Arial Narrow" w:eastAsia="Arial Narrow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16"/>
          <w:shd w:fill="auto" w:val="clear"/>
        </w:rPr>
        <w:t xml:space="preserve">PROFESSIONAL EXPERIENCE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3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2011-2012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Wabco Compressors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Charleston, Sc</w:t>
      </w:r>
    </w:p>
    <w:p>
      <w:pPr>
        <w:tabs>
          <w:tab w:val="left" w:pos="13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Machine Operator</w:t>
      </w:r>
    </w:p>
    <w:p>
      <w:pPr>
        <w:numPr>
          <w:ilvl w:val="0"/>
          <w:numId w:val="5"/>
        </w:numPr>
        <w:tabs>
          <w:tab w:val="left" w:pos="990" w:leader="none"/>
        </w:tabs>
        <w:spacing w:before="0" w:after="0" w:line="240"/>
        <w:ind w:right="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Hone crankshaft bore</w:t>
      </w:r>
    </w:p>
    <w:p>
      <w:pPr>
        <w:numPr>
          <w:ilvl w:val="0"/>
          <w:numId w:val="5"/>
        </w:numPr>
        <w:tabs>
          <w:tab w:val="left" w:pos="990" w:leader="none"/>
        </w:tabs>
        <w:spacing w:before="0" w:after="0" w:line="240"/>
        <w:ind w:right="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Accurately adjust and check compressor dimensions</w:t>
      </w:r>
    </w:p>
    <w:p>
      <w:pPr>
        <w:numPr>
          <w:ilvl w:val="0"/>
          <w:numId w:val="5"/>
        </w:numPr>
        <w:tabs>
          <w:tab w:val="left" w:pos="990" w:leader="none"/>
        </w:tabs>
        <w:spacing w:before="0" w:after="0" w:line="240"/>
        <w:ind w:right="0" w:left="72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Routinely change over machines</w:t>
      </w:r>
    </w:p>
    <w:p>
      <w:pPr>
        <w:numPr>
          <w:ilvl w:val="0"/>
          <w:numId w:val="5"/>
        </w:numPr>
        <w:tabs>
          <w:tab w:val="left" w:pos="990" w:leader="none"/>
        </w:tabs>
        <w:spacing w:before="0" w:after="0" w:line="240"/>
        <w:ind w:right="0" w:left="72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Press bushings, rivets and log in daily data</w:t>
      </w:r>
    </w:p>
    <w:p>
      <w:pPr>
        <w:numPr>
          <w:ilvl w:val="0"/>
          <w:numId w:val="5"/>
        </w:numPr>
        <w:tabs>
          <w:tab w:val="left" w:pos="990" w:leader="none"/>
        </w:tabs>
        <w:spacing w:before="0" w:after="0" w:line="240"/>
        <w:ind w:right="0" w:left="72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Train new operators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3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2009-2011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PolyClean Usa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Charleston, Sc</w:t>
      </w:r>
    </w:p>
    <w:p>
      <w:pPr>
        <w:tabs>
          <w:tab w:val="left" w:pos="135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Polymer Resin Technician</w:t>
      </w:r>
    </w:p>
    <w:p>
      <w:pPr>
        <w:numPr>
          <w:ilvl w:val="0"/>
          <w:numId w:val="9"/>
        </w:numPr>
        <w:tabs>
          <w:tab w:val="left" w:pos="990" w:leader="none"/>
        </w:tabs>
        <w:spacing w:before="0" w:after="0" w:line="240"/>
        <w:ind w:right="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Extensive travel</w:t>
      </w:r>
    </w:p>
    <w:p>
      <w:pPr>
        <w:numPr>
          <w:ilvl w:val="0"/>
          <w:numId w:val="9"/>
        </w:numPr>
        <w:tabs>
          <w:tab w:val="left" w:pos="990" w:leader="none"/>
        </w:tabs>
        <w:spacing w:before="0" w:after="0" w:line="240"/>
        <w:ind w:right="0" w:left="63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Accurately process thousands of pounds of resins</w:t>
      </w:r>
    </w:p>
    <w:p>
      <w:pPr>
        <w:numPr>
          <w:ilvl w:val="0"/>
          <w:numId w:val="9"/>
        </w:numPr>
        <w:tabs>
          <w:tab w:val="left" w:pos="990" w:leader="none"/>
        </w:tabs>
        <w:spacing w:before="0" w:after="0" w:line="240"/>
        <w:ind w:right="0" w:left="72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Routine set up and maintenance of equipment</w:t>
      </w:r>
    </w:p>
    <w:p>
      <w:pPr>
        <w:numPr>
          <w:ilvl w:val="0"/>
          <w:numId w:val="9"/>
        </w:numPr>
        <w:tabs>
          <w:tab w:val="left" w:pos="990" w:leader="none"/>
        </w:tabs>
        <w:spacing w:before="0" w:after="0" w:line="240"/>
        <w:ind w:right="0" w:left="72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Handle various bookkeeping duties</w:t>
      </w:r>
    </w:p>
    <w:p>
      <w:pPr>
        <w:numPr>
          <w:ilvl w:val="0"/>
          <w:numId w:val="9"/>
        </w:numPr>
        <w:tabs>
          <w:tab w:val="left" w:pos="990" w:leader="none"/>
        </w:tabs>
        <w:spacing w:before="0" w:after="0" w:line="240"/>
        <w:ind w:right="0" w:left="72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Customer interaction </w:t>
      </w:r>
    </w:p>
    <w:p>
      <w:pPr>
        <w:numPr>
          <w:ilvl w:val="0"/>
          <w:numId w:val="9"/>
        </w:numPr>
        <w:tabs>
          <w:tab w:val="left" w:pos="990" w:leader="none"/>
        </w:tabs>
        <w:spacing w:before="0" w:after="0" w:line="240"/>
        <w:ind w:right="0" w:left="720" w:hanging="9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Logistics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2006-2008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Robert Bosch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Charleston, Sc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Cnc Operator </w:t>
      </w:r>
    </w:p>
    <w:p>
      <w:pPr>
        <w:numPr>
          <w:ilvl w:val="0"/>
          <w:numId w:val="12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Support for the manufacturing and testing of fuel injection valves</w:t>
      </w:r>
    </w:p>
    <w:p>
      <w:pPr>
        <w:numPr>
          <w:ilvl w:val="0"/>
          <w:numId w:val="12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Retained manufacturing specs by applying numerical offsets</w:t>
      </w:r>
    </w:p>
    <w:p>
      <w:pPr>
        <w:numPr>
          <w:ilvl w:val="0"/>
          <w:numId w:val="12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Utilization of depth gauges, calipers and micrometers </w:t>
      </w:r>
    </w:p>
    <w:p>
      <w:pPr>
        <w:numPr>
          <w:ilvl w:val="0"/>
          <w:numId w:val="12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Routine set up of twin Makino cnc mills </w:t>
      </w:r>
    </w:p>
    <w:p>
      <w:pPr>
        <w:numPr>
          <w:ilvl w:val="0"/>
          <w:numId w:val="12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Maintained equipment and daily logs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2003-2005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Getrag Precision Gear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Charleston, Sc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Cnc Operator </w:t>
      </w:r>
    </w:p>
    <w:p>
      <w:pPr>
        <w:numPr>
          <w:ilvl w:val="0"/>
          <w:numId w:val="14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Support for the manufacturing of transmission gears</w:t>
      </w:r>
    </w:p>
    <w:p>
      <w:pPr>
        <w:numPr>
          <w:ilvl w:val="0"/>
          <w:numId w:val="14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Operation of Mori Seiki cnc lathes</w:t>
      </w:r>
    </w:p>
    <w:p>
      <w:pPr>
        <w:numPr>
          <w:ilvl w:val="0"/>
          <w:numId w:val="14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Inspection of all parts for correct dimensions</w:t>
      </w:r>
    </w:p>
    <w:p>
      <w:pPr>
        <w:numPr>
          <w:ilvl w:val="0"/>
          <w:numId w:val="14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Performed changeovers and maintenance of machines</w:t>
      </w:r>
    </w:p>
    <w:p>
      <w:pPr>
        <w:numPr>
          <w:ilvl w:val="0"/>
          <w:numId w:val="14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Routinely entered progress data into spc data base</w:t>
      </w:r>
    </w:p>
    <w:p>
      <w:pPr>
        <w:numPr>
          <w:ilvl w:val="0"/>
          <w:numId w:val="14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Cross train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1999-2002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American Panel Corporation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Tab Bond Technician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Alpharetta, Ga</w:t>
      </w:r>
    </w:p>
    <w:p>
      <w:pPr>
        <w:numPr>
          <w:ilvl w:val="0"/>
          <w:numId w:val="16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Support for the manufacturing of lcd displays</w:t>
      </w:r>
    </w:p>
    <w:p>
      <w:pPr>
        <w:numPr>
          <w:ilvl w:val="0"/>
          <w:numId w:val="16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Preformed alignment and bonding between pcb board and lcd glass</w:t>
      </w:r>
    </w:p>
    <w:p>
      <w:pPr>
        <w:numPr>
          <w:ilvl w:val="0"/>
          <w:numId w:val="16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Support testing of lcd glass and small circuitry</w:t>
      </w:r>
    </w:p>
    <w:p>
      <w:pPr>
        <w:numPr>
          <w:ilvl w:val="0"/>
          <w:numId w:val="16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Facilitated all work in a clean room environment</w:t>
      </w:r>
    </w:p>
    <w:p>
      <w:pPr>
        <w:numPr>
          <w:ilvl w:val="0"/>
          <w:numId w:val="16"/>
        </w:numPr>
        <w:spacing w:before="0" w:after="0" w:line="240"/>
        <w:ind w:right="0" w:left="96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Train new operators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5">
    <w:abstractNumId w:val="24"/>
  </w:num>
  <w:num w:numId="9">
    <w:abstractNumId w:val="18"/>
  </w:num>
  <w:num w:numId="12">
    <w:abstractNumId w:val="12"/>
  </w: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