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5A1B4" w14:textId="77777777" w:rsidR="009B07AF" w:rsidRPr="009B07AF" w:rsidRDefault="009B07AF" w:rsidP="009B07AF">
      <w:pPr>
        <w:spacing w:after="0" w:line="240" w:lineRule="auto"/>
        <w:rPr>
          <w:b/>
          <w:smallCaps/>
          <w:sz w:val="40"/>
          <w:szCs w:val="40"/>
        </w:rPr>
      </w:pPr>
      <w:r w:rsidRPr="009B07AF">
        <w:rPr>
          <w:b/>
          <w:smallCaps/>
          <w:sz w:val="40"/>
          <w:szCs w:val="40"/>
        </w:rPr>
        <w:t>Joyce Carcaise</w:t>
      </w:r>
    </w:p>
    <w:p w14:paraId="5DD95D1E" w14:textId="77777777" w:rsidR="00FF6C0C" w:rsidRDefault="009B07AF" w:rsidP="009B07AF">
      <w:pPr>
        <w:spacing w:after="0" w:line="240" w:lineRule="auto"/>
        <w:rPr>
          <w:b/>
          <w:sz w:val="21"/>
          <w:szCs w:val="21"/>
        </w:rPr>
      </w:pPr>
      <w:r w:rsidRPr="009B07AF">
        <w:rPr>
          <w:b/>
          <w:sz w:val="21"/>
          <w:szCs w:val="21"/>
        </w:rPr>
        <w:t xml:space="preserve">804 Brentwood Court • Chesapeake, VA 23320 • (571) 426-2422 • </w:t>
      </w:r>
      <w:hyperlink r:id="rId6" w:history="1">
        <w:r w:rsidRPr="009B07AF">
          <w:rPr>
            <w:rStyle w:val="Hyperlink"/>
            <w:b/>
            <w:color w:val="auto"/>
            <w:sz w:val="21"/>
            <w:szCs w:val="21"/>
            <w:u w:val="none"/>
          </w:rPr>
          <w:t>jcarcaise@gmail.com</w:t>
        </w:r>
      </w:hyperlink>
      <w:r w:rsidRPr="009B07AF">
        <w:rPr>
          <w:b/>
          <w:sz w:val="21"/>
          <w:szCs w:val="21"/>
        </w:rPr>
        <w:t xml:space="preserve"> </w:t>
      </w:r>
    </w:p>
    <w:p w14:paraId="76D622DC" w14:textId="77777777" w:rsidR="009B07AF" w:rsidRPr="00482F21" w:rsidRDefault="009B07AF" w:rsidP="009B07AF">
      <w:pPr>
        <w:pBdr>
          <w:bottom w:val="single" w:sz="18" w:space="1" w:color="auto"/>
        </w:pBdr>
        <w:spacing w:after="0" w:line="240" w:lineRule="auto"/>
        <w:rPr>
          <w:b/>
          <w:sz w:val="10"/>
          <w:szCs w:val="10"/>
        </w:rPr>
      </w:pPr>
    </w:p>
    <w:p w14:paraId="10043F65" w14:textId="77777777" w:rsidR="009B07AF" w:rsidRDefault="009B07AF" w:rsidP="009B07AF">
      <w:pPr>
        <w:spacing w:after="0" w:line="240" w:lineRule="auto"/>
        <w:rPr>
          <w:sz w:val="21"/>
          <w:szCs w:val="21"/>
        </w:rPr>
      </w:pPr>
    </w:p>
    <w:p w14:paraId="0E00C7B5" w14:textId="77777777" w:rsidR="009B07AF" w:rsidRDefault="009B07AF" w:rsidP="009B07AF">
      <w:pPr>
        <w:spacing w:after="0" w:line="240" w:lineRule="auto"/>
        <w:jc w:val="center"/>
        <w:rPr>
          <w:b/>
          <w:sz w:val="28"/>
          <w:szCs w:val="28"/>
        </w:rPr>
      </w:pPr>
      <w:r w:rsidRPr="009B07AF">
        <w:rPr>
          <w:b/>
          <w:sz w:val="28"/>
          <w:szCs w:val="28"/>
        </w:rPr>
        <w:t>CORPORATE COMMUNICATIONS PROFESSIONAL</w:t>
      </w:r>
    </w:p>
    <w:p w14:paraId="4EFA1F34" w14:textId="77777777" w:rsidR="009B07AF" w:rsidRDefault="009B07AF" w:rsidP="009B07AF">
      <w:pPr>
        <w:spacing w:after="0" w:line="240" w:lineRule="auto"/>
        <w:jc w:val="both"/>
        <w:rPr>
          <w:rFonts w:eastAsia="Calibri" w:cs="Times New Roman"/>
          <w:sz w:val="21"/>
          <w:szCs w:val="21"/>
        </w:rPr>
      </w:pPr>
      <w:r>
        <w:rPr>
          <w:rFonts w:eastAsia="Calibri" w:cs="Courier New"/>
          <w:sz w:val="21"/>
          <w:szCs w:val="21"/>
        </w:rPr>
        <w:t xml:space="preserve">Dynamic professional with experience building strategically sound plans designed to enhance internal and external communications for companies striving to increase market penetration and exposure. </w:t>
      </w:r>
      <w:r w:rsidRPr="000823AB">
        <w:rPr>
          <w:rFonts w:eastAsia="Calibri" w:cs="Times New Roman"/>
          <w:sz w:val="21"/>
          <w:szCs w:val="21"/>
        </w:rPr>
        <w:t xml:space="preserve">A successful record of designing and implementing focused media campaigns.  </w:t>
      </w:r>
      <w:r>
        <w:rPr>
          <w:rFonts w:eastAsia="Calibri" w:cs="Times New Roman"/>
          <w:sz w:val="21"/>
          <w:szCs w:val="21"/>
        </w:rPr>
        <w:t>Tactical</w:t>
      </w:r>
      <w:r w:rsidRPr="000823AB">
        <w:rPr>
          <w:rFonts w:eastAsia="Calibri" w:cs="Times New Roman"/>
          <w:sz w:val="21"/>
          <w:szCs w:val="21"/>
        </w:rPr>
        <w:t>, creative ability; able to successfully navigate within a matrix organization</w:t>
      </w:r>
      <w:r>
        <w:rPr>
          <w:rFonts w:eastAsia="Calibri" w:cs="Times New Roman"/>
          <w:sz w:val="21"/>
          <w:szCs w:val="21"/>
        </w:rPr>
        <w:t>;</w:t>
      </w:r>
      <w:r w:rsidRPr="000823AB">
        <w:rPr>
          <w:rFonts w:eastAsia="Calibri" w:cs="Times New Roman"/>
          <w:sz w:val="21"/>
          <w:szCs w:val="21"/>
        </w:rPr>
        <w:t xml:space="preserve"> lead</w:t>
      </w:r>
      <w:r>
        <w:rPr>
          <w:sz w:val="21"/>
          <w:szCs w:val="21"/>
        </w:rPr>
        <w:t xml:space="preserve"> and develop</w:t>
      </w:r>
      <w:r w:rsidRPr="000823AB">
        <w:rPr>
          <w:rFonts w:eastAsia="Calibri" w:cs="Times New Roman"/>
          <w:sz w:val="21"/>
          <w:szCs w:val="21"/>
        </w:rPr>
        <w:t xml:space="preserve"> cross functional teams and manage complex projects.</w:t>
      </w:r>
      <w:r>
        <w:rPr>
          <w:rFonts w:eastAsia="Calibri" w:cs="Times New Roman"/>
          <w:sz w:val="21"/>
          <w:szCs w:val="21"/>
        </w:rPr>
        <w:t xml:space="preserve"> </w:t>
      </w:r>
      <w:r>
        <w:rPr>
          <w:rFonts w:eastAsia="Calibri" w:cs="Times New Roman"/>
          <w:color w:val="000000"/>
          <w:sz w:val="21"/>
          <w:szCs w:val="21"/>
        </w:rPr>
        <w:t>O</w:t>
      </w:r>
      <w:r w:rsidRPr="00935662">
        <w:rPr>
          <w:rFonts w:eastAsia="Calibri" w:cs="Times New Roman"/>
          <w:color w:val="000000"/>
          <w:sz w:val="21"/>
          <w:szCs w:val="21"/>
        </w:rPr>
        <w:t xml:space="preserve">utstanding organizational skills which have proven to be critical assets in developing a positive work environment and exceeding company goals. </w:t>
      </w:r>
      <w:r w:rsidRPr="000823AB">
        <w:rPr>
          <w:rFonts w:eastAsia="Calibri" w:cs="Times New Roman"/>
          <w:sz w:val="21"/>
          <w:szCs w:val="21"/>
        </w:rPr>
        <w:t xml:space="preserve"> Demonstrated capability to manage and prioritize multiple tasks and projects under deadline pressure.  A respected leader and team player with proven ability to build and maintain solid media contacts and message pl</w:t>
      </w:r>
      <w:r>
        <w:rPr>
          <w:rFonts w:eastAsia="Calibri" w:cs="Times New Roman"/>
          <w:sz w:val="21"/>
          <w:szCs w:val="21"/>
        </w:rPr>
        <w:t>acement</w:t>
      </w:r>
      <w:r w:rsidRPr="000823AB">
        <w:rPr>
          <w:rFonts w:eastAsia="Calibri" w:cs="Times New Roman"/>
          <w:sz w:val="21"/>
          <w:szCs w:val="21"/>
        </w:rPr>
        <w:t>.</w:t>
      </w:r>
    </w:p>
    <w:p w14:paraId="6C8BED6C" w14:textId="77777777" w:rsidR="009B07AF" w:rsidRPr="00F6764A" w:rsidRDefault="009B07AF" w:rsidP="009B07AF">
      <w:pPr>
        <w:spacing w:after="0" w:line="240" w:lineRule="auto"/>
        <w:jc w:val="both"/>
        <w:rPr>
          <w:rFonts w:eastAsia="Calibri" w:cs="Times New Roman"/>
          <w:sz w:val="10"/>
          <w:szCs w:val="10"/>
        </w:rPr>
      </w:pPr>
    </w:p>
    <w:p w14:paraId="4F2038C7" w14:textId="77777777" w:rsidR="009B07AF" w:rsidRPr="009B07AF" w:rsidRDefault="009B07AF" w:rsidP="009B07AF">
      <w:pPr>
        <w:spacing w:after="0" w:line="240" w:lineRule="auto"/>
        <w:jc w:val="both"/>
        <w:rPr>
          <w:rFonts w:eastAsia="Calibri" w:cs="Times New Roman"/>
          <w:b/>
          <w:sz w:val="22"/>
        </w:rPr>
      </w:pPr>
      <w:r w:rsidRPr="009B07AF">
        <w:rPr>
          <w:rFonts w:eastAsia="Calibri" w:cs="Times New Roman"/>
          <w:b/>
          <w:sz w:val="22"/>
        </w:rPr>
        <w:t>KEY ACCOMPLISHMENTS</w:t>
      </w:r>
    </w:p>
    <w:p w14:paraId="222EFD8A" w14:textId="77777777" w:rsidR="009B07AF" w:rsidRPr="00CD7FBE" w:rsidRDefault="009B07AF" w:rsidP="009B07AF">
      <w:pPr>
        <w:spacing w:after="0" w:line="240" w:lineRule="auto"/>
        <w:rPr>
          <w:rFonts w:eastAsia="Calibri" w:cs="Times New Roman"/>
          <w:b/>
          <w:sz w:val="10"/>
          <w:szCs w:val="10"/>
        </w:rPr>
      </w:pPr>
    </w:p>
    <w:p w14:paraId="7FC16967" w14:textId="77777777" w:rsidR="009B07AF" w:rsidRDefault="009B07AF" w:rsidP="009B07AF">
      <w:pPr>
        <w:pStyle w:val="ListParagraph"/>
        <w:numPr>
          <w:ilvl w:val="0"/>
          <w:numId w:val="1"/>
        </w:numPr>
        <w:spacing w:after="0" w:line="240" w:lineRule="auto"/>
        <w:rPr>
          <w:rFonts w:ascii="Cambria" w:hAnsi="Cambria"/>
          <w:sz w:val="21"/>
          <w:szCs w:val="21"/>
        </w:rPr>
      </w:pPr>
      <w:r w:rsidRPr="00671230">
        <w:rPr>
          <w:rFonts w:ascii="Cambria" w:hAnsi="Cambria"/>
          <w:sz w:val="21"/>
          <w:szCs w:val="21"/>
        </w:rPr>
        <w:t xml:space="preserve">Increased profits and revenues by targeting profitable market segments </w:t>
      </w:r>
      <w:r w:rsidR="002D23D2">
        <w:rPr>
          <w:rFonts w:ascii="Cambria" w:hAnsi="Cambria"/>
          <w:sz w:val="21"/>
          <w:szCs w:val="21"/>
        </w:rPr>
        <w:t xml:space="preserve">through implementation of corporate communication </w:t>
      </w:r>
      <w:r w:rsidRPr="00671230">
        <w:rPr>
          <w:rFonts w:ascii="Cambria" w:hAnsi="Cambria"/>
          <w:sz w:val="21"/>
          <w:szCs w:val="21"/>
        </w:rPr>
        <w:t>strategies to expand market.</w:t>
      </w:r>
    </w:p>
    <w:p w14:paraId="39F57F31" w14:textId="77777777" w:rsidR="002D23D2" w:rsidRDefault="002D23D2" w:rsidP="009B07AF">
      <w:pPr>
        <w:pStyle w:val="ListParagraph"/>
        <w:numPr>
          <w:ilvl w:val="0"/>
          <w:numId w:val="1"/>
        </w:numPr>
        <w:spacing w:after="0" w:line="240" w:lineRule="auto"/>
        <w:rPr>
          <w:rFonts w:ascii="Cambria" w:hAnsi="Cambria"/>
          <w:sz w:val="21"/>
          <w:szCs w:val="21"/>
        </w:rPr>
      </w:pPr>
      <w:r>
        <w:rPr>
          <w:rFonts w:ascii="Cambria" w:hAnsi="Cambria"/>
          <w:sz w:val="21"/>
          <w:szCs w:val="21"/>
        </w:rPr>
        <w:t>Enhanced brand presence by building partnerships and gaining media coverage and ‘Best in Class’ products for identity theft protection.</w:t>
      </w:r>
    </w:p>
    <w:p w14:paraId="1A1D4E80" w14:textId="77777777" w:rsidR="002D23D2" w:rsidRDefault="002D23D2" w:rsidP="009B07AF">
      <w:pPr>
        <w:pStyle w:val="ListParagraph"/>
        <w:numPr>
          <w:ilvl w:val="0"/>
          <w:numId w:val="1"/>
        </w:numPr>
        <w:spacing w:after="0" w:line="240" w:lineRule="auto"/>
        <w:rPr>
          <w:rFonts w:ascii="Cambria" w:hAnsi="Cambria"/>
          <w:sz w:val="21"/>
          <w:szCs w:val="21"/>
        </w:rPr>
      </w:pPr>
      <w:r>
        <w:rPr>
          <w:rFonts w:ascii="Cambria" w:hAnsi="Cambria"/>
          <w:sz w:val="21"/>
          <w:szCs w:val="21"/>
        </w:rPr>
        <w:t>Gained 35 favorable stories annually in national, regional and local media outlets including CNN, Fox Business, NBC, Wall Street Journal, Investor’s Business Daily, New York Times, Washington Post, Bloomberg and MarketWatch.</w:t>
      </w:r>
    </w:p>
    <w:p w14:paraId="715933DA" w14:textId="77777777" w:rsidR="002D23D2" w:rsidRDefault="002D23D2" w:rsidP="009B07AF">
      <w:pPr>
        <w:pStyle w:val="ListParagraph"/>
        <w:numPr>
          <w:ilvl w:val="0"/>
          <w:numId w:val="1"/>
        </w:numPr>
        <w:spacing w:after="0" w:line="240" w:lineRule="auto"/>
        <w:rPr>
          <w:rFonts w:ascii="Cambria" w:hAnsi="Cambria"/>
          <w:sz w:val="21"/>
          <w:szCs w:val="21"/>
        </w:rPr>
      </w:pPr>
      <w:r>
        <w:rPr>
          <w:rFonts w:ascii="Cambria" w:hAnsi="Cambria"/>
          <w:sz w:val="21"/>
          <w:szCs w:val="21"/>
        </w:rPr>
        <w:t>Managed competitive analysis services used internally by business development teams, client services, and investor relations to accurately position products and services for market wins.</w:t>
      </w:r>
    </w:p>
    <w:p w14:paraId="06272A9C" w14:textId="77777777" w:rsidR="009B07AF" w:rsidRDefault="009B07AF" w:rsidP="009B07AF">
      <w:pPr>
        <w:pStyle w:val="ListParagraph"/>
        <w:numPr>
          <w:ilvl w:val="0"/>
          <w:numId w:val="1"/>
        </w:numPr>
        <w:spacing w:after="0" w:line="240" w:lineRule="auto"/>
        <w:rPr>
          <w:rFonts w:ascii="Cambria" w:hAnsi="Cambria"/>
          <w:sz w:val="21"/>
          <w:szCs w:val="21"/>
        </w:rPr>
      </w:pPr>
      <w:r w:rsidRPr="00671230">
        <w:rPr>
          <w:rFonts w:ascii="Cambria" w:hAnsi="Cambria"/>
          <w:sz w:val="21"/>
          <w:szCs w:val="21"/>
        </w:rPr>
        <w:t xml:space="preserve">Consistently exceeded </w:t>
      </w:r>
      <w:r>
        <w:rPr>
          <w:rFonts w:ascii="Cambria" w:hAnsi="Cambria"/>
          <w:sz w:val="21"/>
          <w:szCs w:val="21"/>
        </w:rPr>
        <w:t>expectations and generated growth with creative marketing efforts.</w:t>
      </w:r>
    </w:p>
    <w:p w14:paraId="279A5241" w14:textId="77777777" w:rsidR="002D23D2" w:rsidRDefault="009B07AF" w:rsidP="002D23D2">
      <w:pPr>
        <w:pStyle w:val="ListParagraph"/>
        <w:numPr>
          <w:ilvl w:val="0"/>
          <w:numId w:val="1"/>
        </w:numPr>
        <w:spacing w:after="0" w:line="240" w:lineRule="auto"/>
        <w:rPr>
          <w:rFonts w:ascii="Cambria" w:hAnsi="Cambria"/>
          <w:sz w:val="21"/>
          <w:szCs w:val="21"/>
        </w:rPr>
      </w:pPr>
      <w:r w:rsidRPr="00671230">
        <w:rPr>
          <w:rFonts w:ascii="Cambria" w:hAnsi="Cambria"/>
          <w:sz w:val="21"/>
          <w:szCs w:val="21"/>
        </w:rPr>
        <w:t>Built strong relationships with decisions makers and presented statements of work that addressed areas of increased efficiency and productivity.</w:t>
      </w:r>
    </w:p>
    <w:p w14:paraId="66524833" w14:textId="77777777" w:rsidR="009B07AF" w:rsidRPr="002D23D2" w:rsidRDefault="009B07AF" w:rsidP="002D23D2">
      <w:pPr>
        <w:pStyle w:val="ListParagraph"/>
        <w:numPr>
          <w:ilvl w:val="0"/>
          <w:numId w:val="1"/>
        </w:numPr>
        <w:spacing w:after="0" w:line="240" w:lineRule="auto"/>
        <w:rPr>
          <w:rFonts w:ascii="Cambria" w:hAnsi="Cambria"/>
          <w:sz w:val="21"/>
          <w:szCs w:val="21"/>
        </w:rPr>
      </w:pPr>
      <w:r w:rsidRPr="002D23D2">
        <w:rPr>
          <w:rFonts w:ascii="Cambria" w:hAnsi="Cambria"/>
          <w:sz w:val="21"/>
          <w:szCs w:val="21"/>
        </w:rPr>
        <w:t>Effectively interact with individuals at all levels by demonstrating excellent communication and interpersonal skills.</w:t>
      </w:r>
    </w:p>
    <w:p w14:paraId="7DA8BC64" w14:textId="77777777" w:rsidR="002D23D2" w:rsidRDefault="002D23D2" w:rsidP="009B07AF">
      <w:pPr>
        <w:pBdr>
          <w:bottom w:val="double" w:sz="4" w:space="1" w:color="auto"/>
        </w:pBdr>
        <w:tabs>
          <w:tab w:val="left" w:pos="2460"/>
        </w:tabs>
        <w:spacing w:after="0" w:line="240" w:lineRule="auto"/>
        <w:rPr>
          <w:sz w:val="21"/>
          <w:szCs w:val="21"/>
        </w:rPr>
      </w:pPr>
    </w:p>
    <w:p w14:paraId="4D504FCC" w14:textId="77777777" w:rsidR="009B07AF" w:rsidRDefault="009B07AF" w:rsidP="002D23D2">
      <w:pPr>
        <w:spacing w:after="0" w:line="240" w:lineRule="auto"/>
        <w:rPr>
          <w:sz w:val="21"/>
          <w:szCs w:val="21"/>
        </w:rPr>
      </w:pPr>
    </w:p>
    <w:p w14:paraId="1D122E89" w14:textId="77777777" w:rsidR="002D23D2" w:rsidRPr="002D23D2" w:rsidRDefault="002D23D2" w:rsidP="002D23D2">
      <w:pPr>
        <w:spacing w:after="0" w:line="240" w:lineRule="auto"/>
        <w:rPr>
          <w:b/>
          <w:sz w:val="22"/>
        </w:rPr>
      </w:pPr>
      <w:r w:rsidRPr="002D23D2">
        <w:rPr>
          <w:b/>
          <w:sz w:val="22"/>
        </w:rPr>
        <w:t>PROFESSIONAL EXPERIENCE</w:t>
      </w:r>
    </w:p>
    <w:p w14:paraId="5D90070C" w14:textId="77777777" w:rsidR="002D23D2" w:rsidRDefault="002D23D2" w:rsidP="002D23D2">
      <w:pPr>
        <w:spacing w:after="0" w:line="240" w:lineRule="auto"/>
        <w:rPr>
          <w:sz w:val="21"/>
          <w:szCs w:val="21"/>
        </w:rPr>
      </w:pPr>
    </w:p>
    <w:p w14:paraId="796B49EC" w14:textId="77777777" w:rsidR="002D23D2" w:rsidRPr="002D23D2" w:rsidRDefault="002D23D2" w:rsidP="002D23D2">
      <w:pPr>
        <w:spacing w:after="0" w:line="240" w:lineRule="auto"/>
        <w:rPr>
          <w:sz w:val="21"/>
          <w:szCs w:val="21"/>
        </w:rPr>
      </w:pPr>
      <w:r w:rsidRPr="00F6764A">
        <w:rPr>
          <w:b/>
          <w:caps/>
          <w:sz w:val="21"/>
          <w:szCs w:val="21"/>
        </w:rPr>
        <w:t>Corporate Communications Consulting Experts</w:t>
      </w:r>
      <w:r w:rsidRPr="002D23D2">
        <w:rPr>
          <w:b/>
          <w:sz w:val="21"/>
          <w:szCs w:val="21"/>
        </w:rPr>
        <w:t xml:space="preserve"> LLC</w:t>
      </w:r>
      <w:r>
        <w:rPr>
          <w:b/>
          <w:sz w:val="21"/>
          <w:szCs w:val="21"/>
        </w:rPr>
        <w:t xml:space="preserve">, </w:t>
      </w:r>
      <w:r w:rsidR="004308A8">
        <w:rPr>
          <w:sz w:val="21"/>
          <w:szCs w:val="21"/>
        </w:rPr>
        <w:t>Chesapeake</w:t>
      </w:r>
      <w:r w:rsidRPr="002D23D2">
        <w:rPr>
          <w:sz w:val="21"/>
          <w:szCs w:val="21"/>
        </w:rPr>
        <w:t>, VA</w:t>
      </w:r>
      <w:r w:rsidR="00482F21">
        <w:rPr>
          <w:sz w:val="21"/>
          <w:szCs w:val="21"/>
        </w:rPr>
        <w:t xml:space="preserve"> (2</w:t>
      </w:r>
      <w:r w:rsidR="00482F21" w:rsidRPr="002D23D2">
        <w:rPr>
          <w:sz w:val="21"/>
          <w:szCs w:val="21"/>
        </w:rPr>
        <w:t>012 – Present</w:t>
      </w:r>
      <w:r w:rsidR="00482F21">
        <w:rPr>
          <w:sz w:val="21"/>
          <w:szCs w:val="21"/>
        </w:rPr>
        <w:t>)</w:t>
      </w:r>
      <w:r w:rsidR="00482F21" w:rsidRPr="002D23D2">
        <w:rPr>
          <w:sz w:val="21"/>
          <w:szCs w:val="21"/>
        </w:rPr>
        <w:t xml:space="preserve">  </w:t>
      </w:r>
    </w:p>
    <w:p w14:paraId="23FFD886" w14:textId="77777777" w:rsidR="002D23D2" w:rsidRDefault="002D23D2" w:rsidP="002D23D2">
      <w:pPr>
        <w:spacing w:after="0" w:line="240" w:lineRule="auto"/>
        <w:rPr>
          <w:sz w:val="21"/>
          <w:szCs w:val="21"/>
        </w:rPr>
      </w:pPr>
      <w:r w:rsidRPr="002D23D2">
        <w:rPr>
          <w:b/>
          <w:i/>
          <w:sz w:val="21"/>
          <w:szCs w:val="21"/>
        </w:rPr>
        <w:t>Principal/Consultant</w:t>
      </w:r>
      <w:r w:rsidRPr="002D23D2">
        <w:rPr>
          <w:sz w:val="21"/>
          <w:szCs w:val="21"/>
        </w:rPr>
        <w:t xml:space="preserve"> </w:t>
      </w:r>
    </w:p>
    <w:p w14:paraId="292254D6" w14:textId="77777777" w:rsidR="002D23D2" w:rsidRPr="002D23D2" w:rsidRDefault="002D23D2" w:rsidP="00482F21">
      <w:pPr>
        <w:spacing w:after="0" w:line="240" w:lineRule="auto"/>
        <w:jc w:val="both"/>
        <w:rPr>
          <w:sz w:val="21"/>
          <w:szCs w:val="21"/>
        </w:rPr>
      </w:pPr>
      <w:r>
        <w:rPr>
          <w:sz w:val="21"/>
          <w:szCs w:val="21"/>
        </w:rPr>
        <w:t>Orchestrate corporate comm</w:t>
      </w:r>
      <w:r w:rsidR="00482F21">
        <w:rPr>
          <w:sz w:val="21"/>
          <w:szCs w:val="21"/>
        </w:rPr>
        <w:t>unication strategies and coordinate public relations initiatives to establish and maintain favorable image of companies with news media, investors, customers, employee and the public at large. Handle editing and oversee distribution of internal and external communication materials including corporate initiatives, newsletters, brochures, ads and internet content. Lead corporate public and community relations programs and partner with business area leadership.</w:t>
      </w:r>
    </w:p>
    <w:p w14:paraId="251D6C83" w14:textId="77777777" w:rsidR="002D23D2" w:rsidRPr="002D23D2" w:rsidRDefault="002D23D2" w:rsidP="002D23D2">
      <w:pPr>
        <w:spacing w:after="0" w:line="240" w:lineRule="auto"/>
        <w:rPr>
          <w:sz w:val="21"/>
          <w:szCs w:val="21"/>
        </w:rPr>
      </w:pPr>
    </w:p>
    <w:p w14:paraId="74D89E1A" w14:textId="77777777" w:rsidR="002D23D2" w:rsidRPr="002D23D2" w:rsidRDefault="00482F21" w:rsidP="002D23D2">
      <w:pPr>
        <w:spacing w:after="0" w:line="240" w:lineRule="auto"/>
        <w:rPr>
          <w:sz w:val="21"/>
          <w:szCs w:val="21"/>
        </w:rPr>
      </w:pPr>
      <w:r w:rsidRPr="00F6764A">
        <w:rPr>
          <w:b/>
          <w:caps/>
          <w:sz w:val="21"/>
          <w:szCs w:val="21"/>
        </w:rPr>
        <w:t>Intersections Inc</w:t>
      </w:r>
      <w:r>
        <w:rPr>
          <w:b/>
          <w:sz w:val="21"/>
          <w:szCs w:val="21"/>
        </w:rPr>
        <w:t>. (INTX)</w:t>
      </w:r>
      <w:r>
        <w:rPr>
          <w:sz w:val="21"/>
          <w:szCs w:val="21"/>
        </w:rPr>
        <w:t>, Chantilly, VA (</w:t>
      </w:r>
      <w:r w:rsidRPr="002D23D2">
        <w:rPr>
          <w:sz w:val="21"/>
          <w:szCs w:val="21"/>
        </w:rPr>
        <w:t>200</w:t>
      </w:r>
      <w:r>
        <w:rPr>
          <w:sz w:val="21"/>
          <w:szCs w:val="21"/>
        </w:rPr>
        <w:t>1</w:t>
      </w:r>
      <w:r w:rsidRPr="002D23D2">
        <w:rPr>
          <w:sz w:val="21"/>
          <w:szCs w:val="21"/>
        </w:rPr>
        <w:t>-2012</w:t>
      </w:r>
      <w:r>
        <w:rPr>
          <w:sz w:val="21"/>
          <w:szCs w:val="21"/>
        </w:rPr>
        <w:t>)</w:t>
      </w:r>
      <w:r w:rsidR="002D23D2" w:rsidRPr="002D23D2">
        <w:rPr>
          <w:sz w:val="21"/>
          <w:szCs w:val="21"/>
        </w:rPr>
        <w:tab/>
      </w:r>
      <w:r w:rsidR="002D23D2" w:rsidRPr="002D23D2">
        <w:rPr>
          <w:sz w:val="21"/>
          <w:szCs w:val="21"/>
        </w:rPr>
        <w:tab/>
      </w:r>
      <w:r w:rsidR="002D23D2" w:rsidRPr="002D23D2">
        <w:rPr>
          <w:sz w:val="21"/>
          <w:szCs w:val="21"/>
        </w:rPr>
        <w:tab/>
      </w:r>
    </w:p>
    <w:p w14:paraId="35363459" w14:textId="77777777" w:rsidR="002D23D2" w:rsidRPr="002D23D2" w:rsidRDefault="002D23D2" w:rsidP="002D23D2">
      <w:pPr>
        <w:spacing w:after="0" w:line="240" w:lineRule="auto"/>
        <w:rPr>
          <w:sz w:val="21"/>
          <w:szCs w:val="21"/>
        </w:rPr>
      </w:pPr>
      <w:r w:rsidRPr="00482F21">
        <w:rPr>
          <w:b/>
          <w:i/>
          <w:sz w:val="21"/>
          <w:szCs w:val="21"/>
        </w:rPr>
        <w:t>Vice President</w:t>
      </w:r>
      <w:r w:rsidRPr="002D23D2">
        <w:rPr>
          <w:sz w:val="21"/>
          <w:szCs w:val="21"/>
        </w:rPr>
        <w:t xml:space="preserve">, </w:t>
      </w:r>
      <w:r w:rsidRPr="00482F21">
        <w:rPr>
          <w:b/>
          <w:sz w:val="21"/>
          <w:szCs w:val="21"/>
        </w:rPr>
        <w:t>Corporate Comm</w:t>
      </w:r>
      <w:r w:rsidR="00482F21" w:rsidRPr="00482F21">
        <w:rPr>
          <w:b/>
          <w:sz w:val="21"/>
          <w:szCs w:val="21"/>
        </w:rPr>
        <w:t>unications &amp; Brand Management</w:t>
      </w:r>
      <w:r w:rsidR="00482F21">
        <w:rPr>
          <w:sz w:val="21"/>
          <w:szCs w:val="21"/>
        </w:rPr>
        <w:t xml:space="preserve"> (2008 – 2012)</w:t>
      </w:r>
    </w:p>
    <w:p w14:paraId="7B82F932" w14:textId="77777777" w:rsidR="002D23D2" w:rsidRPr="002D23D2" w:rsidRDefault="00482F21" w:rsidP="002D23D2">
      <w:pPr>
        <w:spacing w:after="0" w:line="240" w:lineRule="auto"/>
        <w:rPr>
          <w:sz w:val="21"/>
          <w:szCs w:val="21"/>
        </w:rPr>
      </w:pPr>
      <w:r>
        <w:rPr>
          <w:sz w:val="21"/>
          <w:szCs w:val="21"/>
        </w:rPr>
        <w:t>Directed development</w:t>
      </w:r>
      <w:r w:rsidR="002D23D2" w:rsidRPr="002D23D2">
        <w:rPr>
          <w:sz w:val="21"/>
          <w:szCs w:val="21"/>
        </w:rPr>
        <w:t xml:space="preserve"> </w:t>
      </w:r>
      <w:r>
        <w:rPr>
          <w:sz w:val="21"/>
          <w:szCs w:val="21"/>
        </w:rPr>
        <w:t xml:space="preserve">of first communications program by partnering with executive management </w:t>
      </w:r>
      <w:r w:rsidR="003F673F">
        <w:rPr>
          <w:sz w:val="21"/>
          <w:szCs w:val="21"/>
        </w:rPr>
        <w:t xml:space="preserve">to plan, develop, and implement </w:t>
      </w:r>
      <w:r>
        <w:rPr>
          <w:sz w:val="21"/>
          <w:szCs w:val="21"/>
        </w:rPr>
        <w:t xml:space="preserve">internal and external interactions. Developed and led community relations and charitable contribution initiatives including the first charity golf outing benefiting the Children’s Miracle Network (Net $250K donations). Ensured efficient operation of communication functions and netted high level of media coverage by collaborating with team to </w:t>
      </w:r>
      <w:r w:rsidR="002D23D2" w:rsidRPr="002D23D2">
        <w:rPr>
          <w:sz w:val="21"/>
          <w:szCs w:val="21"/>
        </w:rPr>
        <w:t>define corporate image and brand inclusive of corporate and intranet websites for parent company and subsidiaries, internal employee communications and effective product positioning</w:t>
      </w:r>
      <w:r w:rsidR="00F6764A">
        <w:rPr>
          <w:sz w:val="21"/>
          <w:szCs w:val="21"/>
        </w:rPr>
        <w:t xml:space="preserve">. </w:t>
      </w:r>
      <w:r w:rsidR="002D23D2" w:rsidRPr="002D23D2">
        <w:rPr>
          <w:sz w:val="21"/>
          <w:szCs w:val="21"/>
        </w:rPr>
        <w:t xml:space="preserve"> </w:t>
      </w:r>
      <w:r w:rsidR="00F6764A">
        <w:rPr>
          <w:sz w:val="21"/>
          <w:szCs w:val="21"/>
        </w:rPr>
        <w:t>Generated consistent messaging in organization using social media; selected and trained multiple representatives for interviews.</w:t>
      </w:r>
    </w:p>
    <w:p w14:paraId="6A9EDC36" w14:textId="77777777" w:rsidR="002D23D2" w:rsidRPr="00F6764A" w:rsidRDefault="002D23D2" w:rsidP="002D23D2">
      <w:pPr>
        <w:spacing w:after="0" w:line="240" w:lineRule="auto"/>
        <w:rPr>
          <w:b/>
          <w:i/>
          <w:sz w:val="21"/>
          <w:szCs w:val="21"/>
        </w:rPr>
      </w:pPr>
    </w:p>
    <w:p w14:paraId="6B72F6EE" w14:textId="77777777" w:rsidR="002D23D2" w:rsidRDefault="002D23D2" w:rsidP="002D23D2">
      <w:pPr>
        <w:spacing w:after="0" w:line="240" w:lineRule="auto"/>
        <w:rPr>
          <w:sz w:val="21"/>
          <w:szCs w:val="21"/>
        </w:rPr>
      </w:pPr>
      <w:r w:rsidRPr="00F6764A">
        <w:rPr>
          <w:b/>
          <w:i/>
          <w:sz w:val="21"/>
          <w:szCs w:val="21"/>
        </w:rPr>
        <w:t>V</w:t>
      </w:r>
      <w:r w:rsidR="00F6764A">
        <w:rPr>
          <w:b/>
          <w:i/>
          <w:sz w:val="21"/>
          <w:szCs w:val="21"/>
        </w:rPr>
        <w:t xml:space="preserve">ice </w:t>
      </w:r>
      <w:r w:rsidRPr="00F6764A">
        <w:rPr>
          <w:b/>
          <w:i/>
          <w:sz w:val="21"/>
          <w:szCs w:val="21"/>
        </w:rPr>
        <w:t>P</w:t>
      </w:r>
      <w:r w:rsidR="00F6764A">
        <w:rPr>
          <w:b/>
          <w:i/>
          <w:sz w:val="21"/>
          <w:szCs w:val="21"/>
        </w:rPr>
        <w:t>resident</w:t>
      </w:r>
      <w:r w:rsidRPr="00F6764A">
        <w:rPr>
          <w:b/>
          <w:i/>
          <w:sz w:val="21"/>
          <w:szCs w:val="21"/>
        </w:rPr>
        <w:t xml:space="preserve"> Business Development</w:t>
      </w:r>
      <w:r w:rsidR="00F6764A">
        <w:rPr>
          <w:sz w:val="21"/>
          <w:szCs w:val="21"/>
        </w:rPr>
        <w:t xml:space="preserve"> (</w:t>
      </w:r>
      <w:r w:rsidRPr="002D23D2">
        <w:rPr>
          <w:sz w:val="21"/>
          <w:szCs w:val="21"/>
        </w:rPr>
        <w:t>2001</w:t>
      </w:r>
      <w:r w:rsidR="00F6764A">
        <w:rPr>
          <w:sz w:val="21"/>
          <w:szCs w:val="21"/>
        </w:rPr>
        <w:t xml:space="preserve"> – </w:t>
      </w:r>
      <w:r w:rsidRPr="002D23D2">
        <w:rPr>
          <w:sz w:val="21"/>
          <w:szCs w:val="21"/>
        </w:rPr>
        <w:t>2008</w:t>
      </w:r>
      <w:r w:rsidR="00F6764A">
        <w:rPr>
          <w:sz w:val="21"/>
          <w:szCs w:val="21"/>
        </w:rPr>
        <w:t>)</w:t>
      </w:r>
    </w:p>
    <w:p w14:paraId="3477F735" w14:textId="77777777" w:rsidR="002D23D2" w:rsidRPr="002D23D2" w:rsidRDefault="00F6764A" w:rsidP="002D23D2">
      <w:pPr>
        <w:spacing w:after="0" w:line="240" w:lineRule="auto"/>
        <w:rPr>
          <w:rFonts w:cs="Cambria"/>
          <w:sz w:val="21"/>
          <w:szCs w:val="21"/>
        </w:rPr>
      </w:pPr>
      <w:r w:rsidRPr="00714330">
        <w:rPr>
          <w:rFonts w:eastAsia="Calibri" w:cs="Times New Roman"/>
          <w:sz w:val="21"/>
          <w:szCs w:val="21"/>
        </w:rPr>
        <w:t>Dr</w:t>
      </w:r>
      <w:r>
        <w:rPr>
          <w:sz w:val="21"/>
          <w:szCs w:val="21"/>
        </w:rPr>
        <w:t>o</w:t>
      </w:r>
      <w:r w:rsidRPr="00714330">
        <w:rPr>
          <w:rFonts w:eastAsia="Calibri" w:cs="Times New Roman"/>
          <w:sz w:val="21"/>
          <w:szCs w:val="21"/>
        </w:rPr>
        <w:t xml:space="preserve">ve profitability and growth through development and execution of </w:t>
      </w:r>
      <w:r>
        <w:rPr>
          <w:sz w:val="21"/>
          <w:szCs w:val="21"/>
        </w:rPr>
        <w:t xml:space="preserve">business development </w:t>
      </w:r>
      <w:r w:rsidRPr="00714330">
        <w:rPr>
          <w:rFonts w:eastAsia="Calibri" w:cs="Times New Roman"/>
          <w:sz w:val="21"/>
          <w:szCs w:val="21"/>
        </w:rPr>
        <w:t>strategies that target</w:t>
      </w:r>
      <w:r>
        <w:rPr>
          <w:sz w:val="21"/>
          <w:szCs w:val="21"/>
        </w:rPr>
        <w:t>ed new customers</w:t>
      </w:r>
      <w:r w:rsidRPr="00714330">
        <w:rPr>
          <w:rFonts w:eastAsia="Calibri" w:cs="Times New Roman"/>
          <w:sz w:val="21"/>
          <w:szCs w:val="21"/>
        </w:rPr>
        <w:t>.</w:t>
      </w:r>
      <w:r>
        <w:rPr>
          <w:sz w:val="21"/>
          <w:szCs w:val="21"/>
        </w:rPr>
        <w:t xml:space="preserve"> Designed and i</w:t>
      </w:r>
      <w:r w:rsidR="002D23D2" w:rsidRPr="002D23D2">
        <w:rPr>
          <w:rFonts w:cs="Cambria"/>
          <w:sz w:val="21"/>
          <w:szCs w:val="21"/>
        </w:rPr>
        <w:t xml:space="preserve">mplemented processes, business plan and sales strategy, </w:t>
      </w:r>
      <w:r>
        <w:rPr>
          <w:rFonts w:cs="Cambria"/>
          <w:sz w:val="21"/>
          <w:szCs w:val="21"/>
        </w:rPr>
        <w:t>to diversify focus and gain market awareness.</w:t>
      </w:r>
    </w:p>
    <w:p w14:paraId="795371B6" w14:textId="77777777" w:rsidR="00F6764A" w:rsidRPr="00F6764A" w:rsidRDefault="00F6764A" w:rsidP="00F6764A">
      <w:pPr>
        <w:spacing w:after="0" w:line="240" w:lineRule="auto"/>
        <w:jc w:val="center"/>
        <w:rPr>
          <w:b/>
          <w:smallCaps/>
          <w:sz w:val="40"/>
          <w:szCs w:val="40"/>
        </w:rPr>
      </w:pPr>
      <w:r w:rsidRPr="00F6764A">
        <w:rPr>
          <w:b/>
          <w:smallCaps/>
          <w:sz w:val="28"/>
          <w:szCs w:val="28"/>
        </w:rPr>
        <w:lastRenderedPageBreak/>
        <w:t>Joyce Carcaise</w:t>
      </w:r>
      <w:r>
        <w:rPr>
          <w:b/>
          <w:smallCaps/>
          <w:sz w:val="40"/>
          <w:szCs w:val="40"/>
        </w:rPr>
        <w:t xml:space="preserve"> </w:t>
      </w:r>
      <w:r w:rsidRPr="009B07AF">
        <w:rPr>
          <w:b/>
          <w:sz w:val="21"/>
          <w:szCs w:val="21"/>
        </w:rPr>
        <w:t xml:space="preserve">• </w:t>
      </w:r>
      <w:hyperlink r:id="rId7" w:history="1">
        <w:r w:rsidRPr="009B07AF">
          <w:rPr>
            <w:rStyle w:val="Hyperlink"/>
            <w:b/>
            <w:color w:val="auto"/>
            <w:sz w:val="21"/>
            <w:szCs w:val="21"/>
            <w:u w:val="none"/>
          </w:rPr>
          <w:t>jcarcaise@gmail.com</w:t>
        </w:r>
      </w:hyperlink>
      <w:r w:rsidRPr="009B07AF">
        <w:rPr>
          <w:b/>
          <w:sz w:val="21"/>
          <w:szCs w:val="21"/>
        </w:rPr>
        <w:t xml:space="preserve"> </w:t>
      </w:r>
      <w:r>
        <w:rPr>
          <w:b/>
          <w:sz w:val="21"/>
          <w:szCs w:val="21"/>
        </w:rPr>
        <w:t>• Page Two</w:t>
      </w:r>
    </w:p>
    <w:p w14:paraId="113E3B92" w14:textId="77777777" w:rsidR="00F6764A" w:rsidRPr="00482F21" w:rsidRDefault="00F6764A" w:rsidP="00F6764A">
      <w:pPr>
        <w:pBdr>
          <w:bottom w:val="single" w:sz="18" w:space="1" w:color="auto"/>
        </w:pBdr>
        <w:spacing w:after="0" w:line="240" w:lineRule="auto"/>
        <w:rPr>
          <w:b/>
          <w:sz w:val="10"/>
          <w:szCs w:val="10"/>
        </w:rPr>
      </w:pPr>
    </w:p>
    <w:p w14:paraId="1B800B9C" w14:textId="77777777" w:rsidR="00F6764A" w:rsidRDefault="00F6764A" w:rsidP="00F6764A">
      <w:pPr>
        <w:spacing w:after="0" w:line="240" w:lineRule="auto"/>
        <w:rPr>
          <w:sz w:val="21"/>
          <w:szCs w:val="21"/>
        </w:rPr>
      </w:pPr>
    </w:p>
    <w:p w14:paraId="1A4A22A9" w14:textId="77777777" w:rsidR="002D23D2" w:rsidRPr="002D23D2" w:rsidRDefault="00E84768" w:rsidP="002D23D2">
      <w:pPr>
        <w:spacing w:after="0" w:line="240" w:lineRule="auto"/>
        <w:rPr>
          <w:sz w:val="21"/>
          <w:szCs w:val="21"/>
        </w:rPr>
      </w:pPr>
      <w:r w:rsidRPr="00E84768">
        <w:rPr>
          <w:b/>
          <w:caps/>
          <w:sz w:val="21"/>
          <w:szCs w:val="21"/>
        </w:rPr>
        <w:t>Weathersby Group</w:t>
      </w:r>
      <w:r w:rsidR="002876D0">
        <w:rPr>
          <w:caps/>
          <w:sz w:val="21"/>
          <w:szCs w:val="21"/>
        </w:rPr>
        <w:t>, B</w:t>
      </w:r>
      <w:r w:rsidR="002876D0">
        <w:rPr>
          <w:sz w:val="21"/>
          <w:szCs w:val="21"/>
        </w:rPr>
        <w:t>ethesda, MD</w:t>
      </w:r>
      <w:r>
        <w:rPr>
          <w:sz w:val="21"/>
          <w:szCs w:val="21"/>
        </w:rPr>
        <w:t xml:space="preserve"> (</w:t>
      </w:r>
      <w:r w:rsidRPr="002D23D2">
        <w:rPr>
          <w:sz w:val="21"/>
          <w:szCs w:val="21"/>
        </w:rPr>
        <w:t>1999</w:t>
      </w:r>
      <w:r>
        <w:rPr>
          <w:sz w:val="21"/>
          <w:szCs w:val="21"/>
        </w:rPr>
        <w:t xml:space="preserve"> – </w:t>
      </w:r>
      <w:r w:rsidRPr="002D23D2">
        <w:rPr>
          <w:sz w:val="21"/>
          <w:szCs w:val="21"/>
        </w:rPr>
        <w:t>2000</w:t>
      </w:r>
      <w:r>
        <w:rPr>
          <w:sz w:val="21"/>
          <w:szCs w:val="21"/>
        </w:rPr>
        <w:t>)</w:t>
      </w:r>
    </w:p>
    <w:p w14:paraId="29206FB5" w14:textId="1934CCCA" w:rsidR="002D23D2" w:rsidRPr="00E84768" w:rsidRDefault="00C126F5" w:rsidP="002D23D2">
      <w:pPr>
        <w:spacing w:after="0" w:line="240" w:lineRule="auto"/>
        <w:rPr>
          <w:b/>
          <w:i/>
          <w:sz w:val="21"/>
          <w:szCs w:val="21"/>
        </w:rPr>
      </w:pPr>
      <w:r>
        <w:rPr>
          <w:b/>
          <w:i/>
          <w:sz w:val="21"/>
          <w:szCs w:val="21"/>
        </w:rPr>
        <w:t>Consultant</w:t>
      </w:r>
      <w:bookmarkStart w:id="0" w:name="_GoBack"/>
      <w:bookmarkEnd w:id="0"/>
    </w:p>
    <w:p w14:paraId="5C6A4313" w14:textId="77777777" w:rsidR="00E84768" w:rsidRDefault="00E84768" w:rsidP="00E84768">
      <w:pPr>
        <w:spacing w:after="0" w:line="240" w:lineRule="auto"/>
        <w:rPr>
          <w:rFonts w:eastAsia="Calibri" w:cs="Times New Roman"/>
          <w:sz w:val="21"/>
          <w:szCs w:val="21"/>
        </w:rPr>
      </w:pPr>
      <w:r>
        <w:rPr>
          <w:sz w:val="21"/>
          <w:szCs w:val="21"/>
        </w:rPr>
        <w:t>D</w:t>
      </w:r>
      <w:r w:rsidRPr="005A7F0C">
        <w:rPr>
          <w:sz w:val="21"/>
          <w:szCs w:val="21"/>
        </w:rPr>
        <w:t>evelop</w:t>
      </w:r>
      <w:r>
        <w:rPr>
          <w:sz w:val="21"/>
          <w:szCs w:val="21"/>
        </w:rPr>
        <w:t>ed and executed</w:t>
      </w:r>
      <w:r w:rsidRPr="005A7F0C">
        <w:rPr>
          <w:sz w:val="21"/>
          <w:szCs w:val="21"/>
        </w:rPr>
        <w:t xml:space="preserve"> </w:t>
      </w:r>
      <w:r>
        <w:rPr>
          <w:sz w:val="21"/>
          <w:szCs w:val="21"/>
        </w:rPr>
        <w:t xml:space="preserve">marketing and product development strategy for identity theft prevention company. </w:t>
      </w:r>
      <w:r w:rsidRPr="00671230">
        <w:rPr>
          <w:rFonts w:eastAsia="Calibri" w:cs="Times New Roman"/>
          <w:sz w:val="21"/>
          <w:szCs w:val="21"/>
        </w:rPr>
        <w:t xml:space="preserve">Consistently exceeded </w:t>
      </w:r>
      <w:r>
        <w:rPr>
          <w:rFonts w:eastAsia="Calibri" w:cs="Times New Roman"/>
          <w:sz w:val="21"/>
          <w:szCs w:val="21"/>
        </w:rPr>
        <w:t>expectations and generated growth with creative marketing efforts.</w:t>
      </w:r>
    </w:p>
    <w:p w14:paraId="739C2550" w14:textId="77777777" w:rsidR="002D23D2" w:rsidRDefault="002D23D2" w:rsidP="002D23D2">
      <w:pPr>
        <w:spacing w:after="0" w:line="240" w:lineRule="auto"/>
        <w:rPr>
          <w:sz w:val="21"/>
          <w:szCs w:val="21"/>
        </w:rPr>
      </w:pPr>
    </w:p>
    <w:p w14:paraId="4850601A" w14:textId="77777777" w:rsidR="00E84768" w:rsidRPr="002D23D2" w:rsidRDefault="00E84768" w:rsidP="002D23D2">
      <w:pPr>
        <w:spacing w:after="0" w:line="240" w:lineRule="auto"/>
        <w:rPr>
          <w:sz w:val="21"/>
          <w:szCs w:val="21"/>
        </w:rPr>
      </w:pPr>
      <w:r w:rsidRPr="00E84768">
        <w:rPr>
          <w:b/>
          <w:caps/>
          <w:sz w:val="21"/>
          <w:szCs w:val="21"/>
        </w:rPr>
        <w:t>Ios Publications Inc</w:t>
      </w:r>
      <w:r>
        <w:rPr>
          <w:sz w:val="21"/>
          <w:szCs w:val="21"/>
        </w:rPr>
        <w:t xml:space="preserve">, </w:t>
      </w:r>
      <w:r w:rsidR="002876D0">
        <w:rPr>
          <w:sz w:val="21"/>
          <w:szCs w:val="21"/>
        </w:rPr>
        <w:t xml:space="preserve">Reston, VA </w:t>
      </w:r>
      <w:r>
        <w:rPr>
          <w:sz w:val="21"/>
          <w:szCs w:val="21"/>
        </w:rPr>
        <w:t xml:space="preserve">(1997 – </w:t>
      </w:r>
      <w:r w:rsidRPr="002D23D2">
        <w:rPr>
          <w:sz w:val="21"/>
          <w:szCs w:val="21"/>
        </w:rPr>
        <w:t>1999</w:t>
      </w:r>
      <w:r>
        <w:rPr>
          <w:sz w:val="21"/>
          <w:szCs w:val="21"/>
        </w:rPr>
        <w:t>)</w:t>
      </w:r>
    </w:p>
    <w:p w14:paraId="4E83B0F8" w14:textId="77777777" w:rsidR="002D23D2" w:rsidRPr="00E84768" w:rsidRDefault="00E84768" w:rsidP="002D23D2">
      <w:pPr>
        <w:spacing w:after="0" w:line="240" w:lineRule="auto"/>
        <w:rPr>
          <w:b/>
          <w:i/>
          <w:sz w:val="21"/>
          <w:szCs w:val="21"/>
        </w:rPr>
      </w:pPr>
      <w:r w:rsidRPr="00E84768">
        <w:rPr>
          <w:b/>
          <w:i/>
          <w:sz w:val="21"/>
          <w:szCs w:val="21"/>
        </w:rPr>
        <w:t>President/Owner</w:t>
      </w:r>
    </w:p>
    <w:p w14:paraId="2D28E6AC" w14:textId="77777777" w:rsidR="00E84768" w:rsidRPr="00E84768" w:rsidRDefault="00E84768" w:rsidP="00E84768">
      <w:pPr>
        <w:spacing w:after="0" w:line="240" w:lineRule="auto"/>
        <w:rPr>
          <w:sz w:val="21"/>
          <w:szCs w:val="21"/>
        </w:rPr>
      </w:pPr>
      <w:r>
        <w:rPr>
          <w:sz w:val="21"/>
          <w:szCs w:val="21"/>
        </w:rPr>
        <w:t xml:space="preserve">Demonstrated entrepreneurial capabilities by conceptualizing and publishing </w:t>
      </w:r>
      <w:r w:rsidR="002D23D2" w:rsidRPr="002D23D2">
        <w:rPr>
          <w:sz w:val="21"/>
          <w:szCs w:val="21"/>
        </w:rPr>
        <w:t xml:space="preserve">fashion/fabricare magazine. </w:t>
      </w:r>
      <w:r w:rsidRPr="00E84768">
        <w:rPr>
          <w:sz w:val="21"/>
          <w:szCs w:val="21"/>
        </w:rPr>
        <w:t>Establish</w:t>
      </w:r>
      <w:r>
        <w:rPr>
          <w:sz w:val="21"/>
          <w:szCs w:val="21"/>
        </w:rPr>
        <w:t>ed</w:t>
      </w:r>
      <w:r w:rsidRPr="00E84768">
        <w:rPr>
          <w:sz w:val="21"/>
          <w:szCs w:val="21"/>
        </w:rPr>
        <w:t xml:space="preserve"> and direct</w:t>
      </w:r>
      <w:r>
        <w:rPr>
          <w:sz w:val="21"/>
          <w:szCs w:val="21"/>
        </w:rPr>
        <w:t>ed</w:t>
      </w:r>
      <w:r w:rsidRPr="00E84768">
        <w:rPr>
          <w:sz w:val="21"/>
          <w:szCs w:val="21"/>
        </w:rPr>
        <w:t xml:space="preserve"> processes for business development, operations, finance, marketing, and sales. Draft</w:t>
      </w:r>
      <w:r>
        <w:rPr>
          <w:sz w:val="21"/>
          <w:szCs w:val="21"/>
        </w:rPr>
        <w:t>ed</w:t>
      </w:r>
      <w:r w:rsidRPr="00E84768">
        <w:rPr>
          <w:sz w:val="21"/>
          <w:szCs w:val="21"/>
        </w:rPr>
        <w:t xml:space="preserve"> and execute</w:t>
      </w:r>
      <w:r>
        <w:rPr>
          <w:sz w:val="21"/>
          <w:szCs w:val="21"/>
        </w:rPr>
        <w:t>d</w:t>
      </w:r>
      <w:r w:rsidRPr="00E84768">
        <w:rPr>
          <w:sz w:val="21"/>
          <w:szCs w:val="21"/>
        </w:rPr>
        <w:t xml:space="preserve"> initiatives pertinent to advertising, social media and special events.</w:t>
      </w:r>
      <w:r>
        <w:rPr>
          <w:sz w:val="21"/>
          <w:szCs w:val="21"/>
        </w:rPr>
        <w:t xml:space="preserve"> Hired team of graphic designers and writers to build content. Achieved ongoing sales and market share expansion with average circulation of 15,000 over two year period.</w:t>
      </w:r>
    </w:p>
    <w:p w14:paraId="15262064" w14:textId="77777777" w:rsidR="00E84768" w:rsidRDefault="00E84768" w:rsidP="00E84768">
      <w:pPr>
        <w:pBdr>
          <w:bottom w:val="double" w:sz="4" w:space="1" w:color="auto"/>
        </w:pBdr>
        <w:spacing w:after="0" w:line="240" w:lineRule="auto"/>
        <w:rPr>
          <w:sz w:val="21"/>
          <w:szCs w:val="21"/>
        </w:rPr>
      </w:pPr>
    </w:p>
    <w:p w14:paraId="72B54FE0" w14:textId="77777777" w:rsidR="00E84768" w:rsidRDefault="00E84768" w:rsidP="00E84768">
      <w:pPr>
        <w:spacing w:after="0" w:line="240" w:lineRule="auto"/>
        <w:rPr>
          <w:sz w:val="21"/>
          <w:szCs w:val="21"/>
        </w:rPr>
      </w:pPr>
    </w:p>
    <w:p w14:paraId="30C64361" w14:textId="77777777" w:rsidR="00E84768" w:rsidRPr="00E84768" w:rsidRDefault="00E84768" w:rsidP="00E84768">
      <w:pPr>
        <w:spacing w:after="0" w:line="240" w:lineRule="auto"/>
        <w:rPr>
          <w:b/>
          <w:sz w:val="22"/>
        </w:rPr>
      </w:pPr>
      <w:r w:rsidRPr="00E84768">
        <w:rPr>
          <w:b/>
          <w:sz w:val="22"/>
        </w:rPr>
        <w:t>PRIOR EXPERIENCE</w:t>
      </w:r>
    </w:p>
    <w:p w14:paraId="4113B595" w14:textId="77777777" w:rsidR="00E84768" w:rsidRDefault="00E84768" w:rsidP="00E84768">
      <w:pPr>
        <w:spacing w:after="0" w:line="240" w:lineRule="auto"/>
        <w:rPr>
          <w:sz w:val="21"/>
          <w:szCs w:val="21"/>
        </w:rPr>
      </w:pPr>
    </w:p>
    <w:p w14:paraId="2C29EAB3" w14:textId="77777777" w:rsidR="00E84768" w:rsidRPr="00E84768" w:rsidRDefault="00AE33D0" w:rsidP="00E84768">
      <w:pPr>
        <w:spacing w:after="0" w:line="240" w:lineRule="auto"/>
        <w:rPr>
          <w:sz w:val="21"/>
          <w:szCs w:val="21"/>
        </w:rPr>
      </w:pPr>
      <w:r>
        <w:rPr>
          <w:sz w:val="21"/>
          <w:szCs w:val="21"/>
        </w:rPr>
        <w:t xml:space="preserve">KCI Communications, </w:t>
      </w:r>
      <w:r w:rsidR="00E84768" w:rsidRPr="00E84768">
        <w:rPr>
          <w:sz w:val="21"/>
          <w:szCs w:val="21"/>
        </w:rPr>
        <w:t xml:space="preserve">Product Manager </w:t>
      </w:r>
      <w:r w:rsidR="00EE6DDA">
        <w:rPr>
          <w:sz w:val="21"/>
          <w:szCs w:val="21"/>
        </w:rPr>
        <w:t>for Newsletters &amp; P</w:t>
      </w:r>
      <w:r w:rsidR="00E84768" w:rsidRPr="00E84768">
        <w:rPr>
          <w:sz w:val="21"/>
          <w:szCs w:val="21"/>
        </w:rPr>
        <w:t>ublishing</w:t>
      </w:r>
    </w:p>
    <w:p w14:paraId="5F1D9923" w14:textId="77777777" w:rsidR="00E84768" w:rsidRPr="00E84768" w:rsidRDefault="00E84768" w:rsidP="00E84768">
      <w:pPr>
        <w:spacing w:after="0" w:line="240" w:lineRule="auto"/>
        <w:rPr>
          <w:sz w:val="21"/>
          <w:szCs w:val="21"/>
        </w:rPr>
      </w:pPr>
      <w:r w:rsidRPr="00E84768">
        <w:rPr>
          <w:sz w:val="21"/>
          <w:szCs w:val="21"/>
        </w:rPr>
        <w:t>Inter</w:t>
      </w:r>
      <w:r w:rsidR="00EE6DDA">
        <w:rPr>
          <w:sz w:val="21"/>
          <w:szCs w:val="21"/>
        </w:rPr>
        <w:t xml:space="preserve">national Fabricated Institute, </w:t>
      </w:r>
      <w:r w:rsidRPr="00E84768">
        <w:rPr>
          <w:sz w:val="21"/>
          <w:szCs w:val="21"/>
        </w:rPr>
        <w:t xml:space="preserve">Marketing Manager  </w:t>
      </w:r>
    </w:p>
    <w:p w14:paraId="0D88B1D4" w14:textId="77777777" w:rsidR="00E84768" w:rsidRPr="00E84768" w:rsidRDefault="00EE6DDA" w:rsidP="00E84768">
      <w:pPr>
        <w:spacing w:after="0" w:line="240" w:lineRule="auto"/>
        <w:rPr>
          <w:sz w:val="21"/>
          <w:szCs w:val="21"/>
        </w:rPr>
      </w:pPr>
      <w:r>
        <w:rPr>
          <w:sz w:val="21"/>
          <w:szCs w:val="21"/>
        </w:rPr>
        <w:t xml:space="preserve">Edward DeBartolo Corporate, </w:t>
      </w:r>
      <w:r w:rsidR="00E84768" w:rsidRPr="00E84768">
        <w:rPr>
          <w:sz w:val="21"/>
          <w:szCs w:val="21"/>
        </w:rPr>
        <w:t xml:space="preserve">Marketing Director  </w:t>
      </w:r>
    </w:p>
    <w:p w14:paraId="501ACAE3" w14:textId="77777777" w:rsidR="00E84768" w:rsidRPr="00E84768" w:rsidRDefault="00EE6DDA" w:rsidP="00E84768">
      <w:pPr>
        <w:spacing w:after="0" w:line="240" w:lineRule="auto"/>
        <w:rPr>
          <w:sz w:val="21"/>
          <w:szCs w:val="21"/>
        </w:rPr>
      </w:pPr>
      <w:r>
        <w:rPr>
          <w:sz w:val="21"/>
          <w:szCs w:val="21"/>
        </w:rPr>
        <w:t xml:space="preserve">McArthur Glen Group, </w:t>
      </w:r>
      <w:r w:rsidR="00E84768" w:rsidRPr="00E84768">
        <w:rPr>
          <w:sz w:val="21"/>
          <w:szCs w:val="21"/>
        </w:rPr>
        <w:t xml:space="preserve">Marketing Manager </w:t>
      </w:r>
    </w:p>
    <w:p w14:paraId="2EE63B23" w14:textId="77777777" w:rsidR="00E84768" w:rsidRPr="00E84768" w:rsidRDefault="00EE6DDA" w:rsidP="00E84768">
      <w:pPr>
        <w:spacing w:after="0" w:line="240" w:lineRule="auto"/>
        <w:rPr>
          <w:sz w:val="21"/>
          <w:szCs w:val="21"/>
        </w:rPr>
      </w:pPr>
      <w:r>
        <w:rPr>
          <w:sz w:val="21"/>
          <w:szCs w:val="21"/>
        </w:rPr>
        <w:t xml:space="preserve">U.S. Chamber of Commerce, Videotape Editor for </w:t>
      </w:r>
      <w:r w:rsidR="00E84768" w:rsidRPr="00E84768">
        <w:rPr>
          <w:sz w:val="21"/>
          <w:szCs w:val="21"/>
        </w:rPr>
        <w:t>national morning news show</w:t>
      </w:r>
    </w:p>
    <w:p w14:paraId="51776AEE" w14:textId="77777777" w:rsidR="00E84768" w:rsidRPr="00E84768" w:rsidRDefault="00E84768" w:rsidP="00E84768">
      <w:pPr>
        <w:pBdr>
          <w:bottom w:val="double" w:sz="4" w:space="1" w:color="auto"/>
        </w:pBdr>
        <w:spacing w:after="0" w:line="240" w:lineRule="auto"/>
        <w:rPr>
          <w:sz w:val="21"/>
          <w:szCs w:val="21"/>
        </w:rPr>
      </w:pPr>
    </w:p>
    <w:p w14:paraId="6D4E15A8" w14:textId="77777777" w:rsidR="00EE6DDA" w:rsidRDefault="00EE6DDA" w:rsidP="00EE6DDA">
      <w:pPr>
        <w:spacing w:after="0" w:line="240" w:lineRule="auto"/>
        <w:rPr>
          <w:b/>
          <w:caps/>
          <w:sz w:val="22"/>
        </w:rPr>
      </w:pPr>
    </w:p>
    <w:p w14:paraId="67A1CF21" w14:textId="77777777" w:rsidR="00EE6DDA" w:rsidRPr="00EE6DDA" w:rsidRDefault="00EE6DDA" w:rsidP="00EE6DDA">
      <w:pPr>
        <w:spacing w:after="0" w:line="240" w:lineRule="auto"/>
        <w:rPr>
          <w:b/>
          <w:caps/>
          <w:sz w:val="22"/>
        </w:rPr>
      </w:pPr>
      <w:r w:rsidRPr="00EE6DDA">
        <w:rPr>
          <w:b/>
          <w:caps/>
          <w:sz w:val="22"/>
        </w:rPr>
        <w:t>Certifications and Awards</w:t>
      </w:r>
    </w:p>
    <w:p w14:paraId="459423FE" w14:textId="77777777" w:rsidR="00EE6DDA" w:rsidRDefault="00EE6DDA" w:rsidP="00EE6DDA">
      <w:pPr>
        <w:spacing w:after="0" w:line="240" w:lineRule="auto"/>
        <w:rPr>
          <w:sz w:val="21"/>
          <w:szCs w:val="21"/>
        </w:rPr>
      </w:pPr>
    </w:p>
    <w:p w14:paraId="5F359C8A" w14:textId="77777777" w:rsidR="00EE6DDA" w:rsidRPr="00EE6DDA" w:rsidRDefault="00EE6DDA" w:rsidP="00EE6DDA">
      <w:pPr>
        <w:spacing w:after="0" w:line="240" w:lineRule="auto"/>
        <w:rPr>
          <w:sz w:val="21"/>
          <w:szCs w:val="21"/>
        </w:rPr>
      </w:pPr>
      <w:r w:rsidRPr="00EE6DDA">
        <w:rPr>
          <w:sz w:val="21"/>
          <w:szCs w:val="21"/>
        </w:rPr>
        <w:t>Dale Carnegie Training Course Certifications</w:t>
      </w:r>
    </w:p>
    <w:p w14:paraId="26C34F19" w14:textId="77777777" w:rsidR="00EE6DDA" w:rsidRPr="00EE6DDA" w:rsidRDefault="00EE6DDA" w:rsidP="00EE6DDA">
      <w:pPr>
        <w:spacing w:after="0" w:line="240" w:lineRule="auto"/>
        <w:rPr>
          <w:sz w:val="21"/>
          <w:szCs w:val="21"/>
        </w:rPr>
      </w:pPr>
      <w:r w:rsidRPr="00EE6DDA">
        <w:rPr>
          <w:sz w:val="21"/>
          <w:szCs w:val="21"/>
        </w:rPr>
        <w:t xml:space="preserve">Fashion Appeal Magazine – Best New Published Trade Magazine  </w:t>
      </w:r>
    </w:p>
    <w:p w14:paraId="2DBE3A50" w14:textId="77777777" w:rsidR="00EE6DDA" w:rsidRDefault="00EE6DDA" w:rsidP="00EE6DDA">
      <w:pPr>
        <w:pBdr>
          <w:bottom w:val="double" w:sz="4" w:space="1" w:color="auto"/>
        </w:pBdr>
        <w:rPr>
          <w:sz w:val="21"/>
          <w:szCs w:val="21"/>
        </w:rPr>
      </w:pPr>
    </w:p>
    <w:p w14:paraId="75CFECCB" w14:textId="77777777" w:rsidR="00EE6DDA" w:rsidRPr="00EE6DDA" w:rsidRDefault="00EE6DDA" w:rsidP="00EE6DDA">
      <w:pPr>
        <w:spacing w:after="0" w:line="240" w:lineRule="auto"/>
        <w:rPr>
          <w:b/>
          <w:caps/>
          <w:sz w:val="22"/>
        </w:rPr>
      </w:pPr>
      <w:r w:rsidRPr="00EE6DDA">
        <w:rPr>
          <w:b/>
          <w:caps/>
          <w:sz w:val="22"/>
        </w:rPr>
        <w:t>Education</w:t>
      </w:r>
    </w:p>
    <w:p w14:paraId="44BC30DD" w14:textId="77777777" w:rsidR="00EE6DDA" w:rsidRDefault="00EE6DDA" w:rsidP="00EE6DDA">
      <w:pPr>
        <w:spacing w:after="0" w:line="240" w:lineRule="auto"/>
        <w:rPr>
          <w:sz w:val="21"/>
          <w:szCs w:val="21"/>
        </w:rPr>
      </w:pPr>
    </w:p>
    <w:p w14:paraId="02AB77B7" w14:textId="77777777" w:rsidR="00EE6DDA" w:rsidRDefault="00EE6DDA" w:rsidP="00EE6DDA">
      <w:pPr>
        <w:spacing w:after="0" w:line="240" w:lineRule="auto"/>
        <w:rPr>
          <w:sz w:val="21"/>
          <w:szCs w:val="21"/>
        </w:rPr>
      </w:pPr>
      <w:r w:rsidRPr="00EE6DDA">
        <w:rPr>
          <w:b/>
          <w:sz w:val="21"/>
          <w:szCs w:val="21"/>
        </w:rPr>
        <w:t>Bachelor of Arts: Broadcast Journalism/Marketing</w:t>
      </w:r>
      <w:r>
        <w:rPr>
          <w:sz w:val="21"/>
          <w:szCs w:val="21"/>
        </w:rPr>
        <w:t xml:space="preserve">, Pennsylvania State University, </w:t>
      </w:r>
      <w:r w:rsidR="004308A8">
        <w:rPr>
          <w:sz w:val="21"/>
          <w:szCs w:val="21"/>
        </w:rPr>
        <w:t>State College</w:t>
      </w:r>
      <w:r>
        <w:rPr>
          <w:sz w:val="21"/>
          <w:szCs w:val="21"/>
        </w:rPr>
        <w:t>, PA</w:t>
      </w:r>
    </w:p>
    <w:p w14:paraId="071C4A67" w14:textId="77777777" w:rsidR="00EE6DDA" w:rsidRPr="00E84768" w:rsidRDefault="00EE6DDA" w:rsidP="00EE6DDA">
      <w:pPr>
        <w:spacing w:after="0" w:line="240" w:lineRule="auto"/>
        <w:rPr>
          <w:sz w:val="21"/>
          <w:szCs w:val="21"/>
        </w:rPr>
      </w:pPr>
    </w:p>
    <w:p w14:paraId="635EF742" w14:textId="77777777" w:rsidR="00EE6DDA" w:rsidRPr="00EE6DDA" w:rsidRDefault="00EE6DDA" w:rsidP="00EE6DDA">
      <w:pPr>
        <w:spacing w:after="0" w:line="240" w:lineRule="auto"/>
        <w:rPr>
          <w:sz w:val="21"/>
          <w:szCs w:val="21"/>
        </w:rPr>
      </w:pPr>
      <w:r w:rsidRPr="00EE6DDA">
        <w:rPr>
          <w:b/>
          <w:sz w:val="21"/>
          <w:szCs w:val="21"/>
        </w:rPr>
        <w:t>Masters of International Management</w:t>
      </w:r>
      <w:r>
        <w:rPr>
          <w:sz w:val="21"/>
          <w:szCs w:val="21"/>
        </w:rPr>
        <w:t xml:space="preserve">, </w:t>
      </w:r>
      <w:r w:rsidRPr="00E84768">
        <w:rPr>
          <w:sz w:val="21"/>
          <w:szCs w:val="21"/>
        </w:rPr>
        <w:t>University of Maryland University College</w:t>
      </w:r>
      <w:r>
        <w:rPr>
          <w:sz w:val="21"/>
          <w:szCs w:val="21"/>
        </w:rPr>
        <w:t>, College Park, MD</w:t>
      </w:r>
      <w:r w:rsidRPr="00E84768">
        <w:rPr>
          <w:sz w:val="21"/>
          <w:szCs w:val="21"/>
        </w:rPr>
        <w:t xml:space="preserve"> </w:t>
      </w:r>
    </w:p>
    <w:p w14:paraId="4D408565" w14:textId="77777777" w:rsidR="00EE6DDA" w:rsidRPr="00EE6DDA" w:rsidRDefault="00EE6DDA" w:rsidP="00EE6DDA">
      <w:pPr>
        <w:rPr>
          <w:sz w:val="21"/>
          <w:szCs w:val="21"/>
        </w:rPr>
      </w:pPr>
    </w:p>
    <w:sectPr w:rsidR="00EE6DDA" w:rsidRPr="00EE6DDA" w:rsidSect="00F6764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5366CB"/>
    <w:multiLevelType w:val="hybridMultilevel"/>
    <w:tmpl w:val="A518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5E52A92"/>
    <w:multiLevelType w:val="multilevel"/>
    <w:tmpl w:val="DFF69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AF"/>
    <w:rsid w:val="002876D0"/>
    <w:rsid w:val="002A3ED1"/>
    <w:rsid w:val="002D23D2"/>
    <w:rsid w:val="002D6488"/>
    <w:rsid w:val="003F673F"/>
    <w:rsid w:val="004308A8"/>
    <w:rsid w:val="00482F21"/>
    <w:rsid w:val="00495D08"/>
    <w:rsid w:val="006564F2"/>
    <w:rsid w:val="0073776C"/>
    <w:rsid w:val="008445E7"/>
    <w:rsid w:val="009B07AF"/>
    <w:rsid w:val="009E2ED3"/>
    <w:rsid w:val="00AE33D0"/>
    <w:rsid w:val="00B27271"/>
    <w:rsid w:val="00C126F5"/>
    <w:rsid w:val="00C17E92"/>
    <w:rsid w:val="00E84768"/>
    <w:rsid w:val="00EE6DDA"/>
    <w:rsid w:val="00F6764A"/>
    <w:rsid w:val="00FF6C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00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7AF"/>
    <w:rPr>
      <w:color w:val="0000FF" w:themeColor="hyperlink"/>
      <w:u w:val="single"/>
    </w:rPr>
  </w:style>
  <w:style w:type="paragraph" w:styleId="ListParagraph">
    <w:name w:val="List Paragraph"/>
    <w:basedOn w:val="Normal"/>
    <w:uiPriority w:val="34"/>
    <w:qFormat/>
    <w:rsid w:val="009B07AF"/>
    <w:pPr>
      <w:ind w:left="720"/>
      <w:contextualSpacing/>
    </w:pPr>
    <w:rPr>
      <w:rFonts w:ascii="Times New Roman" w:eastAsia="Calibri"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C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7AF"/>
    <w:rPr>
      <w:color w:val="0000FF" w:themeColor="hyperlink"/>
      <w:u w:val="single"/>
    </w:rPr>
  </w:style>
  <w:style w:type="paragraph" w:styleId="ListParagraph">
    <w:name w:val="List Paragraph"/>
    <w:basedOn w:val="Normal"/>
    <w:uiPriority w:val="34"/>
    <w:qFormat/>
    <w:rsid w:val="009B07AF"/>
    <w:pPr>
      <w:ind w:left="720"/>
      <w:contextualSpacing/>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carcaise@gmail.com" TargetMode="External"/><Relationship Id="rId7" Type="http://schemas.openxmlformats.org/officeDocument/2006/relationships/hyperlink" Target="mailto:jcarcaise@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807</Words>
  <Characters>4604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joyce carcaise</cp:lastModifiedBy>
  <cp:revision>3</cp:revision>
  <dcterms:created xsi:type="dcterms:W3CDTF">2012-04-11T15:46:00Z</dcterms:created>
  <dcterms:modified xsi:type="dcterms:W3CDTF">2012-04-11T15:46:00Z</dcterms:modified>
</cp:coreProperties>
</file>