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AB" w:rsidRPr="005B6C2D" w:rsidRDefault="00DE6BAB" w:rsidP="005B6C2D">
      <w:pPr>
        <w:spacing w:after="200"/>
        <w:jc w:val="center"/>
        <w:rPr>
          <w:lang w:val="en-US" w:eastAsia="en-US"/>
        </w:rPr>
      </w:pPr>
      <w:r w:rsidRPr="005B6C2D">
        <w:rPr>
          <w:b/>
          <w:bCs/>
          <w:sz w:val="32"/>
          <w:szCs w:val="32"/>
          <w:lang w:val="en-US" w:eastAsia="en-US"/>
        </w:rPr>
        <w:t>Antoine Bell</w:t>
      </w:r>
      <w:r w:rsidRPr="005B6C2D">
        <w:rPr>
          <w:b/>
          <w:bCs/>
          <w:sz w:val="32"/>
          <w:szCs w:val="32"/>
          <w:lang w:val="en-US" w:eastAsia="en-US"/>
        </w:rPr>
        <w:br/>
      </w:r>
      <w:r w:rsidRPr="005B6C2D">
        <w:rPr>
          <w:sz w:val="20"/>
          <w:szCs w:val="20"/>
          <w:lang w:val="en-US" w:eastAsia="en-US"/>
        </w:rPr>
        <w:t xml:space="preserve">1028 </w:t>
      </w:r>
      <w:smartTag w:uri="urn:schemas-microsoft-com:office:smarttags" w:element="address">
        <w:smartTag w:uri="urn:schemas-microsoft-com:office:smarttags" w:element="Street">
          <w:r w:rsidRPr="005B6C2D">
            <w:rPr>
              <w:sz w:val="20"/>
              <w:szCs w:val="20"/>
              <w:lang w:val="en-US" w:eastAsia="en-US"/>
            </w:rPr>
            <w:t>T</w:t>
          </w:r>
          <w:r>
            <w:rPr>
              <w:sz w:val="20"/>
              <w:szCs w:val="20"/>
              <w:lang w:val="en-US" w:eastAsia="en-US"/>
            </w:rPr>
            <w:t>errace Drive</w:t>
          </w:r>
        </w:smartTag>
        <w:r>
          <w:rPr>
            <w:sz w:val="20"/>
            <w:szCs w:val="20"/>
            <w:lang w:val="en-US" w:eastAsia="en-US"/>
          </w:rPr>
          <w:br/>
        </w:r>
        <w:smartTag w:uri="urn:schemas-microsoft-com:office:smarttags" w:element="City">
          <w:r>
            <w:rPr>
              <w:sz w:val="20"/>
              <w:szCs w:val="20"/>
              <w:lang w:val="en-US" w:eastAsia="en-US"/>
            </w:rPr>
            <w:t>Onalaska</w:t>
          </w:r>
        </w:smartTag>
        <w:r>
          <w:rPr>
            <w:sz w:val="20"/>
            <w:szCs w:val="20"/>
            <w:lang w:val="en-US" w:eastAsia="en-US"/>
          </w:rPr>
          <w:t xml:space="preserve">, </w:t>
        </w:r>
        <w:smartTag w:uri="urn:schemas-microsoft-com:office:smarttags" w:element="State">
          <w:r>
            <w:rPr>
              <w:sz w:val="20"/>
              <w:szCs w:val="20"/>
              <w:lang w:val="en-US" w:eastAsia="en-US"/>
            </w:rPr>
            <w:t>WI</w:t>
          </w:r>
        </w:smartTag>
        <w:r>
          <w:rPr>
            <w:sz w:val="20"/>
            <w:szCs w:val="20"/>
            <w:lang w:val="en-US" w:eastAsia="en-US"/>
          </w:rPr>
          <w:t xml:space="preserve"> </w:t>
        </w:r>
        <w:smartTag w:uri="urn:schemas-microsoft-com:office:smarttags" w:element="PostalCode">
          <w:r>
            <w:rPr>
              <w:sz w:val="20"/>
              <w:szCs w:val="20"/>
              <w:lang w:val="en-US" w:eastAsia="en-US"/>
            </w:rPr>
            <w:t>54650</w:t>
          </w:r>
        </w:smartTag>
      </w:smartTag>
      <w:r w:rsidRPr="005B6C2D">
        <w:rPr>
          <w:sz w:val="20"/>
          <w:szCs w:val="20"/>
          <w:lang w:val="en-US" w:eastAsia="en-US"/>
        </w:rPr>
        <w:br/>
      </w:r>
      <w:r>
        <w:rPr>
          <w:sz w:val="20"/>
          <w:szCs w:val="20"/>
          <w:lang w:val="en-US" w:eastAsia="en-US"/>
        </w:rPr>
        <w:t>608-519-7136</w:t>
      </w:r>
    </w:p>
    <w:p w:rsidR="00DE6BAB" w:rsidRDefault="00DE6BAB" w:rsidP="005B6C2D">
      <w:pPr>
        <w:outlineLvl w:val="0"/>
        <w:rPr>
          <w:b/>
          <w:bCs/>
          <w:kern w:val="36"/>
          <w:lang w:val="en-US" w:eastAsia="en-US"/>
        </w:rPr>
      </w:pPr>
    </w:p>
    <w:p w:rsidR="00DE6BAB" w:rsidRPr="005B6C2D" w:rsidRDefault="00DE6BAB" w:rsidP="005B6C2D">
      <w:pPr>
        <w:outlineLvl w:val="0"/>
        <w:rPr>
          <w:b/>
          <w:bCs/>
          <w:kern w:val="36"/>
          <w:lang w:val="en-US" w:eastAsia="en-US"/>
        </w:rPr>
      </w:pPr>
      <w:r w:rsidRPr="005B6C2D">
        <w:rPr>
          <w:b/>
          <w:bCs/>
          <w:kern w:val="36"/>
          <w:lang w:val="en-US" w:eastAsia="en-US"/>
        </w:rPr>
        <w:t>SUMMARY</w:t>
      </w:r>
    </w:p>
    <w:tbl>
      <w:tblPr>
        <w:tblW w:w="5000" w:type="pct"/>
        <w:tblCellMar>
          <w:left w:w="0" w:type="dxa"/>
          <w:right w:w="0" w:type="dxa"/>
        </w:tblCellMar>
        <w:tblLook w:val="00A0" w:firstRow="1" w:lastRow="0" w:firstColumn="1" w:lastColumn="0" w:noHBand="0" w:noVBand="0"/>
      </w:tblPr>
      <w:tblGrid>
        <w:gridCol w:w="1365"/>
        <w:gridCol w:w="8211"/>
      </w:tblGrid>
      <w:tr w:rsidR="00DE6BAB" w:rsidRPr="005B6C2D" w:rsidTr="005B6C2D">
        <w:tc>
          <w:tcPr>
            <w:tcW w:w="1365" w:type="dxa"/>
            <w:tcMar>
              <w:top w:w="0" w:type="dxa"/>
              <w:left w:w="108" w:type="dxa"/>
              <w:bottom w:w="0" w:type="dxa"/>
              <w:right w:w="108" w:type="dxa"/>
            </w:tcMar>
          </w:tcPr>
          <w:p w:rsidR="00DE6BAB" w:rsidRPr="005B6C2D" w:rsidRDefault="00DE6BAB" w:rsidP="005B6C2D">
            <w:pPr>
              <w:outlineLvl w:val="0"/>
              <w:rPr>
                <w:b/>
                <w:bCs/>
                <w:kern w:val="36"/>
                <w:sz w:val="48"/>
                <w:szCs w:val="48"/>
                <w:lang w:val="en-US" w:eastAsia="en-US"/>
              </w:rPr>
            </w:pPr>
            <w:r w:rsidRPr="005B6C2D">
              <w:rPr>
                <w:b/>
                <w:bCs/>
                <w:kern w:val="36"/>
                <w:lang w:val="en-US" w:eastAsia="en-US"/>
              </w:rPr>
              <w:t> </w:t>
            </w:r>
          </w:p>
        </w:tc>
        <w:tc>
          <w:tcPr>
            <w:tcW w:w="0" w:type="auto"/>
            <w:tcMar>
              <w:top w:w="0" w:type="dxa"/>
              <w:left w:w="108" w:type="dxa"/>
              <w:bottom w:w="0" w:type="dxa"/>
              <w:right w:w="108" w:type="dxa"/>
            </w:tcMar>
          </w:tcPr>
          <w:p w:rsidR="00DE6BAB" w:rsidRPr="005B6C2D" w:rsidRDefault="00DE6BAB" w:rsidP="005B6C2D">
            <w:pPr>
              <w:rPr>
                <w:lang w:val="en-US" w:eastAsia="en-US"/>
              </w:rPr>
            </w:pPr>
            <w:r w:rsidRPr="005B6C2D">
              <w:rPr>
                <w:sz w:val="20"/>
                <w:szCs w:val="20"/>
                <w:lang w:val="en-US" w:eastAsia="en-US"/>
              </w:rPr>
              <w:t> </w:t>
            </w:r>
            <w:r>
              <w:rPr>
                <w:sz w:val="20"/>
                <w:szCs w:val="20"/>
                <w:lang w:val="en-US" w:eastAsia="en-US"/>
              </w:rPr>
              <w:t>Experienced detail orientated with excellent leadership skills</w:t>
            </w:r>
          </w:p>
        </w:tc>
      </w:tr>
    </w:tbl>
    <w:p w:rsidR="00DE6BAB" w:rsidRPr="005B6C2D" w:rsidRDefault="00DE6BAB" w:rsidP="005B6C2D">
      <w:pPr>
        <w:rPr>
          <w:lang w:val="en-US" w:eastAsia="en-US"/>
        </w:rPr>
      </w:pPr>
      <w:r w:rsidRPr="005B6C2D">
        <w:rPr>
          <w:sz w:val="20"/>
          <w:szCs w:val="20"/>
          <w:lang w:val="en-US" w:eastAsia="en-US"/>
        </w:rPr>
        <w:t> </w:t>
      </w:r>
    </w:p>
    <w:p w:rsidR="00DE6BAB" w:rsidRPr="005B6C2D" w:rsidRDefault="00DE6BAB" w:rsidP="005B6C2D">
      <w:pPr>
        <w:outlineLvl w:val="0"/>
        <w:rPr>
          <w:b/>
          <w:bCs/>
          <w:kern w:val="36"/>
          <w:sz w:val="48"/>
          <w:szCs w:val="48"/>
          <w:lang w:val="en-US" w:eastAsia="en-US"/>
        </w:rPr>
      </w:pPr>
      <w:r w:rsidRPr="005B6C2D">
        <w:rPr>
          <w:b/>
          <w:bCs/>
          <w:kern w:val="36"/>
          <w:lang w:val="en-US" w:eastAsia="en-US"/>
        </w:rPr>
        <w:t>QUALIFICATIONS</w:t>
      </w:r>
    </w:p>
    <w:tbl>
      <w:tblPr>
        <w:tblW w:w="5000" w:type="pct"/>
        <w:tblCellMar>
          <w:left w:w="0" w:type="dxa"/>
          <w:right w:w="0" w:type="dxa"/>
        </w:tblCellMar>
        <w:tblLook w:val="00A0" w:firstRow="1" w:lastRow="0" w:firstColumn="1" w:lastColumn="0" w:noHBand="0" w:noVBand="0"/>
      </w:tblPr>
      <w:tblGrid>
        <w:gridCol w:w="1005"/>
        <w:gridCol w:w="8571"/>
      </w:tblGrid>
      <w:tr w:rsidR="00DE6BAB" w:rsidRPr="005B6C2D" w:rsidTr="005B6C2D">
        <w:tc>
          <w:tcPr>
            <w:tcW w:w="1005" w:type="dxa"/>
            <w:tcMar>
              <w:top w:w="0" w:type="dxa"/>
              <w:left w:w="108" w:type="dxa"/>
              <w:bottom w:w="0" w:type="dxa"/>
              <w:right w:w="108" w:type="dxa"/>
            </w:tcMar>
          </w:tcPr>
          <w:p w:rsidR="00DE6BAB" w:rsidRPr="005B6C2D" w:rsidRDefault="00DE6BAB" w:rsidP="005B6C2D">
            <w:pPr>
              <w:outlineLvl w:val="0"/>
              <w:rPr>
                <w:b/>
                <w:bCs/>
                <w:kern w:val="36"/>
                <w:sz w:val="48"/>
                <w:szCs w:val="48"/>
                <w:lang w:val="en-US" w:eastAsia="en-US"/>
              </w:rPr>
            </w:pPr>
            <w:r w:rsidRPr="005B6C2D">
              <w:rPr>
                <w:b/>
                <w:bCs/>
                <w:kern w:val="36"/>
                <w:lang w:val="en-US" w:eastAsia="en-US"/>
              </w:rPr>
              <w:t> </w:t>
            </w:r>
          </w:p>
        </w:tc>
        <w:tc>
          <w:tcPr>
            <w:tcW w:w="0" w:type="auto"/>
            <w:tcMar>
              <w:top w:w="0" w:type="dxa"/>
              <w:left w:w="108" w:type="dxa"/>
              <w:bottom w:w="0" w:type="dxa"/>
              <w:right w:w="108" w:type="dxa"/>
            </w:tcMar>
          </w:tcPr>
          <w:p w:rsidR="00DE6BAB" w:rsidRPr="005B6C2D" w:rsidRDefault="00DE6BAB" w:rsidP="005B6C2D">
            <w:pPr>
              <w:numPr>
                <w:ilvl w:val="0"/>
                <w:numId w:val="1"/>
              </w:numPr>
              <w:rPr>
                <w:lang w:val="en-US" w:eastAsia="en-US"/>
              </w:rPr>
            </w:pPr>
            <w:r w:rsidRPr="005B6C2D">
              <w:rPr>
                <w:sz w:val="20"/>
                <w:szCs w:val="20"/>
                <w:lang w:val="en-US" w:eastAsia="en-US"/>
              </w:rPr>
              <w:t>Outstanding organizational, multitasking and problem-solving skills.</w:t>
            </w:r>
            <w:r w:rsidRPr="005B6C2D">
              <w:rPr>
                <w:lang w:val="en-US" w:eastAsia="en-US"/>
              </w:rPr>
              <w:t xml:space="preserve"> </w:t>
            </w:r>
          </w:p>
          <w:p w:rsidR="00DE6BAB" w:rsidRPr="005B6C2D" w:rsidRDefault="00DE6BAB" w:rsidP="005B6C2D">
            <w:pPr>
              <w:numPr>
                <w:ilvl w:val="0"/>
                <w:numId w:val="1"/>
              </w:numPr>
              <w:rPr>
                <w:lang w:val="en-US" w:eastAsia="en-US"/>
              </w:rPr>
            </w:pPr>
            <w:r w:rsidRPr="005B6C2D">
              <w:rPr>
                <w:sz w:val="20"/>
                <w:szCs w:val="20"/>
                <w:lang w:val="en-US" w:eastAsia="en-US"/>
              </w:rPr>
              <w:t>Excellent communication and motivational skills</w:t>
            </w:r>
            <w:r w:rsidRPr="005B6C2D">
              <w:rPr>
                <w:lang w:val="en-US" w:eastAsia="en-US"/>
              </w:rPr>
              <w:t xml:space="preserve"> </w:t>
            </w:r>
          </w:p>
          <w:p w:rsidR="00DE6BAB" w:rsidRPr="005B6C2D" w:rsidRDefault="00DE6BAB" w:rsidP="005B6C2D">
            <w:pPr>
              <w:numPr>
                <w:ilvl w:val="0"/>
                <w:numId w:val="1"/>
              </w:numPr>
              <w:rPr>
                <w:lang w:val="en-US" w:eastAsia="en-US"/>
              </w:rPr>
            </w:pPr>
            <w:r w:rsidRPr="005B6C2D">
              <w:rPr>
                <w:sz w:val="20"/>
                <w:szCs w:val="20"/>
                <w:lang w:val="en-US" w:eastAsia="en-US"/>
              </w:rPr>
              <w:t>extremely high aptitude for learning new systems</w:t>
            </w:r>
          </w:p>
        </w:tc>
      </w:tr>
    </w:tbl>
    <w:p w:rsidR="00DE6BAB" w:rsidRPr="005B6C2D" w:rsidRDefault="00DE6BAB" w:rsidP="005B6C2D">
      <w:pPr>
        <w:rPr>
          <w:lang w:val="en-US" w:eastAsia="en-US"/>
        </w:rPr>
      </w:pPr>
      <w:r w:rsidRPr="005B6C2D">
        <w:rPr>
          <w:sz w:val="20"/>
          <w:szCs w:val="20"/>
          <w:lang w:val="en-US" w:eastAsia="en-US"/>
        </w:rPr>
        <w:t> </w:t>
      </w:r>
    </w:p>
    <w:p w:rsidR="00DE6BAB" w:rsidRPr="005B6C2D" w:rsidRDefault="00DE6BAB" w:rsidP="005B6C2D">
      <w:pPr>
        <w:outlineLvl w:val="0"/>
        <w:rPr>
          <w:b/>
          <w:bCs/>
          <w:kern w:val="36"/>
          <w:sz w:val="48"/>
          <w:szCs w:val="48"/>
          <w:lang w:val="en-US" w:eastAsia="en-US"/>
        </w:rPr>
      </w:pPr>
      <w:r w:rsidRPr="005B6C2D">
        <w:rPr>
          <w:b/>
          <w:bCs/>
          <w:kern w:val="36"/>
          <w:lang w:val="en-US" w:eastAsia="en-US"/>
        </w:rPr>
        <w:t>WORK EXPERIENCE</w:t>
      </w:r>
    </w:p>
    <w:tbl>
      <w:tblPr>
        <w:tblW w:w="5000" w:type="pct"/>
        <w:tblLayout w:type="fixed"/>
        <w:tblCellMar>
          <w:left w:w="0" w:type="dxa"/>
          <w:right w:w="0" w:type="dxa"/>
        </w:tblCellMar>
        <w:tblLook w:val="00A0" w:firstRow="1" w:lastRow="0" w:firstColumn="1" w:lastColumn="0" w:noHBand="0" w:noVBand="0"/>
      </w:tblPr>
      <w:tblGrid>
        <w:gridCol w:w="1365"/>
        <w:gridCol w:w="8225"/>
      </w:tblGrid>
      <w:tr w:rsidR="00DE6BAB" w:rsidRPr="005B6C2D" w:rsidTr="00CF568C">
        <w:trPr>
          <w:cantSplit/>
          <w:trHeight w:val="1460"/>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t> </w:t>
            </w:r>
          </w:p>
        </w:tc>
        <w:tc>
          <w:tcPr>
            <w:tcW w:w="8225" w:type="dxa"/>
            <w:tcMar>
              <w:top w:w="115" w:type="dxa"/>
              <w:left w:w="115" w:type="dxa"/>
              <w:bottom w:w="115" w:type="dxa"/>
              <w:right w:w="115" w:type="dxa"/>
            </w:tcMar>
          </w:tcPr>
          <w:tbl>
            <w:tblPr>
              <w:tblW w:w="0" w:type="auto"/>
              <w:tblLayout w:type="fixed"/>
              <w:tblCellMar>
                <w:left w:w="0" w:type="dxa"/>
                <w:right w:w="0" w:type="dxa"/>
              </w:tblCellMar>
              <w:tblLook w:val="00A0" w:firstRow="1" w:lastRow="0" w:firstColumn="1" w:lastColumn="0" w:noHBand="0" w:noVBand="0"/>
            </w:tblPr>
            <w:tblGrid>
              <w:gridCol w:w="6195"/>
              <w:gridCol w:w="1800"/>
            </w:tblGrid>
            <w:tr w:rsidR="00DE6BAB" w:rsidRPr="005B6C2D" w:rsidTr="00CF568C">
              <w:trPr>
                <w:cantSplit/>
                <w:trHeight w:val="387"/>
              </w:trPr>
              <w:tc>
                <w:tcPr>
                  <w:tcW w:w="6195" w:type="dxa"/>
                  <w:tcMar>
                    <w:top w:w="0" w:type="dxa"/>
                    <w:left w:w="0" w:type="dxa"/>
                    <w:bottom w:w="0" w:type="dxa"/>
                    <w:right w:w="115" w:type="dxa"/>
                  </w:tcMar>
                </w:tcPr>
                <w:p w:rsidR="00DE6BAB" w:rsidRPr="00CF568C" w:rsidRDefault="00DE6BAB" w:rsidP="00971D61">
                  <w:pPr>
                    <w:keepNext/>
                    <w:rPr>
                      <w:sz w:val="20"/>
                      <w:szCs w:val="20"/>
                      <w:lang w:val="en-US" w:eastAsia="en-US"/>
                    </w:rPr>
                  </w:pPr>
                  <w:r>
                    <w:rPr>
                      <w:sz w:val="20"/>
                      <w:szCs w:val="20"/>
                      <w:lang w:val="en-US" w:eastAsia="en-US"/>
                    </w:rPr>
                    <w:t>20</w:t>
                  </w:r>
                  <w:r w:rsidRPr="005B6C2D">
                    <w:rPr>
                      <w:sz w:val="20"/>
                      <w:szCs w:val="20"/>
                      <w:lang w:val="en-US" w:eastAsia="en-US"/>
                    </w:rPr>
                    <w:t>0</w:t>
                  </w:r>
                  <w:r>
                    <w:rPr>
                      <w:sz w:val="20"/>
                      <w:szCs w:val="20"/>
                      <w:lang w:val="en-US" w:eastAsia="en-US"/>
                    </w:rPr>
                    <w:t>7</w:t>
                  </w:r>
                  <w:r w:rsidRPr="005B6C2D">
                    <w:rPr>
                      <w:sz w:val="20"/>
                      <w:szCs w:val="20"/>
                      <w:lang w:val="en-US" w:eastAsia="en-US"/>
                    </w:rPr>
                    <w:t xml:space="preserve"> - 2011</w:t>
                  </w:r>
                  <w:r w:rsidRPr="005B6C2D">
                    <w:rPr>
                      <w:sz w:val="20"/>
                      <w:szCs w:val="20"/>
                      <w:lang w:val="en-US" w:eastAsia="en-US"/>
                    </w:rPr>
                    <w:br/>
                  </w:r>
                  <w:r>
                    <w:rPr>
                      <w:i/>
                      <w:iCs/>
                      <w:sz w:val="20"/>
                      <w:szCs w:val="20"/>
                      <w:lang w:val="en-US" w:eastAsia="en-US"/>
                    </w:rPr>
                    <w:t>Lead Shipper</w:t>
                  </w:r>
                  <w:bookmarkStart w:id="0" w:name="_GoBack"/>
                  <w:bookmarkEnd w:id="0"/>
                </w:p>
              </w:tc>
              <w:tc>
                <w:tcPr>
                  <w:tcW w:w="1800" w:type="dxa"/>
                  <w:tcMar>
                    <w:top w:w="0" w:type="dxa"/>
                    <w:left w:w="0" w:type="dxa"/>
                    <w:bottom w:w="0" w:type="dxa"/>
                    <w:right w:w="115" w:type="dxa"/>
                  </w:tcMar>
                </w:tcPr>
                <w:p w:rsidR="00DE6BAB" w:rsidRPr="005B6C2D" w:rsidRDefault="00DE6BAB" w:rsidP="00971D61">
                  <w:pPr>
                    <w:keepNext/>
                    <w:jc w:val="both"/>
                    <w:rPr>
                      <w:lang w:val="en-US" w:eastAsia="en-US"/>
                    </w:rPr>
                  </w:pPr>
                  <w:proofErr w:type="spellStart"/>
                  <w:r>
                    <w:rPr>
                      <w:sz w:val="20"/>
                      <w:szCs w:val="20"/>
                      <w:lang w:val="en-US" w:eastAsia="en-US"/>
                    </w:rPr>
                    <w:t>Americold</w:t>
                  </w:r>
                  <w:proofErr w:type="spellEnd"/>
                  <w:r>
                    <w:rPr>
                      <w:sz w:val="20"/>
                      <w:szCs w:val="20"/>
                      <w:lang w:val="en-US" w:eastAsia="en-US"/>
                    </w:rPr>
                    <w:t xml:space="preserve"> Logistics</w:t>
                  </w:r>
                  <w:r>
                    <w:rPr>
                      <w:sz w:val="20"/>
                      <w:szCs w:val="20"/>
                      <w:lang w:val="en-US" w:eastAsia="en-US"/>
                    </w:rPr>
                    <w:br/>
                    <w:t xml:space="preserve">        Sioux Falls, SD</w:t>
                  </w:r>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Loaded/unloaded trucks. Stocked assembly lines and ensured dail</w:t>
            </w:r>
            <w:r>
              <w:rPr>
                <w:sz w:val="20"/>
                <w:szCs w:val="20"/>
                <w:lang w:val="en-US" w:eastAsia="en-US"/>
              </w:rPr>
              <w:t xml:space="preserve">y production goals for department were met. Performed maintenance on assembly equipment.  Also utilized UPS/FED EX shipping programs and equipment.                                         </w:t>
            </w:r>
          </w:p>
        </w:tc>
      </w:tr>
    </w:tbl>
    <w:p w:rsidR="00DE6BAB" w:rsidRPr="005B6C2D" w:rsidRDefault="00DE6BAB" w:rsidP="005B6C2D">
      <w:pPr>
        <w:rPr>
          <w:vanish/>
          <w:lang w:val="en-US" w:eastAsia="en-US"/>
        </w:rPr>
      </w:pPr>
    </w:p>
    <w:p w:rsidR="00DE6BAB" w:rsidRPr="005B6C2D" w:rsidRDefault="00DE6BAB" w:rsidP="005B6C2D">
      <w:pPr>
        <w:rPr>
          <w:vanish/>
          <w:lang w:val="en-US" w:eastAsia="en-US"/>
        </w:rPr>
      </w:pPr>
    </w:p>
    <w:p w:rsidR="00DE6BAB" w:rsidRPr="005B6C2D" w:rsidRDefault="00DE6BAB" w:rsidP="005B6C2D">
      <w:pPr>
        <w:rPr>
          <w:vanish/>
          <w:lang w:val="en-US" w:eastAsia="en-US"/>
        </w:rPr>
      </w:pPr>
    </w:p>
    <w:tbl>
      <w:tblPr>
        <w:tblW w:w="5000" w:type="pct"/>
        <w:tblCellMar>
          <w:left w:w="0" w:type="dxa"/>
          <w:right w:w="0" w:type="dxa"/>
        </w:tblCellMar>
        <w:tblLook w:val="00A0" w:firstRow="1" w:lastRow="0" w:firstColumn="1" w:lastColumn="0" w:noHBand="0" w:noVBand="0"/>
      </w:tblPr>
      <w:tblGrid>
        <w:gridCol w:w="1365"/>
        <w:gridCol w:w="8225"/>
      </w:tblGrid>
      <w:tr w:rsidR="00DE6BAB" w:rsidRPr="005B6C2D" w:rsidTr="005B6C2D">
        <w:trPr>
          <w:cantSplit/>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t> </w:t>
            </w:r>
          </w:p>
        </w:tc>
        <w:tc>
          <w:tcPr>
            <w:tcW w:w="0" w:type="auto"/>
            <w:tcMar>
              <w:top w:w="115" w:type="dxa"/>
              <w:left w:w="115" w:type="dxa"/>
              <w:bottom w:w="115" w:type="dxa"/>
              <w:right w:w="115" w:type="dxa"/>
            </w:tcMar>
          </w:tcPr>
          <w:tbl>
            <w:tblPr>
              <w:tblW w:w="5000" w:type="pct"/>
              <w:tblCellMar>
                <w:left w:w="0" w:type="dxa"/>
                <w:right w:w="0" w:type="dxa"/>
              </w:tblCellMar>
              <w:tblLook w:val="00A0" w:firstRow="1" w:lastRow="0" w:firstColumn="1" w:lastColumn="0" w:noHBand="0" w:noVBand="0"/>
            </w:tblPr>
            <w:tblGrid>
              <w:gridCol w:w="3382"/>
              <w:gridCol w:w="4613"/>
            </w:tblGrid>
            <w:tr w:rsidR="00DE6BAB" w:rsidRPr="005B6C2D">
              <w:trPr>
                <w:cantSplit/>
              </w:trPr>
              <w:tc>
                <w:tcPr>
                  <w:tcW w:w="0" w:type="auto"/>
                  <w:tcMar>
                    <w:top w:w="0" w:type="dxa"/>
                    <w:left w:w="0" w:type="dxa"/>
                    <w:bottom w:w="0" w:type="dxa"/>
                    <w:right w:w="115" w:type="dxa"/>
                  </w:tcMar>
                </w:tcPr>
                <w:p w:rsidR="00DE6BAB" w:rsidRPr="005B6C2D" w:rsidRDefault="00DE6BAB" w:rsidP="005B6C2D">
                  <w:pPr>
                    <w:keepNext/>
                    <w:rPr>
                      <w:lang w:val="en-US" w:eastAsia="en-US"/>
                    </w:rPr>
                  </w:pPr>
                  <w:r w:rsidRPr="005B6C2D">
                    <w:rPr>
                      <w:sz w:val="20"/>
                      <w:szCs w:val="20"/>
                      <w:lang w:val="en-US" w:eastAsia="en-US"/>
                    </w:rPr>
                    <w:t>2005 - 2006</w:t>
                  </w:r>
                  <w:r w:rsidRPr="005B6C2D">
                    <w:rPr>
                      <w:sz w:val="20"/>
                      <w:szCs w:val="20"/>
                      <w:lang w:val="en-US" w:eastAsia="en-US"/>
                    </w:rPr>
                    <w:br/>
                  </w:r>
                  <w:r w:rsidRPr="005B6C2D">
                    <w:rPr>
                      <w:i/>
                      <w:iCs/>
                      <w:sz w:val="20"/>
                      <w:szCs w:val="20"/>
                      <w:lang w:val="en-US" w:eastAsia="en-US"/>
                    </w:rPr>
                    <w:t>Shift Lead</w:t>
                  </w:r>
                </w:p>
              </w:tc>
              <w:tc>
                <w:tcPr>
                  <w:tcW w:w="0" w:type="auto"/>
                  <w:tcMar>
                    <w:top w:w="0" w:type="dxa"/>
                    <w:left w:w="0" w:type="dxa"/>
                    <w:bottom w:w="0" w:type="dxa"/>
                    <w:right w:w="115" w:type="dxa"/>
                  </w:tcMar>
                </w:tcPr>
                <w:p w:rsidR="00DE6BAB" w:rsidRPr="005B6C2D" w:rsidRDefault="00DE6BAB" w:rsidP="005B6C2D">
                  <w:pPr>
                    <w:keepNext/>
                    <w:jc w:val="right"/>
                    <w:rPr>
                      <w:lang w:val="en-US" w:eastAsia="en-US"/>
                    </w:rPr>
                  </w:pPr>
                  <w:r w:rsidRPr="005B6C2D">
                    <w:rPr>
                      <w:sz w:val="20"/>
                      <w:szCs w:val="20"/>
                      <w:lang w:val="en-US" w:eastAsia="en-US"/>
                    </w:rPr>
                    <w:t>Ashley Furniture</w:t>
                  </w:r>
                  <w:r w:rsidRPr="005B6C2D">
                    <w:rPr>
                      <w:sz w:val="20"/>
                      <w:szCs w:val="20"/>
                      <w:lang w:val="en-US" w:eastAsia="en-US"/>
                    </w:rPr>
                    <w:br/>
                  </w:r>
                  <w:smartTag w:uri="urn:schemas-microsoft-com:office:smarttags" w:element="place">
                    <w:smartTag w:uri="urn:schemas-microsoft-com:office:smarttags" w:element="City">
                      <w:r w:rsidRPr="005B6C2D">
                        <w:rPr>
                          <w:sz w:val="20"/>
                          <w:szCs w:val="20"/>
                          <w:lang w:val="en-US" w:eastAsia="en-US"/>
                        </w:rPr>
                        <w:t>Arcadia</w:t>
                      </w:r>
                    </w:smartTag>
                  </w:smartTag>
                  <w:r w:rsidRPr="005B6C2D">
                    <w:rPr>
                      <w:sz w:val="20"/>
                      <w:szCs w:val="20"/>
                      <w:lang w:val="en-US" w:eastAsia="en-US"/>
                    </w:rPr>
                    <w:t>, WI</w:t>
                  </w:r>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Responsible for shipping/receiving operations.  Overall supervision of teams.  Enforcing company policies and safety regulations. Assisting in the training of new employees.  Direction of team leads to meet daily goals. Ensure each team maintains good housekeeping habits.</w:t>
            </w:r>
          </w:p>
          <w:p w:rsidR="00DE6BAB" w:rsidRPr="005B6C2D" w:rsidRDefault="00DE6BAB" w:rsidP="005B6C2D">
            <w:pPr>
              <w:keepNext/>
              <w:rPr>
                <w:lang w:val="en-US" w:eastAsia="en-US"/>
              </w:rPr>
            </w:pPr>
            <w:r w:rsidRPr="005B6C2D">
              <w:rPr>
                <w:sz w:val="20"/>
                <w:szCs w:val="20"/>
                <w:lang w:val="en-US" w:eastAsia="en-US"/>
              </w:rPr>
              <w:t> </w:t>
            </w:r>
          </w:p>
        </w:tc>
      </w:tr>
    </w:tbl>
    <w:p w:rsidR="00DE6BAB" w:rsidRPr="005B6C2D" w:rsidRDefault="00DE6BAB" w:rsidP="005B6C2D">
      <w:pPr>
        <w:rPr>
          <w:vanish/>
          <w:lang w:val="en-US" w:eastAsia="en-US"/>
        </w:rPr>
      </w:pPr>
    </w:p>
    <w:tbl>
      <w:tblPr>
        <w:tblW w:w="5000" w:type="pct"/>
        <w:tblCellMar>
          <w:left w:w="0" w:type="dxa"/>
          <w:right w:w="0" w:type="dxa"/>
        </w:tblCellMar>
        <w:tblLook w:val="00A0" w:firstRow="1" w:lastRow="0" w:firstColumn="1" w:lastColumn="0" w:noHBand="0" w:noVBand="0"/>
      </w:tblPr>
      <w:tblGrid>
        <w:gridCol w:w="1365"/>
        <w:gridCol w:w="8225"/>
      </w:tblGrid>
      <w:tr w:rsidR="00DE6BAB" w:rsidRPr="005B6C2D" w:rsidTr="005B6C2D">
        <w:trPr>
          <w:cantSplit/>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t> </w:t>
            </w:r>
          </w:p>
        </w:tc>
        <w:tc>
          <w:tcPr>
            <w:tcW w:w="0" w:type="auto"/>
            <w:tcMar>
              <w:top w:w="115" w:type="dxa"/>
              <w:left w:w="115" w:type="dxa"/>
              <w:bottom w:w="115" w:type="dxa"/>
              <w:right w:w="115" w:type="dxa"/>
            </w:tcMar>
          </w:tcPr>
          <w:tbl>
            <w:tblPr>
              <w:tblW w:w="5000" w:type="pct"/>
              <w:tblCellMar>
                <w:left w:w="0" w:type="dxa"/>
                <w:right w:w="0" w:type="dxa"/>
              </w:tblCellMar>
              <w:tblLook w:val="00A0" w:firstRow="1" w:lastRow="0" w:firstColumn="1" w:lastColumn="0" w:noHBand="0" w:noVBand="0"/>
            </w:tblPr>
            <w:tblGrid>
              <w:gridCol w:w="4138"/>
              <w:gridCol w:w="3857"/>
            </w:tblGrid>
            <w:tr w:rsidR="00DE6BAB" w:rsidRPr="005B6C2D">
              <w:trPr>
                <w:cantSplit/>
              </w:trPr>
              <w:tc>
                <w:tcPr>
                  <w:tcW w:w="0" w:type="auto"/>
                  <w:tcMar>
                    <w:top w:w="0" w:type="dxa"/>
                    <w:left w:w="0" w:type="dxa"/>
                    <w:bottom w:w="0" w:type="dxa"/>
                    <w:right w:w="115" w:type="dxa"/>
                  </w:tcMar>
                </w:tcPr>
                <w:p w:rsidR="00DE6BAB" w:rsidRPr="005B6C2D" w:rsidRDefault="00DE6BAB" w:rsidP="005B6C2D">
                  <w:pPr>
                    <w:keepNext/>
                    <w:rPr>
                      <w:lang w:val="en-US" w:eastAsia="en-US"/>
                    </w:rPr>
                  </w:pPr>
                  <w:r w:rsidRPr="005B6C2D">
                    <w:rPr>
                      <w:sz w:val="20"/>
                      <w:szCs w:val="20"/>
                      <w:lang w:val="en-US" w:eastAsia="en-US"/>
                    </w:rPr>
                    <w:t>2003 - 2004</w:t>
                  </w:r>
                  <w:r w:rsidRPr="005B6C2D">
                    <w:rPr>
                      <w:sz w:val="20"/>
                      <w:szCs w:val="20"/>
                      <w:lang w:val="en-US" w:eastAsia="en-US"/>
                    </w:rPr>
                    <w:br/>
                  </w:r>
                  <w:r w:rsidRPr="005B6C2D">
                    <w:rPr>
                      <w:i/>
                      <w:iCs/>
                      <w:sz w:val="20"/>
                      <w:szCs w:val="20"/>
                      <w:lang w:val="en-US" w:eastAsia="en-US"/>
                    </w:rPr>
                    <w:t>Forklift operator</w:t>
                  </w:r>
                </w:p>
              </w:tc>
              <w:tc>
                <w:tcPr>
                  <w:tcW w:w="0" w:type="auto"/>
                  <w:tcMar>
                    <w:top w:w="0" w:type="dxa"/>
                    <w:left w:w="0" w:type="dxa"/>
                    <w:bottom w:w="0" w:type="dxa"/>
                    <w:right w:w="115" w:type="dxa"/>
                  </w:tcMar>
                </w:tcPr>
                <w:p w:rsidR="00DE6BAB" w:rsidRPr="005B6C2D" w:rsidRDefault="00DE6BAB" w:rsidP="005B6C2D">
                  <w:pPr>
                    <w:keepNext/>
                    <w:jc w:val="right"/>
                    <w:rPr>
                      <w:lang w:val="en-US" w:eastAsia="en-US"/>
                    </w:rPr>
                  </w:pPr>
                  <w:r w:rsidRPr="005B6C2D">
                    <w:rPr>
                      <w:sz w:val="20"/>
                      <w:szCs w:val="20"/>
                      <w:lang w:val="en-US" w:eastAsia="en-US"/>
                    </w:rPr>
                    <w:t>J</w:t>
                  </w:r>
                  <w:r>
                    <w:rPr>
                      <w:sz w:val="20"/>
                      <w:szCs w:val="20"/>
                      <w:lang w:val="en-US" w:eastAsia="en-US"/>
                    </w:rPr>
                    <w:t>ohn Morrell</w:t>
                  </w:r>
                  <w:r w:rsidRPr="005B6C2D">
                    <w:rPr>
                      <w:sz w:val="20"/>
                      <w:szCs w:val="20"/>
                      <w:lang w:val="en-US" w:eastAsia="en-US"/>
                    </w:rPr>
                    <w:br/>
                    <w:t>Sioux Falls, SD</w:t>
                  </w:r>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Responsibilities include loading/unloading trucks picking different products throughout a cold storage facility stacking on a pallet and transporting products to loading dock. Also use of electric pallet jack.</w:t>
            </w:r>
          </w:p>
        </w:tc>
      </w:tr>
    </w:tbl>
    <w:p w:rsidR="00DE6BAB" w:rsidRPr="005B6C2D" w:rsidRDefault="00DE6BAB" w:rsidP="005B6C2D">
      <w:pPr>
        <w:rPr>
          <w:vanish/>
          <w:lang w:val="en-US" w:eastAsia="en-US"/>
        </w:rPr>
      </w:pPr>
    </w:p>
    <w:tbl>
      <w:tblPr>
        <w:tblW w:w="5000" w:type="pct"/>
        <w:tblCellMar>
          <w:left w:w="0" w:type="dxa"/>
          <w:right w:w="0" w:type="dxa"/>
        </w:tblCellMar>
        <w:tblLook w:val="00A0" w:firstRow="1" w:lastRow="0" w:firstColumn="1" w:lastColumn="0" w:noHBand="0" w:noVBand="0"/>
      </w:tblPr>
      <w:tblGrid>
        <w:gridCol w:w="1365"/>
        <w:gridCol w:w="8225"/>
      </w:tblGrid>
      <w:tr w:rsidR="00DE6BAB" w:rsidRPr="005B6C2D" w:rsidTr="005B6C2D">
        <w:trPr>
          <w:cantSplit/>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t> </w:t>
            </w:r>
          </w:p>
        </w:tc>
        <w:tc>
          <w:tcPr>
            <w:tcW w:w="0" w:type="auto"/>
            <w:tcMar>
              <w:top w:w="115" w:type="dxa"/>
              <w:left w:w="115" w:type="dxa"/>
              <w:bottom w:w="115" w:type="dxa"/>
              <w:right w:w="115" w:type="dxa"/>
            </w:tcMar>
          </w:tcPr>
          <w:tbl>
            <w:tblPr>
              <w:tblW w:w="5000" w:type="pct"/>
              <w:tblCellMar>
                <w:left w:w="0" w:type="dxa"/>
                <w:right w:w="0" w:type="dxa"/>
              </w:tblCellMar>
              <w:tblLook w:val="00A0" w:firstRow="1" w:lastRow="0" w:firstColumn="1" w:lastColumn="0" w:noHBand="0" w:noVBand="0"/>
            </w:tblPr>
            <w:tblGrid>
              <w:gridCol w:w="3495"/>
              <w:gridCol w:w="4500"/>
            </w:tblGrid>
            <w:tr w:rsidR="00DE6BAB" w:rsidRPr="005B6C2D">
              <w:trPr>
                <w:cantSplit/>
              </w:trPr>
              <w:tc>
                <w:tcPr>
                  <w:tcW w:w="0" w:type="auto"/>
                  <w:tcMar>
                    <w:top w:w="0" w:type="dxa"/>
                    <w:left w:w="0" w:type="dxa"/>
                    <w:bottom w:w="0" w:type="dxa"/>
                    <w:right w:w="115" w:type="dxa"/>
                  </w:tcMar>
                </w:tcPr>
                <w:p w:rsidR="00DE6BAB" w:rsidRPr="005B6C2D" w:rsidRDefault="00DE6BAB" w:rsidP="005B6C2D">
                  <w:pPr>
                    <w:keepNext/>
                    <w:rPr>
                      <w:lang w:val="en-US" w:eastAsia="en-US"/>
                    </w:rPr>
                  </w:pPr>
                  <w:r w:rsidRPr="005B6C2D">
                    <w:rPr>
                      <w:sz w:val="20"/>
                      <w:szCs w:val="20"/>
                      <w:lang w:val="en-US" w:eastAsia="en-US"/>
                    </w:rPr>
                    <w:t>2002 - 2003</w:t>
                  </w:r>
                  <w:r w:rsidRPr="005B6C2D">
                    <w:rPr>
                      <w:sz w:val="20"/>
                      <w:szCs w:val="20"/>
                      <w:lang w:val="en-US" w:eastAsia="en-US"/>
                    </w:rPr>
                    <w:br/>
                  </w:r>
                  <w:proofErr w:type="spellStart"/>
                  <w:r w:rsidRPr="005B6C2D">
                    <w:rPr>
                      <w:i/>
                      <w:iCs/>
                      <w:sz w:val="20"/>
                      <w:szCs w:val="20"/>
                      <w:lang w:val="en-US" w:eastAsia="en-US"/>
                    </w:rPr>
                    <w:t>Unloader</w:t>
                  </w:r>
                  <w:proofErr w:type="spellEnd"/>
                </w:p>
              </w:tc>
              <w:tc>
                <w:tcPr>
                  <w:tcW w:w="0" w:type="auto"/>
                  <w:tcMar>
                    <w:top w:w="0" w:type="dxa"/>
                    <w:left w:w="0" w:type="dxa"/>
                    <w:bottom w:w="0" w:type="dxa"/>
                    <w:right w:w="115" w:type="dxa"/>
                  </w:tcMar>
                </w:tcPr>
                <w:p w:rsidR="00DE6BAB" w:rsidRPr="005B6C2D" w:rsidRDefault="00DE6BAB" w:rsidP="005B6C2D">
                  <w:pPr>
                    <w:keepNext/>
                    <w:jc w:val="right"/>
                    <w:rPr>
                      <w:lang w:val="en-US" w:eastAsia="en-US"/>
                    </w:rPr>
                  </w:pPr>
                  <w:r>
                    <w:rPr>
                      <w:sz w:val="20"/>
                      <w:szCs w:val="20"/>
                      <w:lang w:val="en-US" w:eastAsia="en-US"/>
                    </w:rPr>
                    <w:t>Ups</w:t>
                  </w:r>
                  <w:r>
                    <w:rPr>
                      <w:sz w:val="20"/>
                      <w:szCs w:val="20"/>
                      <w:lang w:val="en-US" w:eastAsia="en-US"/>
                    </w:rPr>
                    <w:br/>
                  </w:r>
                  <w:smartTag w:uri="urn:schemas-microsoft-com:office:smarttags" w:element="place">
                    <w:smartTag w:uri="urn:schemas-microsoft-com:office:smarttags" w:element="City">
                      <w:r>
                        <w:rPr>
                          <w:sz w:val="20"/>
                          <w:szCs w:val="20"/>
                          <w:lang w:val="en-US" w:eastAsia="en-US"/>
                        </w:rPr>
                        <w:t>W</w:t>
                      </w:r>
                      <w:r w:rsidRPr="005B6C2D">
                        <w:rPr>
                          <w:sz w:val="20"/>
                          <w:szCs w:val="20"/>
                          <w:lang w:val="en-US" w:eastAsia="en-US"/>
                        </w:rPr>
                        <w:t>arrington</w:t>
                      </w:r>
                    </w:smartTag>
                    <w:r w:rsidRPr="005B6C2D">
                      <w:rPr>
                        <w:sz w:val="20"/>
                        <w:szCs w:val="20"/>
                        <w:lang w:val="en-US" w:eastAsia="en-US"/>
                      </w:rPr>
                      <w:t xml:space="preserve">, </w:t>
                    </w:r>
                    <w:smartTag w:uri="urn:schemas-microsoft-com:office:smarttags" w:element="State">
                      <w:r w:rsidRPr="005B6C2D">
                        <w:rPr>
                          <w:sz w:val="20"/>
                          <w:szCs w:val="20"/>
                          <w:lang w:val="en-US" w:eastAsia="en-US"/>
                        </w:rPr>
                        <w:t>PA</w:t>
                      </w:r>
                    </w:smartTag>
                  </w:smartTag>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responsible for unloading trucks</w:t>
            </w:r>
          </w:p>
        </w:tc>
      </w:tr>
    </w:tbl>
    <w:p w:rsidR="00DE6BAB" w:rsidRPr="005B6C2D" w:rsidRDefault="00DE6BAB" w:rsidP="005B6C2D">
      <w:pPr>
        <w:rPr>
          <w:vanish/>
          <w:lang w:val="en-US" w:eastAsia="en-US"/>
        </w:rPr>
      </w:pPr>
    </w:p>
    <w:tbl>
      <w:tblPr>
        <w:tblW w:w="5000" w:type="pct"/>
        <w:tblCellMar>
          <w:left w:w="0" w:type="dxa"/>
          <w:right w:w="0" w:type="dxa"/>
        </w:tblCellMar>
        <w:tblLook w:val="00A0" w:firstRow="1" w:lastRow="0" w:firstColumn="1" w:lastColumn="0" w:noHBand="0" w:noVBand="0"/>
      </w:tblPr>
      <w:tblGrid>
        <w:gridCol w:w="1365"/>
        <w:gridCol w:w="8225"/>
      </w:tblGrid>
      <w:tr w:rsidR="00DE6BAB" w:rsidRPr="005B6C2D" w:rsidTr="005B6C2D">
        <w:trPr>
          <w:cantSplit/>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t> </w:t>
            </w:r>
          </w:p>
        </w:tc>
        <w:tc>
          <w:tcPr>
            <w:tcW w:w="0" w:type="auto"/>
            <w:tcMar>
              <w:top w:w="115" w:type="dxa"/>
              <w:left w:w="115" w:type="dxa"/>
              <w:bottom w:w="115" w:type="dxa"/>
              <w:right w:w="115" w:type="dxa"/>
            </w:tcMar>
          </w:tcPr>
          <w:tbl>
            <w:tblPr>
              <w:tblW w:w="5000" w:type="pct"/>
              <w:tblCellMar>
                <w:left w:w="0" w:type="dxa"/>
                <w:right w:w="0" w:type="dxa"/>
              </w:tblCellMar>
              <w:tblLook w:val="00A0" w:firstRow="1" w:lastRow="0" w:firstColumn="1" w:lastColumn="0" w:noHBand="0" w:noVBand="0"/>
            </w:tblPr>
            <w:tblGrid>
              <w:gridCol w:w="4216"/>
              <w:gridCol w:w="3779"/>
            </w:tblGrid>
            <w:tr w:rsidR="00DE6BAB" w:rsidRPr="005B6C2D">
              <w:trPr>
                <w:cantSplit/>
              </w:trPr>
              <w:tc>
                <w:tcPr>
                  <w:tcW w:w="0" w:type="auto"/>
                  <w:tcMar>
                    <w:top w:w="0" w:type="dxa"/>
                    <w:left w:w="0" w:type="dxa"/>
                    <w:bottom w:w="0" w:type="dxa"/>
                    <w:right w:w="115" w:type="dxa"/>
                  </w:tcMar>
                </w:tcPr>
                <w:p w:rsidR="00DE6BAB" w:rsidRPr="005B6C2D" w:rsidRDefault="00DE6BAB" w:rsidP="005B6C2D">
                  <w:pPr>
                    <w:keepNext/>
                    <w:rPr>
                      <w:lang w:val="en-US" w:eastAsia="en-US"/>
                    </w:rPr>
                  </w:pPr>
                  <w:r w:rsidRPr="005B6C2D">
                    <w:rPr>
                      <w:sz w:val="20"/>
                      <w:szCs w:val="20"/>
                      <w:lang w:val="en-US" w:eastAsia="en-US"/>
                    </w:rPr>
                    <w:t>2001 - 2002</w:t>
                  </w:r>
                  <w:r w:rsidRPr="005B6C2D">
                    <w:rPr>
                      <w:sz w:val="20"/>
                      <w:szCs w:val="20"/>
                      <w:lang w:val="en-US" w:eastAsia="en-US"/>
                    </w:rPr>
                    <w:br/>
                  </w:r>
                  <w:r w:rsidRPr="005B6C2D">
                    <w:rPr>
                      <w:i/>
                      <w:iCs/>
                      <w:sz w:val="20"/>
                      <w:szCs w:val="20"/>
                      <w:lang w:val="en-US" w:eastAsia="en-US"/>
                    </w:rPr>
                    <w:t>Overnight stocker</w:t>
                  </w:r>
                </w:p>
              </w:tc>
              <w:tc>
                <w:tcPr>
                  <w:tcW w:w="0" w:type="auto"/>
                  <w:tcMar>
                    <w:top w:w="0" w:type="dxa"/>
                    <w:left w:w="0" w:type="dxa"/>
                    <w:bottom w:w="0" w:type="dxa"/>
                    <w:right w:w="115" w:type="dxa"/>
                  </w:tcMar>
                </w:tcPr>
                <w:p w:rsidR="00DE6BAB" w:rsidRPr="005B6C2D" w:rsidRDefault="00DE6BAB" w:rsidP="005B6C2D">
                  <w:pPr>
                    <w:keepNext/>
                    <w:jc w:val="right"/>
                    <w:rPr>
                      <w:lang w:val="en-US" w:eastAsia="en-US"/>
                    </w:rPr>
                  </w:pPr>
                  <w:r w:rsidRPr="005B6C2D">
                    <w:rPr>
                      <w:sz w:val="20"/>
                      <w:szCs w:val="20"/>
                      <w:lang w:val="en-US" w:eastAsia="en-US"/>
                    </w:rPr>
                    <w:t>Target</w:t>
                  </w:r>
                  <w:r w:rsidRPr="005B6C2D">
                    <w:rPr>
                      <w:sz w:val="20"/>
                      <w:szCs w:val="20"/>
                      <w:lang w:val="en-US" w:eastAsia="en-US"/>
                    </w:rPr>
                    <w:br/>
                  </w:r>
                  <w:smartTag w:uri="urn:schemas-microsoft-com:office:smarttags" w:element="place">
                    <w:smartTag w:uri="urn:schemas-microsoft-com:office:smarttags" w:element="City">
                      <w:r w:rsidRPr="005B6C2D">
                        <w:rPr>
                          <w:sz w:val="20"/>
                          <w:szCs w:val="20"/>
                          <w:lang w:val="en-US" w:eastAsia="en-US"/>
                        </w:rPr>
                        <w:t>Warrington</w:t>
                      </w:r>
                    </w:smartTag>
                    <w:r w:rsidRPr="005B6C2D">
                      <w:rPr>
                        <w:sz w:val="20"/>
                        <w:szCs w:val="20"/>
                        <w:lang w:val="en-US" w:eastAsia="en-US"/>
                      </w:rPr>
                      <w:t xml:space="preserve">, </w:t>
                    </w:r>
                    <w:smartTag w:uri="urn:schemas-microsoft-com:office:smarttags" w:element="State">
                      <w:r w:rsidRPr="005B6C2D">
                        <w:rPr>
                          <w:sz w:val="20"/>
                          <w:szCs w:val="20"/>
                          <w:lang w:val="en-US" w:eastAsia="en-US"/>
                        </w:rPr>
                        <w:t>PA</w:t>
                      </w:r>
                    </w:smartTag>
                  </w:smartTag>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 xml:space="preserve">Unloaded trucks and stocked shelves </w:t>
            </w:r>
          </w:p>
        </w:tc>
      </w:tr>
    </w:tbl>
    <w:p w:rsidR="00DE6BAB" w:rsidRPr="005B6C2D" w:rsidRDefault="00DE6BAB" w:rsidP="005B6C2D">
      <w:pPr>
        <w:rPr>
          <w:vanish/>
          <w:lang w:val="en-US" w:eastAsia="en-US"/>
        </w:rPr>
      </w:pPr>
    </w:p>
    <w:tbl>
      <w:tblPr>
        <w:tblW w:w="5000" w:type="pct"/>
        <w:tblCellMar>
          <w:left w:w="0" w:type="dxa"/>
          <w:right w:w="0" w:type="dxa"/>
        </w:tblCellMar>
        <w:tblLook w:val="00A0" w:firstRow="1" w:lastRow="0" w:firstColumn="1" w:lastColumn="0" w:noHBand="0" w:noVBand="0"/>
      </w:tblPr>
      <w:tblGrid>
        <w:gridCol w:w="1365"/>
        <w:gridCol w:w="8225"/>
      </w:tblGrid>
      <w:tr w:rsidR="00DE6BAB" w:rsidRPr="005B6C2D" w:rsidTr="005B6C2D">
        <w:trPr>
          <w:cantSplit/>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lastRenderedPageBreak/>
              <w:t> </w:t>
            </w:r>
          </w:p>
        </w:tc>
        <w:tc>
          <w:tcPr>
            <w:tcW w:w="0" w:type="auto"/>
            <w:tcMar>
              <w:top w:w="115" w:type="dxa"/>
              <w:left w:w="115" w:type="dxa"/>
              <w:bottom w:w="115" w:type="dxa"/>
              <w:right w:w="115" w:type="dxa"/>
            </w:tcMar>
          </w:tcPr>
          <w:tbl>
            <w:tblPr>
              <w:tblW w:w="5000" w:type="pct"/>
              <w:tblCellMar>
                <w:left w:w="0" w:type="dxa"/>
                <w:right w:w="0" w:type="dxa"/>
              </w:tblCellMar>
              <w:tblLook w:val="00A0" w:firstRow="1" w:lastRow="0" w:firstColumn="1" w:lastColumn="0" w:noHBand="0" w:noVBand="0"/>
            </w:tblPr>
            <w:tblGrid>
              <w:gridCol w:w="4781"/>
              <w:gridCol w:w="3214"/>
            </w:tblGrid>
            <w:tr w:rsidR="00DE6BAB" w:rsidRPr="005B6C2D">
              <w:trPr>
                <w:cantSplit/>
              </w:trPr>
              <w:tc>
                <w:tcPr>
                  <w:tcW w:w="0" w:type="auto"/>
                  <w:tcMar>
                    <w:top w:w="0" w:type="dxa"/>
                    <w:left w:w="0" w:type="dxa"/>
                    <w:bottom w:w="0" w:type="dxa"/>
                    <w:right w:w="115" w:type="dxa"/>
                  </w:tcMar>
                </w:tcPr>
                <w:p w:rsidR="00DE6BAB" w:rsidRPr="005B6C2D" w:rsidRDefault="00DE6BAB" w:rsidP="005B6C2D">
                  <w:pPr>
                    <w:keepNext/>
                    <w:rPr>
                      <w:lang w:val="en-US" w:eastAsia="en-US"/>
                    </w:rPr>
                  </w:pPr>
                  <w:r w:rsidRPr="005B6C2D">
                    <w:rPr>
                      <w:sz w:val="20"/>
                      <w:szCs w:val="20"/>
                      <w:lang w:val="en-US" w:eastAsia="en-US"/>
                    </w:rPr>
                    <w:t>1997 - 2001</w:t>
                  </w:r>
                  <w:r w:rsidRPr="005B6C2D">
                    <w:rPr>
                      <w:sz w:val="20"/>
                      <w:szCs w:val="20"/>
                      <w:lang w:val="en-US" w:eastAsia="en-US"/>
                    </w:rPr>
                    <w:br/>
                  </w:r>
                  <w:r w:rsidRPr="005B6C2D">
                    <w:rPr>
                      <w:i/>
                      <w:iCs/>
                      <w:sz w:val="20"/>
                      <w:szCs w:val="20"/>
                      <w:lang w:val="en-US" w:eastAsia="en-US"/>
                    </w:rPr>
                    <w:t>Elect</w:t>
                  </w:r>
                  <w:r>
                    <w:rPr>
                      <w:i/>
                      <w:iCs/>
                      <w:sz w:val="20"/>
                      <w:szCs w:val="20"/>
                      <w:lang w:val="en-US" w:eastAsia="en-US"/>
                    </w:rPr>
                    <w:t>ronics Technici</w:t>
                  </w:r>
                  <w:r w:rsidRPr="005B6C2D">
                    <w:rPr>
                      <w:i/>
                      <w:iCs/>
                      <w:sz w:val="20"/>
                      <w:szCs w:val="20"/>
                      <w:lang w:val="en-US" w:eastAsia="en-US"/>
                    </w:rPr>
                    <w:t>an</w:t>
                  </w:r>
                </w:p>
              </w:tc>
              <w:tc>
                <w:tcPr>
                  <w:tcW w:w="0" w:type="auto"/>
                  <w:tcMar>
                    <w:top w:w="0" w:type="dxa"/>
                    <w:left w:w="0" w:type="dxa"/>
                    <w:bottom w:w="0" w:type="dxa"/>
                    <w:right w:w="115" w:type="dxa"/>
                  </w:tcMar>
                </w:tcPr>
                <w:p w:rsidR="00DE6BAB" w:rsidRPr="005B6C2D" w:rsidRDefault="00DE6BAB" w:rsidP="005B6C2D">
                  <w:pPr>
                    <w:keepNext/>
                    <w:jc w:val="right"/>
                    <w:rPr>
                      <w:lang w:val="en-US" w:eastAsia="en-US"/>
                    </w:rPr>
                  </w:pPr>
                  <w:r w:rsidRPr="005B6C2D">
                    <w:rPr>
                      <w:sz w:val="20"/>
                      <w:szCs w:val="20"/>
                      <w:lang w:val="en-US" w:eastAsia="en-US"/>
                    </w:rPr>
                    <w:t>US Navy</w:t>
                  </w:r>
                  <w:r w:rsidRPr="005B6C2D">
                    <w:rPr>
                      <w:sz w:val="20"/>
                      <w:szCs w:val="20"/>
                      <w:lang w:val="en-US" w:eastAsia="en-US"/>
                    </w:rPr>
                    <w:br/>
                  </w:r>
                  <w:proofErr w:type="spellStart"/>
                  <w:smartTag w:uri="urn:schemas-microsoft-com:office:smarttags" w:element="place">
                    <w:smartTag w:uri="urn:schemas-microsoft-com:office:smarttags" w:element="City">
                      <w:r w:rsidRPr="005B6C2D">
                        <w:rPr>
                          <w:sz w:val="20"/>
                          <w:szCs w:val="20"/>
                          <w:lang w:val="en-US" w:eastAsia="en-US"/>
                        </w:rPr>
                        <w:t>Kingsbay</w:t>
                      </w:r>
                    </w:smartTag>
                    <w:proofErr w:type="spellEnd"/>
                    <w:r w:rsidRPr="005B6C2D">
                      <w:rPr>
                        <w:sz w:val="20"/>
                        <w:szCs w:val="20"/>
                        <w:lang w:val="en-US" w:eastAsia="en-US"/>
                      </w:rPr>
                      <w:t xml:space="preserve"> , </w:t>
                    </w:r>
                    <w:smartTag w:uri="urn:schemas-microsoft-com:office:smarttags" w:element="State">
                      <w:r w:rsidRPr="005B6C2D">
                        <w:rPr>
                          <w:sz w:val="20"/>
                          <w:szCs w:val="20"/>
                          <w:lang w:val="en-US" w:eastAsia="en-US"/>
                        </w:rPr>
                        <w:t>GA</w:t>
                      </w:r>
                    </w:smartTag>
                  </w:smartTag>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 xml:space="preserve">Worked onboard </w:t>
            </w:r>
            <w:smartTag w:uri="urn:schemas-microsoft-com:office:smarttags" w:element="place">
              <w:smartTag w:uri="urn:schemas-microsoft-com:office:smarttags" w:element="country-region">
                <w:r w:rsidRPr="005B6C2D">
                  <w:rPr>
                    <w:sz w:val="20"/>
                    <w:szCs w:val="20"/>
                    <w:lang w:val="en-US" w:eastAsia="en-US"/>
                  </w:rPr>
                  <w:t>US</w:t>
                </w:r>
              </w:smartTag>
            </w:smartTag>
            <w:r w:rsidRPr="005B6C2D">
              <w:rPr>
                <w:sz w:val="20"/>
                <w:szCs w:val="20"/>
                <w:lang w:val="en-US" w:eastAsia="en-US"/>
              </w:rPr>
              <w:t xml:space="preserve"> submarine with numerous responsibilit</w:t>
            </w:r>
            <w:r>
              <w:rPr>
                <w:sz w:val="20"/>
                <w:szCs w:val="20"/>
                <w:lang w:val="en-US" w:eastAsia="en-US"/>
              </w:rPr>
              <w:t>i</w:t>
            </w:r>
            <w:r w:rsidRPr="005B6C2D">
              <w:rPr>
                <w:sz w:val="20"/>
                <w:szCs w:val="20"/>
                <w:lang w:val="en-US" w:eastAsia="en-US"/>
              </w:rPr>
              <w:t>es and tasks. Assigned to the ship as a Navigation Electronics Technician, responsible for safe navigation of the ship. I was responsible for training and qualifications of personnel in my department</w:t>
            </w:r>
            <w:r>
              <w:rPr>
                <w:sz w:val="20"/>
                <w:szCs w:val="20"/>
                <w:lang w:val="en-US" w:eastAsia="en-US"/>
              </w:rPr>
              <w:t xml:space="preserve"> </w:t>
            </w:r>
            <w:r w:rsidRPr="005B6C2D">
              <w:rPr>
                <w:sz w:val="20"/>
                <w:szCs w:val="20"/>
                <w:lang w:val="en-US" w:eastAsia="en-US"/>
              </w:rPr>
              <w:t>(22 people). I was appointed as the Leading Calibration Technician, responsible for inventory, maintenance, and repair for over 900 parts, tools, and Mechanical/electrical gages. As the Preventive Maintenance Coordinator I was responsible for scheduling maintenance, also accountability and monitoring of maintenance. Qualified as an Auxiliary Electrician, responsible for maintenance and repair of ship</w:t>
            </w:r>
            <w:r>
              <w:rPr>
                <w:sz w:val="20"/>
                <w:szCs w:val="20"/>
                <w:lang w:val="en-US" w:eastAsia="en-US"/>
              </w:rPr>
              <w:t xml:space="preserve"> </w:t>
            </w:r>
            <w:r w:rsidRPr="005B6C2D">
              <w:rPr>
                <w:sz w:val="20"/>
                <w:szCs w:val="20"/>
                <w:lang w:val="en-US" w:eastAsia="en-US"/>
              </w:rPr>
              <w:t>wide communication circuits. Qualified as a Quality Assurance Inspector, responsible for management and safety of Critical/ Controlled work</w:t>
            </w:r>
          </w:p>
        </w:tc>
      </w:tr>
    </w:tbl>
    <w:p w:rsidR="00DE6BAB" w:rsidRPr="005B6C2D" w:rsidRDefault="00DE6BAB" w:rsidP="005B6C2D">
      <w:pPr>
        <w:rPr>
          <w:vanish/>
          <w:lang w:val="en-US" w:eastAsia="en-US"/>
        </w:rPr>
      </w:pPr>
    </w:p>
    <w:tbl>
      <w:tblPr>
        <w:tblW w:w="5000" w:type="pct"/>
        <w:tblCellMar>
          <w:left w:w="0" w:type="dxa"/>
          <w:right w:w="0" w:type="dxa"/>
        </w:tblCellMar>
        <w:tblLook w:val="00A0" w:firstRow="1" w:lastRow="0" w:firstColumn="1" w:lastColumn="0" w:noHBand="0" w:noVBand="0"/>
      </w:tblPr>
      <w:tblGrid>
        <w:gridCol w:w="1365"/>
        <w:gridCol w:w="8225"/>
      </w:tblGrid>
      <w:tr w:rsidR="00DE6BAB" w:rsidRPr="005B6C2D" w:rsidTr="005B6C2D">
        <w:trPr>
          <w:cantSplit/>
        </w:trPr>
        <w:tc>
          <w:tcPr>
            <w:tcW w:w="1365" w:type="dxa"/>
            <w:tcMar>
              <w:top w:w="115" w:type="dxa"/>
              <w:left w:w="115" w:type="dxa"/>
              <w:bottom w:w="0" w:type="dxa"/>
              <w:right w:w="115" w:type="dxa"/>
            </w:tcMar>
          </w:tcPr>
          <w:p w:rsidR="00DE6BAB" w:rsidRPr="005B6C2D" w:rsidRDefault="00DE6BAB" w:rsidP="005B6C2D">
            <w:pPr>
              <w:rPr>
                <w:lang w:val="en-US" w:eastAsia="en-US"/>
              </w:rPr>
            </w:pPr>
            <w:r w:rsidRPr="005B6C2D">
              <w:rPr>
                <w:b/>
                <w:bCs/>
                <w:lang w:val="en-US" w:eastAsia="en-US"/>
              </w:rPr>
              <w:t> </w:t>
            </w:r>
          </w:p>
        </w:tc>
        <w:tc>
          <w:tcPr>
            <w:tcW w:w="0" w:type="auto"/>
            <w:tcMar>
              <w:top w:w="115" w:type="dxa"/>
              <w:left w:w="115" w:type="dxa"/>
              <w:bottom w:w="115" w:type="dxa"/>
              <w:right w:w="115" w:type="dxa"/>
            </w:tcMar>
          </w:tcPr>
          <w:tbl>
            <w:tblPr>
              <w:tblW w:w="5000" w:type="pct"/>
              <w:tblCellMar>
                <w:left w:w="0" w:type="dxa"/>
                <w:right w:w="0" w:type="dxa"/>
              </w:tblCellMar>
              <w:tblLook w:val="00A0" w:firstRow="1" w:lastRow="0" w:firstColumn="1" w:lastColumn="0" w:noHBand="0" w:noVBand="0"/>
            </w:tblPr>
            <w:tblGrid>
              <w:gridCol w:w="4018"/>
              <w:gridCol w:w="3977"/>
            </w:tblGrid>
            <w:tr w:rsidR="00DE6BAB" w:rsidRPr="005B6C2D">
              <w:trPr>
                <w:cantSplit/>
              </w:trPr>
              <w:tc>
                <w:tcPr>
                  <w:tcW w:w="0" w:type="auto"/>
                  <w:tcMar>
                    <w:top w:w="0" w:type="dxa"/>
                    <w:left w:w="0" w:type="dxa"/>
                    <w:bottom w:w="0" w:type="dxa"/>
                    <w:right w:w="115" w:type="dxa"/>
                  </w:tcMar>
                </w:tcPr>
                <w:p w:rsidR="00DE6BAB" w:rsidRPr="005B6C2D" w:rsidRDefault="00DE6BAB" w:rsidP="005B6C2D">
                  <w:pPr>
                    <w:keepNext/>
                    <w:rPr>
                      <w:lang w:val="en-US" w:eastAsia="en-US"/>
                    </w:rPr>
                  </w:pPr>
                  <w:r w:rsidRPr="005B6C2D">
                    <w:rPr>
                      <w:sz w:val="20"/>
                      <w:szCs w:val="20"/>
                      <w:lang w:val="en-US" w:eastAsia="en-US"/>
                    </w:rPr>
                    <w:t>1997 - 1997</w:t>
                  </w:r>
                  <w:r w:rsidRPr="005B6C2D">
                    <w:rPr>
                      <w:sz w:val="20"/>
                      <w:szCs w:val="20"/>
                      <w:lang w:val="en-US" w:eastAsia="en-US"/>
                    </w:rPr>
                    <w:br/>
                  </w:r>
                  <w:r w:rsidRPr="005B6C2D">
                    <w:rPr>
                      <w:i/>
                      <w:iCs/>
                      <w:sz w:val="20"/>
                      <w:szCs w:val="20"/>
                      <w:lang w:val="en-US" w:eastAsia="en-US"/>
                    </w:rPr>
                    <w:t>Manager</w:t>
                  </w:r>
                </w:p>
              </w:tc>
              <w:tc>
                <w:tcPr>
                  <w:tcW w:w="0" w:type="auto"/>
                  <w:tcMar>
                    <w:top w:w="0" w:type="dxa"/>
                    <w:left w:w="0" w:type="dxa"/>
                    <w:bottom w:w="0" w:type="dxa"/>
                    <w:right w:w="115" w:type="dxa"/>
                  </w:tcMar>
                </w:tcPr>
                <w:p w:rsidR="00DE6BAB" w:rsidRPr="005B6C2D" w:rsidRDefault="00DE6BAB" w:rsidP="005B6C2D">
                  <w:pPr>
                    <w:keepNext/>
                    <w:jc w:val="right"/>
                    <w:rPr>
                      <w:lang w:val="en-US" w:eastAsia="en-US"/>
                    </w:rPr>
                  </w:pPr>
                  <w:r w:rsidRPr="005B6C2D">
                    <w:rPr>
                      <w:sz w:val="20"/>
                      <w:szCs w:val="20"/>
                      <w:lang w:val="en-US" w:eastAsia="en-US"/>
                    </w:rPr>
                    <w:t>Pizza Hut</w:t>
                  </w:r>
                  <w:r w:rsidRPr="005B6C2D">
                    <w:rPr>
                      <w:sz w:val="20"/>
                      <w:szCs w:val="20"/>
                      <w:lang w:val="en-US" w:eastAsia="en-US"/>
                    </w:rPr>
                    <w:br/>
                  </w:r>
                  <w:smartTag w:uri="urn:schemas-microsoft-com:office:smarttags" w:element="place">
                    <w:smartTag w:uri="urn:schemas-microsoft-com:office:smarttags" w:element="City">
                      <w:r w:rsidRPr="005B6C2D">
                        <w:rPr>
                          <w:sz w:val="20"/>
                          <w:szCs w:val="20"/>
                          <w:lang w:val="en-US" w:eastAsia="en-US"/>
                        </w:rPr>
                        <w:t>Chicago</w:t>
                      </w:r>
                    </w:smartTag>
                    <w:r w:rsidRPr="005B6C2D">
                      <w:rPr>
                        <w:sz w:val="20"/>
                        <w:szCs w:val="20"/>
                        <w:lang w:val="en-US" w:eastAsia="en-US"/>
                      </w:rPr>
                      <w:t xml:space="preserve">, </w:t>
                    </w:r>
                    <w:smartTag w:uri="urn:schemas-microsoft-com:office:smarttags" w:element="State">
                      <w:r w:rsidRPr="005B6C2D">
                        <w:rPr>
                          <w:sz w:val="20"/>
                          <w:szCs w:val="20"/>
                          <w:lang w:val="en-US" w:eastAsia="en-US"/>
                        </w:rPr>
                        <w:t>IL</w:t>
                      </w:r>
                    </w:smartTag>
                  </w:smartTag>
                </w:p>
              </w:tc>
            </w:tr>
          </w:tbl>
          <w:p w:rsidR="00DE6BAB" w:rsidRDefault="00DE6BAB" w:rsidP="005B6C2D">
            <w:pPr>
              <w:keepNext/>
              <w:rPr>
                <w:sz w:val="20"/>
                <w:szCs w:val="20"/>
                <w:lang w:val="en-US" w:eastAsia="en-US"/>
              </w:rPr>
            </w:pPr>
          </w:p>
          <w:p w:rsidR="00DE6BAB" w:rsidRPr="005B6C2D" w:rsidRDefault="00DE6BAB" w:rsidP="005B6C2D">
            <w:pPr>
              <w:keepNext/>
              <w:rPr>
                <w:lang w:val="en-US" w:eastAsia="en-US"/>
              </w:rPr>
            </w:pPr>
            <w:r w:rsidRPr="005B6C2D">
              <w:rPr>
                <w:sz w:val="20"/>
                <w:szCs w:val="20"/>
                <w:lang w:val="en-US" w:eastAsia="en-US"/>
              </w:rPr>
              <w:t>Wrote schedule for other employees.  Supervised other employees. Performed food inventories and money management.  Assisted preparing, cooking, and serving food. Also ensured that good housekeeping habits were maintained.</w:t>
            </w:r>
          </w:p>
        </w:tc>
      </w:tr>
    </w:tbl>
    <w:p w:rsidR="00DE6BAB" w:rsidRPr="005B6C2D" w:rsidRDefault="00DE6BAB" w:rsidP="005B6C2D">
      <w:pPr>
        <w:rPr>
          <w:lang w:val="en-US" w:eastAsia="en-US"/>
        </w:rPr>
      </w:pPr>
      <w:r w:rsidRPr="005B6C2D">
        <w:rPr>
          <w:sz w:val="20"/>
          <w:szCs w:val="20"/>
          <w:lang w:val="en-US" w:eastAsia="en-US"/>
        </w:rPr>
        <w:t> </w:t>
      </w:r>
    </w:p>
    <w:p w:rsidR="00DE6BAB" w:rsidRPr="005B6C2D" w:rsidRDefault="00DE6BAB" w:rsidP="005B6C2D">
      <w:pPr>
        <w:rPr>
          <w:rFonts w:eastAsia="Arial Unicode MS"/>
        </w:rPr>
      </w:pPr>
    </w:p>
    <w:sectPr w:rsidR="00DE6BAB" w:rsidRPr="005B6C2D" w:rsidSect="004B40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50717"/>
    <w:multiLevelType w:val="multilevel"/>
    <w:tmpl w:val="E84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26"/>
    <w:rsid w:val="000A323E"/>
    <w:rsid w:val="00163CC8"/>
    <w:rsid w:val="00335163"/>
    <w:rsid w:val="00463A18"/>
    <w:rsid w:val="004B4026"/>
    <w:rsid w:val="005B6C2D"/>
    <w:rsid w:val="006D1B31"/>
    <w:rsid w:val="00971D61"/>
    <w:rsid w:val="009766A0"/>
    <w:rsid w:val="009C4E70"/>
    <w:rsid w:val="00AD060B"/>
    <w:rsid w:val="00B4678C"/>
    <w:rsid w:val="00B6517E"/>
    <w:rsid w:val="00CF568C"/>
    <w:rsid w:val="00DE6BAB"/>
    <w:rsid w:val="00E775F1"/>
    <w:rsid w:val="00FA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rPr>
  </w:style>
  <w:style w:type="paragraph" w:styleId="Heading1">
    <w:name w:val="heading 1"/>
    <w:basedOn w:val="Normal"/>
    <w:link w:val="Heading1Char"/>
    <w:uiPriority w:val="99"/>
    <w:qFormat/>
    <w:rsid w:val="005B6C2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6C2D"/>
    <w:rPr>
      <w:rFonts w:cs="Times New Roman"/>
      <w:b/>
      <w:bCs/>
      <w:kern w:val="36"/>
      <w:sz w:val="48"/>
      <w:szCs w:val="48"/>
    </w:rPr>
  </w:style>
  <w:style w:type="paragraph" w:styleId="NormalWeb">
    <w:name w:val="Normal (Web)"/>
    <w:basedOn w:val="Normal"/>
    <w:uiPriority w:val="99"/>
    <w:rsid w:val="005B6C2D"/>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rPr>
  </w:style>
  <w:style w:type="paragraph" w:styleId="Heading1">
    <w:name w:val="heading 1"/>
    <w:basedOn w:val="Normal"/>
    <w:link w:val="Heading1Char"/>
    <w:uiPriority w:val="99"/>
    <w:qFormat/>
    <w:rsid w:val="005B6C2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6C2D"/>
    <w:rPr>
      <w:rFonts w:cs="Times New Roman"/>
      <w:b/>
      <w:bCs/>
      <w:kern w:val="36"/>
      <w:sz w:val="48"/>
      <w:szCs w:val="48"/>
    </w:rPr>
  </w:style>
  <w:style w:type="paragraph" w:styleId="NormalWeb">
    <w:name w:val="Normal (Web)"/>
    <w:basedOn w:val="Normal"/>
    <w:uiPriority w:val="99"/>
    <w:rsid w:val="005B6C2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202603">
      <w:marLeft w:val="0"/>
      <w:marRight w:val="0"/>
      <w:marTop w:val="0"/>
      <w:marBottom w:val="0"/>
      <w:divBdr>
        <w:top w:val="none" w:sz="0" w:space="0" w:color="auto"/>
        <w:left w:val="none" w:sz="0" w:space="0" w:color="auto"/>
        <w:bottom w:val="none" w:sz="0" w:space="0" w:color="auto"/>
        <w:right w:val="none" w:sz="0" w:space="0" w:color="auto"/>
      </w:divBdr>
      <w:divsChild>
        <w:div w:id="100620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Experienced detail orientated worker</dc:title>
  <dc:creator>twizz</dc:creator>
  <cp:lastModifiedBy>Dominic</cp:lastModifiedBy>
  <cp:revision>2</cp:revision>
  <dcterms:created xsi:type="dcterms:W3CDTF">2012-02-01T17:43:00Z</dcterms:created>
  <dcterms:modified xsi:type="dcterms:W3CDTF">2012-02-01T17:43:00Z</dcterms:modified>
</cp:coreProperties>
</file>