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8"/>
        <w:spacing w:line="313" w:lineRule="auto"/>
        <w:ind w:left="0" w:hanging="0"/>
        <w:rPr>
          <w:sz w:val="24"/>
          <w:szCs w:val="24"/>
          <w:rFonts w:ascii="sans-serif" w:eastAsia="sans-serif" w:hAnsi="sans-serif"/>
        </w:rPr>
      </w:pPr>
      <w:r>
        <w:rPr>
          <w:rStyle w:val="Character7"/>
          <w:sz w:val="24"/>
          <w:szCs w:val="24"/>
          <w:shd w:val="clear" w:color="auto" w:fill="FFFFFF"/>
        </w:rPr>
        <w:t xml:space="preserve">Alicia Arand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7402 Church Ranch Blvd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Apt 5211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Westminster, CO 80021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hyperlink r:id="rId5">
        <w:r>
          <w:rPr>
            <w:rStyle w:val="Character12"/>
            <w:color w:val="0000FF"/>
            <w:sz w:val="24"/>
            <w:szCs w:val="24"/>
            <w:shd w:val="clear" w:color="auto" w:fill="FFFFFF"/>
          </w:rPr>
          <w:t>303-882-4135</w:t>
        </w:r>
      </w:hyperlink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hyperlink r:id="rId6">
        <w:r>
          <w:rPr>
            <w:rStyle w:val="Character12"/>
            <w:color w:val="0000FF"/>
            <w:sz w:val="24"/>
            <w:szCs w:val="24"/>
            <w:shd w:val="clear" w:color="auto" w:fill="FFFFFF"/>
          </w:rPr>
          <w:t>Arand2011@yahoo.com</w:t>
        </w:r>
      </w:hyperlink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PROFILE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I am a motivated and friendly individual that is looking to apply my skills and grow </w:t>
      </w:r>
      <w:r>
        <w:rPr>
          <w:rStyle w:val="Character7"/>
          <w:sz w:val="24"/>
          <w:szCs w:val="24"/>
          <w:shd w:val="clear" w:color="auto" w:fill="FFFFFF"/>
        </w:rPr>
        <w:t xml:space="preserve">with the company.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EXPERIENCE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MERCHANDISER/ASSCOIATE, ACE HARDWARE; SAUK CITY, WI  2012- 2013 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Began employment running the toy department. Duties included customer service, </w:t>
      </w:r>
      <w:r>
        <w:rPr>
          <w:rStyle w:val="Character7"/>
          <w:sz w:val="24"/>
          <w:szCs w:val="24"/>
          <w:shd w:val="clear" w:color="auto" w:fill="FFFFFF"/>
        </w:rPr>
        <w:t xml:space="preserve">resetting aisles, keeping inventory, answering phones, painting designs for the floral </w:t>
      </w:r>
      <w:r>
        <w:rPr>
          <w:rStyle w:val="Character7"/>
          <w:sz w:val="24"/>
          <w:szCs w:val="24"/>
          <w:shd w:val="clear" w:color="auto" w:fill="FFFFFF"/>
        </w:rPr>
        <w:t xml:space="preserve">department, and keeping everything clean and organized. Also cross trained in hardware </w:t>
      </w:r>
      <w:r>
        <w:rPr>
          <w:rStyle w:val="Character7"/>
          <w:sz w:val="24"/>
          <w:szCs w:val="24"/>
          <w:shd w:val="clear" w:color="auto" w:fill="FFFFFF"/>
        </w:rPr>
        <w:t xml:space="preserve">and receiving.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MEDICAL SUPPLY PICKER, OWENS AND MINOR; WAUNAKEE, WI – 2011- 2012 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Picking medical supplies for Hospitals on a timed basis. Duties include, picking orders at </w:t>
      </w:r>
      <w:r>
        <w:rPr>
          <w:rStyle w:val="Character7"/>
          <w:sz w:val="24"/>
          <w:szCs w:val="24"/>
          <w:shd w:val="clear" w:color="auto" w:fill="FFFFFF"/>
        </w:rPr>
        <w:t xml:space="preserve">a certain rate, lifting, driving a fork lift, cleaning, labeling totes, &amp; UPS shipments. 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SALES ASSOCIATE, BED BATH AND BEYOND; MADISON, WI — </w:t>
      </w:r>
      <w:hyperlink r:id="rId7">
        <w:r>
          <w:rPr>
            <w:rStyle w:val="Character12"/>
            <w:color w:val="0000FF"/>
            <w:sz w:val="24"/>
            <w:szCs w:val="24"/>
            <w:shd w:val="clear" w:color="auto" w:fill="FFFFFF"/>
          </w:rPr>
          <w:t>2009-2011</w:t>
        </w:r>
      </w:hyperlink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Began employment here as a sales associate. Duties included customer service, </w:t>
      </w:r>
      <w:r>
        <w:rPr>
          <w:rStyle w:val="Character7"/>
          <w:sz w:val="24"/>
          <w:szCs w:val="24"/>
          <w:shd w:val="clear" w:color="auto" w:fill="FFFFFF"/>
        </w:rPr>
        <w:t xml:space="preserve">answering phones, directing customers to products, cashiering, light cleaning, stocking </w:t>
      </w:r>
      <w:r>
        <w:rPr>
          <w:rStyle w:val="Character7"/>
          <w:sz w:val="24"/>
          <w:szCs w:val="24"/>
          <w:shd w:val="clear" w:color="auto" w:fill="FFFFFF"/>
        </w:rPr>
        <w:t xml:space="preserve">and signing.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CUSTOMER SERVICE BANKER, PARK BANK; MADISON, WI — </w:t>
      </w:r>
      <w:hyperlink r:id="rId8">
        <w:r>
          <w:rPr>
            <w:rStyle w:val="Character12"/>
            <w:color w:val="0000FF"/>
            <w:sz w:val="24"/>
            <w:szCs w:val="24"/>
            <w:shd w:val="clear" w:color="auto" w:fill="FFFFFF"/>
          </w:rPr>
          <w:t>2006-2008</w:t>
        </w:r>
      </w:hyperlink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Customer service banker responsibilities included cashing checks, deposits, loan payments, </w:t>
      </w:r>
      <w:r>
        <w:rPr>
          <w:rStyle w:val="Character7"/>
          <w:sz w:val="24"/>
          <w:szCs w:val="24"/>
          <w:shd w:val="clear" w:color="auto" w:fill="FFFFFF"/>
        </w:rPr>
        <w:t xml:space="preserve">cash counting, balancing drawers &amp; vault, answering phones &amp; customer service.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RECEPTIONIST/INSTRUCTOR, VILLARIS MARTIAL ARTS — </w:t>
      </w:r>
      <w:hyperlink r:id="rId9">
        <w:r>
          <w:rPr>
            <w:rStyle w:val="Character12"/>
            <w:color w:val="0000FF"/>
            <w:sz w:val="24"/>
            <w:szCs w:val="24"/>
            <w:shd w:val="clear" w:color="auto" w:fill="FFFFFF"/>
          </w:rPr>
          <w:t>2003-2006</w:t>
        </w:r>
      </w:hyperlink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Started as a student and later became a receptionist and instructor for kids &amp; adults. </w:t>
      </w:r>
      <w:r>
        <w:rPr>
          <w:rStyle w:val="Character7"/>
          <w:sz w:val="24"/>
          <w:szCs w:val="24"/>
          <w:shd w:val="clear" w:color="auto" w:fill="FFFFFF"/>
        </w:rPr>
        <w:t xml:space="preserve">Responsibilities were teaching 30-40 hours a week, answering phones, signing up new </w:t>
      </w:r>
      <w:r>
        <w:rPr>
          <w:rStyle w:val="Character7"/>
          <w:sz w:val="24"/>
          <w:szCs w:val="24"/>
          <w:shd w:val="clear" w:color="auto" w:fill="FFFFFF"/>
        </w:rPr>
        <w:t xml:space="preserve">students, taking payments, cleaning, computer logging and creation of brochures and </w:t>
      </w:r>
      <w:r>
        <w:rPr>
          <w:rStyle w:val="Character7"/>
          <w:sz w:val="24"/>
          <w:szCs w:val="24"/>
          <w:shd w:val="clear" w:color="auto" w:fill="FFFFFF"/>
        </w:rPr>
        <w:t xml:space="preserve">flyers. 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EDUCATION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Madison Media Institute- Madison, WI graduated January 2011 in Graphic Design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SKILLS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PC and Mac knowledge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Photoshop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Illustrator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InDesign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Dreamweaver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Keynote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>REFERRALS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Justin Wood -612 250-7661</w:t>
      </w:r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Darren Slater- </w:t>
      </w:r>
      <w:hyperlink r:id="rId10">
        <w:r>
          <w:rPr>
            <w:rStyle w:val="Character12"/>
            <w:color w:val="0000FF"/>
            <w:sz w:val="24"/>
            <w:szCs w:val="24"/>
            <w:shd w:val="clear" w:color="auto" w:fill="FFFFFF"/>
          </w:rPr>
          <w:t>303-882-1592</w:t>
        </w:r>
      </w:hyperlink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t xml:space="preserve">Cheri Prather- </w:t>
      </w:r>
      <w:hyperlink r:id="rId11">
        <w:r>
          <w:rPr>
            <w:rStyle w:val="Character12"/>
            <w:color w:val="0000FF"/>
            <w:sz w:val="24"/>
            <w:szCs w:val="24"/>
            <w:shd w:val="clear" w:color="auto" w:fill="FFFFFF"/>
          </w:rPr>
          <w:t xml:space="preserve">720- 880-8603</w:t>
        </w:r>
      </w:hyperlink>
      <w:r>
        <w:rPr>
          <w:rStyle w:val="Character7"/>
          <w:sz w:val="24"/>
          <w:szCs w:val="24"/>
          <w:shd w:val="clear" w:color="auto" w:fill="FFFFFF"/>
        </w:rPr>
        <w:br/>
      </w:r>
      <w:r>
        <w:rPr>
          <w:rStyle w:val="Character7"/>
          <w:sz w:val="24"/>
          <w:szCs w:val="24"/>
          <w:shd w:val="clear" w:color="auto" w:fill="FFFFFF"/>
        </w:rPr>
        <w:br/>
      </w: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Page"/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ans-serif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6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5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center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</w:rPr>
  </w:style>
  <w:style w:type="character" w:customStyle="1" w:styleId="Character3">
    <w:name w:val="CharAttribute3"/>
    <w:rPr>
      <w:rFonts w:ascii="Times New Roman" w:eastAsia="Times New Roman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Times New Roman" w:eastAsia="Times New Roman"/>
    </w:rPr>
  </w:style>
  <w:style w:type="character" w:customStyle="1" w:styleId="Character6">
    <w:name w:val="CharAttribute6"/>
    <w:rPr>
      <w:rFonts w:ascii="Times New Roman" w:eastAsia="Times New Roman"/>
    </w:rPr>
  </w:style>
  <w:style w:type="character" w:customStyle="1" w:styleId="Character7">
    <w:name w:val="CharAttribute7"/>
    <w:rPr>
      <w:rFonts w:ascii="sans-serif" w:eastAsia="Times New Roman"/>
      <w:sz w:val="24"/>
      <w:shd w:val="clear" w:color="auto" w:fill="FFFFFF"/>
    </w:rPr>
  </w:style>
  <w:style w:type="character" w:customStyle="1" w:styleId="Character8">
    <w:name w:val="CharAttribute8"/>
    <w:rPr>
      <w:rFonts w:ascii="sans-serif" w:eastAsia="Times New Roman"/>
      <w:sz w:val="24"/>
      <w:shd w:val="clear" w:color="auto" w:fill="FFFFFF"/>
    </w:rPr>
  </w:style>
  <w:style w:type="character" w:customStyle="1" w:styleId="Character9">
    <w:name w:val="CharAttribute9"/>
    <w:rPr>
      <w:rFonts w:ascii="sans-serif" w:eastAsia="Times New Roman"/>
      <w:sz w:val="24"/>
      <w:shd w:val="clear" w:color="auto" w:fill="FFFFFF"/>
    </w:rPr>
  </w:style>
  <w:style w:type="character" w:customStyle="1" w:styleId="Character10">
    <w:name w:val="CharAttribute10"/>
    <w:rPr>
      <w:rFonts w:ascii="sans-serif" w:eastAsia="Times New Roman"/>
      <w:sz w:val="24"/>
      <w:shd w:val="clear" w:color="auto" w:fill="FFFFFF"/>
    </w:rPr>
  </w:style>
  <w:style w:type="character" w:customStyle="1" w:styleId="Character11">
    <w:name w:val="CharAttribute11"/>
    <w:rPr>
      <w:rFonts w:ascii="sans-serif" w:eastAsia="Times New Roman"/>
      <w:sz w:val="24"/>
      <w:shd w:val="clear" w:color="auto" w:fill="FFFFFF"/>
    </w:rPr>
  </w:style>
  <w:style w:type="character" w:customStyle="1" w:styleId="Character12">
    <w:name w:val="CharAttribute12"/>
    <w:rPr>
      <w:rFonts w:ascii="sans-serif" w:eastAsia="Times New Roman"/>
      <w:u w:val="single"/>
      <w:color w:val="0000FF"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tel:303-882-4135" TargetMode="External"></Relationship><Relationship Id="rId6" Type="http://schemas.openxmlformats.org/officeDocument/2006/relationships/hyperlink" Target="mailto:Arand2011@yahoo.com" TargetMode="External"></Relationship><Relationship Id="rId7" Type="http://schemas.openxmlformats.org/officeDocument/2006/relationships/hyperlink" Target="tel:2009-2011" TargetMode="External"></Relationship><Relationship Id="rId8" Type="http://schemas.openxmlformats.org/officeDocument/2006/relationships/hyperlink" Target="tel:2006-2008" TargetMode="External"></Relationship><Relationship Id="rId9" Type="http://schemas.openxmlformats.org/officeDocument/2006/relationships/hyperlink" Target="tel:2003-2006" TargetMode="External"></Relationship><Relationship Id="rId10" Type="http://schemas.openxmlformats.org/officeDocument/2006/relationships/hyperlink" Target="tel:303-882-1592" TargetMode="External"></Relationship><Relationship Id="rId11" Type="http://schemas.openxmlformats.org/officeDocument/2006/relationships/hyperlink" Target="tel:720- 880-8603" TargetMode="External"></Relationship><Relationship Id="rId12" Type="http://schemas.openxmlformats.org/officeDocument/2006/relationships/header" Target="header1.xml"></Relationship><Relationship Id="rId13" Type="http://schemas.openxmlformats.org/officeDocument/2006/relationships/header" Target="header2.xml"></Relationship><Relationship Id="rId14" Type="http://schemas.openxmlformats.org/officeDocument/2006/relationships/footer" Target="footer1.xml"></Relationship><Relationship Id="rId15" Type="http://schemas.openxmlformats.org/officeDocument/2006/relationships/footer" Target="footer2.xml"></Relationship><Relationship Id="rId16" Type="http://schemas.openxmlformats.org/officeDocument/2006/relationships/header" Target="header3.xml"></Relationship><Relationship Id="rId17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258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