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250666" w:rsidP="00250666">
            <w:pPr>
              <w:pStyle w:val="StyleContactInfo"/>
            </w:pPr>
            <w:r>
              <w:t xml:space="preserve">14555 </w:t>
            </w:r>
            <w:proofErr w:type="spellStart"/>
            <w:r>
              <w:t>Tiboria</w:t>
            </w:r>
            <w:proofErr w:type="spellEnd"/>
            <w:r>
              <w:t xml:space="preserve"> Loop, Peyton, CO 80831</w:t>
            </w:r>
            <w:r w:rsidR="00430460">
              <w:sym w:font="Symbol" w:char="F0B7"/>
            </w:r>
            <w:r>
              <w:t>(719) 761-3863</w:t>
            </w:r>
            <w:r w:rsidR="00430460">
              <w:sym w:font="Symbol" w:char="F0B7"/>
            </w:r>
            <w:r>
              <w:t>wisme269@regis.edu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250666" w:rsidP="00250666">
            <w:pPr>
              <w:pStyle w:val="YourName"/>
            </w:pPr>
            <w:r>
              <w:t xml:space="preserve">Aaron </w:t>
            </w:r>
            <w:proofErr w:type="spellStart"/>
            <w:r>
              <w:t>Wismer</w:t>
            </w:r>
            <w:proofErr w:type="spellEnd"/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233549" w:rsidP="007D292D">
            <w:pPr>
              <w:pStyle w:val="BodyText1"/>
            </w:pPr>
            <w:r>
              <w:t xml:space="preserve">Gain employment </w:t>
            </w:r>
            <w:bookmarkStart w:id="0" w:name="_GoBack"/>
            <w:bookmarkEnd w:id="0"/>
            <w:r>
              <w:t>with a dynamic and innovative company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C96671" w:rsidP="00B67166">
            <w:pPr>
              <w:pStyle w:val="BodyText1"/>
            </w:pPr>
            <w:r>
              <w:t>February 2012-Present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C96671" w:rsidP="00B67166">
            <w:pPr>
              <w:pStyle w:val="BodyText"/>
            </w:pPr>
            <w:r>
              <w:t>BCS Group, LLC.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C96671" w:rsidP="00B67166">
            <w:pPr>
              <w:pStyle w:val="BodyText3"/>
            </w:pPr>
            <w:r>
              <w:t>Peyton,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C96671" w:rsidP="00F561DD">
            <w:pPr>
              <w:pStyle w:val="Heading2"/>
            </w:pPr>
            <w:r>
              <w:t>Web Design Internship</w:t>
            </w:r>
          </w:p>
          <w:p w:rsidR="00B67166" w:rsidRPr="00A43F4E" w:rsidRDefault="00C96671" w:rsidP="00C96671">
            <w:pPr>
              <w:pStyle w:val="BulletedList"/>
            </w:pPr>
            <w:proofErr w:type="spellStart"/>
            <w:r>
              <w:t>Joomla</w:t>
            </w:r>
            <w:proofErr w:type="spellEnd"/>
            <w:r>
              <w:t xml:space="preserve"> Template Manipulation: Template installation on test accounts, restore backups on </w:t>
            </w:r>
            <w:proofErr w:type="spellStart"/>
            <w:r>
              <w:t>CPanel</w:t>
            </w:r>
            <w:proofErr w:type="spellEnd"/>
            <w:r>
              <w:t>, database creation, installed templates on server, initial site structure set-up from wireframe: menu creation, module placement, template manager set-up and editing</w:t>
            </w:r>
          </w:p>
          <w:p w:rsidR="00B67166" w:rsidRPr="00D62111" w:rsidRDefault="00C96671" w:rsidP="00C96671">
            <w:pPr>
              <w:pStyle w:val="BulletedList"/>
            </w:pPr>
            <w:r>
              <w:t xml:space="preserve">Module Editing: Menus, Custom HTML, </w:t>
            </w:r>
            <w:proofErr w:type="spellStart"/>
            <w:r>
              <w:t>RokSpocket</w:t>
            </w:r>
            <w:proofErr w:type="spellEnd"/>
            <w:r>
              <w:t xml:space="preserve">, Various Header Modules, </w:t>
            </w:r>
            <w:proofErr w:type="spellStart"/>
            <w:r>
              <w:t>Weblinks</w:t>
            </w:r>
            <w:proofErr w:type="spellEnd"/>
            <w:r>
              <w:t xml:space="preserve"> </w:t>
            </w:r>
          </w:p>
          <w:p w:rsidR="00B67166" w:rsidRDefault="00C96671" w:rsidP="00C96671">
            <w:pPr>
              <w:pStyle w:val="BulletedList"/>
            </w:pPr>
            <w:r>
              <w:t>Article and Category Creation, article images, article tables, inserting hyperlinks and embedded email, edit and troubleshoot html and CSS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96671" w:rsidP="00D62111">
            <w:pPr>
              <w:pStyle w:val="BodyText1"/>
              <w:tabs>
                <w:tab w:val="left" w:pos="2520"/>
              </w:tabs>
            </w:pPr>
            <w:r>
              <w:t>10/2010 to 5/2011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C96671" w:rsidP="00B67166">
            <w:pPr>
              <w:pStyle w:val="BodyText"/>
            </w:pPr>
            <w:r>
              <w:t>Wells Fargo Home Mortgage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C96671" w:rsidP="00B67166">
            <w:pPr>
              <w:pStyle w:val="BodyText3"/>
            </w:pPr>
            <w:r>
              <w:t>Chester, PA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C96671" w:rsidP="00B224C8">
            <w:pPr>
              <w:pStyle w:val="Heading2"/>
            </w:pPr>
            <w:r>
              <w:t>Underwriter</w:t>
            </w:r>
          </w:p>
          <w:p w:rsidR="00B224C8" w:rsidRPr="002E70F0" w:rsidRDefault="00C96671" w:rsidP="00B224C8">
            <w:pPr>
              <w:pStyle w:val="BulletedList"/>
              <w:rPr>
                <w:szCs w:val="22"/>
              </w:rPr>
            </w:pPr>
            <w:r w:rsidRPr="002E70F0">
              <w:rPr>
                <w:szCs w:val="22"/>
              </w:rPr>
              <w:t>Performed diligent research for each application, uncovering and discovering delinquency of potential clients as well as high-risk cases</w:t>
            </w:r>
          </w:p>
          <w:p w:rsidR="00B224C8" w:rsidRPr="002E70F0" w:rsidRDefault="002E70F0" w:rsidP="00B224C8">
            <w:pPr>
              <w:pStyle w:val="BulletedList"/>
              <w:rPr>
                <w:szCs w:val="22"/>
              </w:rPr>
            </w:pPr>
            <w:r w:rsidRPr="002E70F0">
              <w:rPr>
                <w:szCs w:val="22"/>
              </w:rPr>
              <w:t>Reviewed, examined, and underwrote loans to ensure soundness, business value and compliance to guidelines and investor standards</w:t>
            </w:r>
          </w:p>
          <w:p w:rsidR="00B67166" w:rsidRPr="002E70F0" w:rsidRDefault="002E70F0" w:rsidP="00B224C8">
            <w:pPr>
              <w:pStyle w:val="BulletedList"/>
              <w:rPr>
                <w:szCs w:val="22"/>
              </w:rPr>
            </w:pPr>
            <w:r w:rsidRPr="002E70F0">
              <w:rPr>
                <w:szCs w:val="22"/>
              </w:rPr>
              <w:t>Analyzed and evaluated the collateral, credit and financial status of individuals to grant conventional loan approvals</w:t>
            </w:r>
          </w:p>
          <w:p w:rsidR="002E70F0" w:rsidRPr="002E70F0" w:rsidRDefault="002E70F0" w:rsidP="002E70F0">
            <w:pPr>
              <w:pStyle w:val="BulletedList"/>
              <w:rPr>
                <w:szCs w:val="22"/>
              </w:rPr>
            </w:pPr>
            <w:r w:rsidRPr="002E70F0">
              <w:rPr>
                <w:szCs w:val="22"/>
              </w:rPr>
              <w:t>Serve</w:t>
            </w:r>
            <w:r>
              <w:rPr>
                <w:szCs w:val="22"/>
              </w:rPr>
              <w:t>d</w:t>
            </w:r>
            <w:r w:rsidRPr="002E70F0">
              <w:rPr>
                <w:szCs w:val="22"/>
              </w:rPr>
              <w:t xml:space="preserve"> as a consultant and answer basic underwriting questions for processors and sales associates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2E70F0" w:rsidP="00D62111">
            <w:pPr>
              <w:pStyle w:val="BodyText1"/>
              <w:tabs>
                <w:tab w:val="left" w:pos="2520"/>
              </w:tabs>
            </w:pPr>
            <w:r>
              <w:t>10/2009 to 5/2010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2E70F0" w:rsidP="00B67166">
            <w:pPr>
              <w:pStyle w:val="BodyText"/>
            </w:pPr>
            <w:r>
              <w:t>Wachovia Home Equity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2E70F0" w:rsidP="00B67166">
            <w:pPr>
              <w:pStyle w:val="BodyText3"/>
            </w:pPr>
            <w:r>
              <w:t>Reading, PA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2E70F0" w:rsidP="00B224C8">
            <w:pPr>
              <w:pStyle w:val="Heading2"/>
            </w:pPr>
            <w:r>
              <w:t>Underwriter</w:t>
            </w:r>
          </w:p>
          <w:p w:rsidR="00B224C8" w:rsidRPr="00A43F4E" w:rsidRDefault="002E70F0" w:rsidP="002E70F0">
            <w:pPr>
              <w:pStyle w:val="BulletedList"/>
            </w:pPr>
            <w:r>
              <w:t>Reviewed, examined, and underwrote loans to ensure soundness, business value and compliance to guidelines and investor standards</w:t>
            </w:r>
          </w:p>
          <w:p w:rsidR="00B224C8" w:rsidRPr="002E70F0" w:rsidRDefault="002E70F0" w:rsidP="002E70F0">
            <w:pPr>
              <w:pStyle w:val="BulletedList"/>
            </w:pPr>
            <w:r w:rsidRPr="002E70F0">
              <w:t>Determined and documented loan conditions and communication requirements and/or decisions</w:t>
            </w:r>
          </w:p>
          <w:p w:rsidR="002E70F0" w:rsidRDefault="002E70F0" w:rsidP="002E70F0">
            <w:pPr>
              <w:pStyle w:val="BulletedList"/>
            </w:pPr>
            <w:r>
              <w:t>Ensured loans adhere to program, compliance, due diligence and industry requirements</w:t>
            </w:r>
          </w:p>
          <w:p w:rsidR="00B67166" w:rsidRDefault="002E70F0" w:rsidP="002E70F0">
            <w:pPr>
              <w:pStyle w:val="BulletedList"/>
            </w:pPr>
            <w:r>
              <w:t>Reviewed detailed historical and projected financial analysis utilizing tax returns and financial statements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2E70F0" w:rsidP="00D62111">
            <w:pPr>
              <w:pStyle w:val="BodyText1"/>
              <w:tabs>
                <w:tab w:val="left" w:pos="2520"/>
              </w:tabs>
            </w:pPr>
            <w:r>
              <w:t>1/2009 to 7/2009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2E70F0" w:rsidP="00B67166">
            <w:pPr>
              <w:pStyle w:val="BodyText"/>
            </w:pPr>
            <w:r>
              <w:t>Wells Fargo Home Equity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2E70F0" w:rsidP="00B67166">
            <w:pPr>
              <w:pStyle w:val="BodyText3"/>
            </w:pPr>
            <w:r>
              <w:t>Bethlehem, PA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2E70F0" w:rsidP="00B224C8">
            <w:pPr>
              <w:pStyle w:val="Heading2"/>
            </w:pPr>
            <w:r>
              <w:t>Processor Team Lead</w:t>
            </w:r>
          </w:p>
          <w:p w:rsidR="00B224C8" w:rsidRPr="002E70F0" w:rsidRDefault="002E70F0" w:rsidP="00FC30EF">
            <w:pPr>
              <w:pStyle w:val="BulletedList"/>
            </w:pPr>
            <w:r w:rsidRPr="002E70F0">
              <w:t>Prepared, scheduled and performed training for 100 employees on new government regulations</w:t>
            </w:r>
          </w:p>
          <w:p w:rsidR="002E70F0" w:rsidRDefault="002E70F0" w:rsidP="00FC30EF">
            <w:pPr>
              <w:pStyle w:val="BulletedList"/>
            </w:pPr>
            <w:r>
              <w:t>Serve as a project leader on special assignments</w:t>
            </w:r>
          </w:p>
          <w:p w:rsidR="002E70F0" w:rsidRDefault="002E70F0" w:rsidP="00FC30EF">
            <w:pPr>
              <w:pStyle w:val="BulletedList"/>
            </w:pPr>
            <w:r>
              <w:t>Assisted, identified, recommended and/or negotiated alternative loan requirements, or loan structuring solutions</w:t>
            </w:r>
          </w:p>
          <w:p w:rsidR="00B224C8" w:rsidRPr="00D62111" w:rsidRDefault="00FC30EF" w:rsidP="00FC30EF">
            <w:pPr>
              <w:pStyle w:val="BulletedList"/>
            </w:pPr>
            <w:r>
              <w:t>Determined appropriate recommendations subject to management and underwriting guidelines</w:t>
            </w:r>
          </w:p>
          <w:p w:rsidR="00B67166" w:rsidRDefault="00FC30EF" w:rsidP="00FC30EF">
            <w:pPr>
              <w:pStyle w:val="BulletedList"/>
            </w:pPr>
            <w:r>
              <w:t>Resolve conflict and handle sensitive employee situations</w:t>
            </w:r>
          </w:p>
          <w:p w:rsidR="00FC30EF" w:rsidRDefault="00FC30EF" w:rsidP="00FC30EF"/>
          <w:p w:rsidR="00233549" w:rsidRDefault="00233549" w:rsidP="00FC30EF"/>
          <w:p w:rsidR="00233549" w:rsidRDefault="00480CE0" w:rsidP="00FC30EF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17820</wp:posOffset>
                      </wp:positionH>
                      <wp:positionV relativeFrom="paragraph">
                        <wp:posOffset>75370</wp:posOffset>
                      </wp:positionV>
                      <wp:extent cx="561600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" strokecolor="black [3040]"/>
                  </w:pict>
                </mc:Fallback>
              </mc:AlternateContent>
            </w:r>
          </w:p>
          <w:p w:rsidR="00480CE0" w:rsidRDefault="00480CE0" w:rsidP="00480CE0">
            <w:pPr>
              <w:jc w:val="right"/>
              <w:rPr>
                <w:sz w:val="22"/>
                <w:szCs w:val="22"/>
              </w:rPr>
            </w:pPr>
          </w:p>
          <w:p w:rsidR="00233549" w:rsidRPr="00480CE0" w:rsidRDefault="00AD1329" w:rsidP="00480CE0">
            <w:pPr>
              <w:jc w:val="right"/>
              <w:rPr>
                <w:sz w:val="22"/>
                <w:szCs w:val="22"/>
              </w:rPr>
            </w:pPr>
            <w:r w:rsidRPr="00480CE0">
              <w:rPr>
                <w:sz w:val="22"/>
                <w:szCs w:val="22"/>
              </w:rPr>
              <w:t xml:space="preserve">10/2006 to 10/2008                                    Olympus America, Inc.                       </w:t>
            </w:r>
            <w:r w:rsidR="00480CE0">
              <w:rPr>
                <w:sz w:val="22"/>
                <w:szCs w:val="22"/>
              </w:rPr>
              <w:t xml:space="preserve">    C</w:t>
            </w:r>
            <w:r w:rsidRPr="00480CE0">
              <w:rPr>
                <w:sz w:val="22"/>
                <w:szCs w:val="22"/>
              </w:rPr>
              <w:t>enter Valley, PA</w:t>
            </w:r>
          </w:p>
          <w:p w:rsidR="00233549" w:rsidRDefault="00233549" w:rsidP="00FC30EF"/>
          <w:p w:rsidR="00AD1329" w:rsidRDefault="00AD1329" w:rsidP="00FC30EF">
            <w:pPr>
              <w:rPr>
                <w:rFonts w:ascii="Tahoma" w:hAnsi="Tahoma" w:cs="Tahoma"/>
                <w:b/>
              </w:rPr>
            </w:pPr>
            <w:r w:rsidRPr="00AD1329">
              <w:rPr>
                <w:rFonts w:ascii="Tahoma" w:hAnsi="Tahoma" w:cs="Tahoma"/>
                <w:b/>
              </w:rPr>
              <w:t>Operations Coordinator</w:t>
            </w:r>
          </w:p>
          <w:p w:rsidR="00480CE0" w:rsidRPr="00AD1329" w:rsidRDefault="00480CE0" w:rsidP="00FC30EF">
            <w:pPr>
              <w:rPr>
                <w:rFonts w:ascii="Tahoma" w:hAnsi="Tahoma" w:cs="Tahoma"/>
                <w:b/>
              </w:rPr>
            </w:pPr>
          </w:p>
          <w:p w:rsidR="00AD1329" w:rsidRPr="00480CE0" w:rsidRDefault="00AD1329" w:rsidP="00480CE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80CE0">
              <w:rPr>
                <w:sz w:val="22"/>
                <w:szCs w:val="22"/>
              </w:rPr>
              <w:t xml:space="preserve">Input and maintained leasing information for over 120 lease contracts using </w:t>
            </w:r>
            <w:proofErr w:type="spellStart"/>
            <w:r w:rsidRPr="00480CE0">
              <w:rPr>
                <w:sz w:val="22"/>
                <w:szCs w:val="22"/>
              </w:rPr>
              <w:t>Infolease</w:t>
            </w:r>
            <w:proofErr w:type="spellEnd"/>
            <w:r w:rsidRPr="00480CE0">
              <w:rPr>
                <w:sz w:val="22"/>
                <w:szCs w:val="22"/>
              </w:rPr>
              <w:t xml:space="preserve"> database</w:t>
            </w:r>
          </w:p>
          <w:p w:rsidR="00AD1329" w:rsidRPr="00480CE0" w:rsidRDefault="00AD1329" w:rsidP="00480CE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80CE0">
              <w:rPr>
                <w:sz w:val="22"/>
                <w:szCs w:val="22"/>
              </w:rPr>
              <w:t>Provided suggestions to legal department for changes in amendment language</w:t>
            </w:r>
          </w:p>
          <w:p w:rsidR="00AD1329" w:rsidRPr="00480CE0" w:rsidRDefault="00AD1329" w:rsidP="00480CE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80CE0">
              <w:rPr>
                <w:sz w:val="22"/>
                <w:szCs w:val="22"/>
              </w:rPr>
              <w:t>Generate reports using showcase software on leases and leasing activities</w:t>
            </w:r>
          </w:p>
          <w:p w:rsidR="00AD1329" w:rsidRPr="00480CE0" w:rsidRDefault="00AD1329" w:rsidP="00480CE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80CE0">
              <w:rPr>
                <w:sz w:val="22"/>
                <w:szCs w:val="22"/>
              </w:rPr>
              <w:t xml:space="preserve">Prepare all documents, amendments and change letters associated with structured leasing transactions </w:t>
            </w:r>
          </w:p>
          <w:p w:rsidR="00AD1329" w:rsidRPr="00AD1329" w:rsidRDefault="00AD1329" w:rsidP="00480CE0">
            <w:pPr>
              <w:pStyle w:val="ListParagraph"/>
              <w:numPr>
                <w:ilvl w:val="0"/>
                <w:numId w:val="9"/>
              </w:numPr>
            </w:pPr>
            <w:r w:rsidRPr="00480CE0">
              <w:rPr>
                <w:sz w:val="22"/>
                <w:szCs w:val="22"/>
              </w:rPr>
              <w:t>Communicate with supporting departments and customer to rectify compliance related issues and discrepancies in lease billing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lastRenderedPageBreak/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FC30EF" w:rsidP="00B67166">
            <w:pPr>
              <w:pStyle w:val="BodyText1"/>
            </w:pPr>
            <w:r>
              <w:t>2005 to 2006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FC30EF" w:rsidP="00B67166">
            <w:pPr>
              <w:pStyle w:val="BodyText"/>
            </w:pPr>
            <w:r>
              <w:t>Colorado Technical University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FC30EF" w:rsidP="00B67166">
            <w:pPr>
              <w:pStyle w:val="BodyText3"/>
            </w:pPr>
            <w:r>
              <w:t>Colorado Springs,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FC30EF" w:rsidP="00A43F4E">
            <w:pPr>
              <w:pStyle w:val="Heading2"/>
            </w:pPr>
            <w:r>
              <w:t>M.B.A. Project Management</w:t>
            </w:r>
          </w:p>
          <w:p w:rsidR="00B67166" w:rsidRDefault="00233549" w:rsidP="00A43F4E">
            <w:pPr>
              <w:pStyle w:val="BulletedList"/>
            </w:pPr>
            <w:r>
              <w:t>Graduated with honors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E5C" w:rsidRDefault="00B91E5C">
      <w:r>
        <w:separator/>
      </w:r>
    </w:p>
  </w:endnote>
  <w:endnote w:type="continuationSeparator" w:id="0">
    <w:p w:rsidR="00B91E5C" w:rsidRDefault="00B9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E5C" w:rsidRDefault="00B91E5C">
      <w:r>
        <w:separator/>
      </w:r>
    </w:p>
  </w:footnote>
  <w:footnote w:type="continuationSeparator" w:id="0">
    <w:p w:rsidR="00B91E5C" w:rsidRDefault="00B91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C30EF" w:rsidP="00FB371B">
    <w:pPr>
      <w:pStyle w:val="StyleContactInfo"/>
    </w:pPr>
    <w:r>
      <w:t>(719) 761-3863</w:t>
    </w:r>
    <w:r w:rsidR="00763259">
      <w:sym w:font="Symbol" w:char="F0B7"/>
    </w:r>
    <w:r>
      <w:t>wisme269@regis.edu</w:t>
    </w:r>
  </w:p>
  <w:p w:rsidR="00FB371B" w:rsidRPr="00FB371B" w:rsidRDefault="00FC30EF" w:rsidP="00FB371B">
    <w:pPr>
      <w:pStyle w:val="YourNamePage2"/>
    </w:pPr>
    <w:r>
      <w:t xml:space="preserve">Aaron </w:t>
    </w:r>
    <w:proofErr w:type="spellStart"/>
    <w:r>
      <w:t>Wismer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F2E"/>
    <w:multiLevelType w:val="hybridMultilevel"/>
    <w:tmpl w:val="42065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D30C6"/>
    <w:multiLevelType w:val="hybridMultilevel"/>
    <w:tmpl w:val="C1E27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0D1BF0"/>
    <w:multiLevelType w:val="multilevel"/>
    <w:tmpl w:val="FBE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6C5FA0"/>
    <w:multiLevelType w:val="hybridMultilevel"/>
    <w:tmpl w:val="B434B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5532DA"/>
    <w:multiLevelType w:val="hybridMultilevel"/>
    <w:tmpl w:val="49EA1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76F5F05"/>
    <w:multiLevelType w:val="hybridMultilevel"/>
    <w:tmpl w:val="6BD42C6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6C06AD9"/>
    <w:multiLevelType w:val="hybridMultilevel"/>
    <w:tmpl w:val="B2D87E2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66"/>
    <w:rsid w:val="001014A0"/>
    <w:rsid w:val="001E6339"/>
    <w:rsid w:val="00233549"/>
    <w:rsid w:val="00250666"/>
    <w:rsid w:val="002802E5"/>
    <w:rsid w:val="002E70F0"/>
    <w:rsid w:val="00365AEA"/>
    <w:rsid w:val="0037263E"/>
    <w:rsid w:val="00430460"/>
    <w:rsid w:val="004467E5"/>
    <w:rsid w:val="00480CE0"/>
    <w:rsid w:val="00536728"/>
    <w:rsid w:val="006A52DF"/>
    <w:rsid w:val="00727993"/>
    <w:rsid w:val="00763259"/>
    <w:rsid w:val="007D292D"/>
    <w:rsid w:val="00971E9D"/>
    <w:rsid w:val="00A43F4E"/>
    <w:rsid w:val="00AA47AE"/>
    <w:rsid w:val="00AB451F"/>
    <w:rsid w:val="00AD1329"/>
    <w:rsid w:val="00AD63E4"/>
    <w:rsid w:val="00B224C8"/>
    <w:rsid w:val="00B5218C"/>
    <w:rsid w:val="00B64B21"/>
    <w:rsid w:val="00B67166"/>
    <w:rsid w:val="00B83D28"/>
    <w:rsid w:val="00B91E5C"/>
    <w:rsid w:val="00BB2FAB"/>
    <w:rsid w:val="00C5369F"/>
    <w:rsid w:val="00C8736B"/>
    <w:rsid w:val="00C906C4"/>
    <w:rsid w:val="00C96671"/>
    <w:rsid w:val="00D43291"/>
    <w:rsid w:val="00D467AD"/>
    <w:rsid w:val="00D62111"/>
    <w:rsid w:val="00D73271"/>
    <w:rsid w:val="00F561DD"/>
    <w:rsid w:val="00F95D8A"/>
    <w:rsid w:val="00FB371B"/>
    <w:rsid w:val="00F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1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lian477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41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Killian477</dc:creator>
  <cp:lastModifiedBy>Killian477</cp:lastModifiedBy>
  <cp:revision>3</cp:revision>
  <cp:lastPrinted>2002-06-26T17:17:00Z</cp:lastPrinted>
  <dcterms:created xsi:type="dcterms:W3CDTF">2013-06-05T17:59:00Z</dcterms:created>
  <dcterms:modified xsi:type="dcterms:W3CDTF">2013-06-05T19:02:00Z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