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r>
        <w:rPr>
          <w:b w:val="0"/>
          <w:i w:val="0"/>
          <w:u w:val="none"/>
          <w:vertAlign w:val="baseline"/>
          <w:sz w:val="22.0"/>
          <w:szCs w:val="22.0"/>
          <w:rFonts w:ascii="Times New Roman"/>
          <w:color w:val="000000"/>
          <w:shadow w:val="0"/>
        </w:rPr>
        <w:t>OTIS J WILSON 887 N. COLOMA RD. ROCKVILLE, IN 47872</w:t>
      </w:r>
    </w:p>
    <w:p>
      <w:r>
        <w:rPr>
          <w:sz w:val="22.0"/>
          <w:szCs w:val="22.0"/>
          <w:rFonts w:ascii="Times New Roman"/>
        </w:rPr>
      </w:r>
    </w:p>
    <w:p>
      <w:r>
        <w:rPr>
          <w:b w:val="0"/>
          <w:i w:val="0"/>
          <w:vertAlign w:val="baseline"/>
          <w:sz w:val="22.0"/>
          <w:rFonts w:ascii="Times New Roman"/>
          <w:color w:val="000000"/>
        </w:rPr>
        <w:t>To obtain a position and build a carrer at CSN,</w:t>
      </w:r>
    </w:p>
    <w:p>
      <w:r>
        <w:rPr>
          <w:sz w:val="22.0"/>
          <w:szCs w:val="22.0"/>
          <w:rFonts w:ascii="Times New Roman"/>
        </w:rPr>
      </w:r>
    </w:p>
    <w:p>
      <w:r>
        <w:rPr>
          <w:b w:val="0"/>
          <w:i w:val="0"/>
          <w:vertAlign w:val="baseline"/>
          <w:sz w:val="22.0"/>
          <w:rFonts w:ascii="Times New Roman"/>
          <w:color w:val="000000"/>
        </w:rPr>
        <w:t>Training Adhere to safety procedures. Install and wire new 100/200 amp meter and disconnect boxes, breaker boxes and rewire houses/barns. Install new furnaces and air conditioners and also industrail rooftop units. Clean equipment or machinery. Drive automobile, van, or light truck. Follow safe waste disposal procedures. Load, unload, or stack containers, materials, or products. Maintain records, reports, or files. Mix paint, ingredients, or chemicals, according to specifications. Operate forklift. Operate hoist, winch, or hydraulic boom. Operate material moving, loading, or undloading equipment. Package waste for shipment and storage. Perfrom safety inspections in transportation setting. Prepare reports. Use government regulations. Communications Particpate in Daily Safety and Plan of Day Meeting Maintain contact with departments and contractors Interact with new constumers on a daily basis Participate in Daily Shift Turnover</w:t>
      </w:r>
    </w:p>
    <w:p>
      <w:r>
        <w:rPr>
          <w:sz w:val="22.0"/>
          <w:szCs w:val="22.0"/>
          <w:rFonts w:ascii="Times New Roman"/>
        </w:rPr>
      </w:r>
    </w:p>
    <w:p>
      <w:r>
        <w:rPr>
          <w:b w:val="0"/>
          <w:i w:val="0"/>
          <w:vertAlign w:val="baseline"/>
          <w:sz w:val="22.0"/>
          <w:rFonts w:ascii="Times New Roman"/>
          <w:color w:val="000000"/>
        </w:rPr>
        <w:t>HVAC Installer (Heating, Ventilation, and Air Cond</w:t>
      </w:r>
    </w:p>
    <w:p>
      <w:r>
        <w:rPr>
          <w:sz w:val="22.0"/>
          <w:szCs w:val="22.0"/>
          <w:rFonts w:ascii="Times New Roman"/>
        </w:rPr>
      </w:r>
    </w:p>
    <w:p>
      <w:r>
        <w:rPr>
          <w:b w:val="0"/>
          <w:i w:val="0"/>
          <w:vertAlign w:val="baseline"/>
          <w:sz w:val="22.0"/>
          <w:rFonts w:ascii="Times New Roman"/>
          <w:color w:val="000000"/>
        </w:rPr>
        <w:t>AC-Heating &amp; Electric</w:t>
      </w:r>
    </w:p>
    <w:p>
      <w:r>
        <w:rPr>
          <w:sz w:val="22.0"/>
          <w:szCs w:val="22.0"/>
          <w:rFonts w:ascii="Times New Roman"/>
        </w:rPr>
      </w:r>
    </w:p>
    <w:p>
      <w:r>
        <w:rPr>
          <w:b w:val="0"/>
          <w:i w:val="0"/>
          <w:vertAlign w:val="baseline"/>
          <w:sz w:val="22.0"/>
          <w:rFonts w:ascii="Times New Roman"/>
          <w:color w:val="000000"/>
        </w:rPr>
        <w:t>Install new meter and disconnect boxes Install furnaces and airconditioners as well as commercial rooftop units Rewire and install new breaker boxes and breakers Service residential furnaces and air units</w:t>
      </w:r>
    </w:p>
    <w:p>
      <w:r>
        <w:rPr>
          <w:sz w:val="22.0"/>
          <w:szCs w:val="22.0"/>
          <w:rFonts w:ascii="Times New Roman"/>
        </w:rPr>
      </w:r>
    </w:p>
    <w:p>
      <w:r>
        <w:rPr>
          <w:b w:val="0"/>
          <w:i w:val="0"/>
          <w:vertAlign w:val="baseline"/>
          <w:sz w:val="22.0"/>
          <w:rFonts w:ascii="Times New Roman"/>
          <w:color w:val="000000"/>
        </w:rPr>
        <w:t>Properly segregate, store and label hazardous and non-hazardous wastes and materials Ensure proper decontamination procedures are used and within applicable regulations Operate material handling equipment such a forklifts Perform minor maintenace as required Maintain documentation; complete logbooks and database entries Operate pumps, valves, controls and other operating devices asrequired Inspect and ensure waste storage is compliant with</w:t>
      </w:r>
    </w:p>
    <w:p>
      <w:r>
        <w:rPr>
          <w:sz w:val="22.0"/>
          <w:szCs w:val="22.0"/>
          <w:rFonts w:ascii="Times New Roman"/>
        </w:rPr>
      </w:r>
    </w:p>
    <w:p>
      <w:r>
        <w:rPr>
          <w:b w:val="0"/>
          <w:i w:val="0"/>
          <w:vertAlign w:val="baseline"/>
          <w:sz w:val="22.0"/>
          <w:rFonts w:ascii="Times New Roman"/>
          <w:color w:val="000000"/>
        </w:rPr>
        <w:t>Parke Professional Services</w:t>
      </w:r>
    </w:p>
    <w:p>
      <w:r>
        <w:rPr>
          <w:sz w:val="22.0"/>
          <w:szCs w:val="22.0"/>
          <w:rFonts w:ascii="Times New Roman"/>
        </w:rPr>
      </w:r>
    </w:p>
    <w:p>
      <w:r>
        <w:rPr>
          <w:b w:val="0"/>
          <w:i w:val="0"/>
          <w:vertAlign w:val="baseline"/>
          <w:sz w:val="22.0"/>
          <w:rFonts w:ascii="Times New Roman"/>
          <w:color w:val="000000"/>
        </w:rPr>
        <w:t>Operate machinery including: skytrim, bucket truck, bobcat, chipper, chainsaw, ton trucks and and other trucks. Get permission on job sites by owner and file paperwork for the work. Use mapping</w:t>
      </w:r>
    </w:p>
    <w:p>
      <w:r>
        <w:rPr>
          <w:sz w:val="22.0"/>
          <w:szCs w:val="22.0"/>
          <w:rFonts w:ascii="Times New Roman"/>
        </w:rPr>
      </w:r>
    </w:p>
    <w:p>
      <w:r>
        <w:rPr>
          <w:b w:val="0"/>
          <w:i w:val="0"/>
          <w:vertAlign w:val="baseline"/>
          <w:sz w:val="22.0"/>
          <w:rFonts w:ascii="Times New Roman"/>
          <w:color w:val="000000"/>
        </w:rPr>
        <w:t>Wilson Landscaping Services</w:t>
      </w:r>
    </w:p>
    <w:p>
      <w:r>
        <w:rPr>
          <w:sz w:val="22.0"/>
          <w:szCs w:val="22.0"/>
          <w:rFonts w:ascii="Times New Roman"/>
        </w:rPr>
      </w:r>
    </w:p>
    <w:p>
      <w:r>
        <w:rPr>
          <w:b w:val="0"/>
          <w:i w:val="0"/>
          <w:vertAlign w:val="baseline"/>
          <w:sz w:val="22.0"/>
          <w:rFonts w:ascii="Times New Roman"/>
          <w:color w:val="000000"/>
        </w:rPr>
        <w:t>Mow lawns, weedeat and trim bushes. Make tickets out to the owners.</w:t>
      </w:r>
    </w:p>
    <w:p>
      <w:r>
        <w:rPr>
          <w:sz w:val="22.0"/>
          <w:szCs w:val="22.0"/>
          <w:rFonts w:ascii="Times New Roman"/>
        </w:rPr>
      </w:r>
    </w:p>
    <w:p>
      <w:r>
        <w:rPr>
          <w:b w:val="0"/>
          <w:i w:val="0"/>
          <w:vertAlign w:val="baseline"/>
          <w:sz w:val="22.0"/>
          <w:rFonts w:ascii="Times New Roman"/>
          <w:color w:val="000000"/>
        </w:rPr>
        <w:t>Issuing Institution</w:t>
      </w:r>
    </w:p>
    <w:p>
      <w:r>
        <w:rPr>
          <w:sz w:val="22.0"/>
          <w:szCs w:val="22.0"/>
          <w:rFonts w:ascii="Times New Roman"/>
        </w:rPr>
      </w:r>
    </w:p>
    <w:p>
      <w:r>
        <w:rPr>
          <w:b w:val="0"/>
          <w:i w:val="0"/>
          <w:vertAlign w:val="baseline"/>
          <w:sz w:val="22.0"/>
          <w:rFonts w:ascii="Times New Roman"/>
          <w:color w:val="000000"/>
        </w:rPr>
        <w:t>Rockville Jr./Sr. High</w:t>
      </w:r>
    </w:p>
    <w:p>
      <w:r>
        <w:rPr>
          <w:sz w:val="22.0"/>
          <w:szCs w:val="22.0"/>
          <w:rFonts w:ascii="Times New Roman"/>
        </w:rPr>
      </w:r>
    </w:p>
    <w:p>
      <w:r>
        <w:rPr>
          <w:b w:val="0"/>
          <w:i w:val="0"/>
          <w:vertAlign w:val="baseline"/>
          <w:sz w:val="22.0"/>
          <w:rFonts w:ascii="Times New Roman"/>
          <w:color w:val="000000"/>
        </w:rPr>
        <w:t>Occupational Licenses &amp; Certificates</w:t>
      </w:r>
    </w:p>
    <w:p>
      <w:r>
        <w:rPr>
          <w:sz w:val="22.0"/>
          <w:szCs w:val="22.0"/>
          <w:rFonts w:ascii="Times New Roman"/>
        </w:rPr>
      </w:r>
    </w:p>
    <w:p>
      <w:r>
        <w:rPr>
          <w:b w:val="0"/>
          <w:i w:val="0"/>
          <w:vertAlign w:val="baseline"/>
          <w:sz w:val="22.0"/>
          <w:rFonts w:ascii="Times New Roman"/>
          <w:color w:val="000000"/>
        </w:rPr>
        <w:t>Have RAD Worker 1 training and trained in emergency</w:t>
      </w:r>
    </w:p>
    <w:p>
      <w:r>
        <w:rPr>
          <w:sz w:val="22.0"/>
          <w:szCs w:val="22.0"/>
          <w:rFonts w:ascii="Times New Roman"/>
        </w:rPr>
      </w:r>
    </w:p>
    <w:p>
      <w:r>
        <w:rPr>
          <w:b w:val="0"/>
          <w:i w:val="0"/>
          <w:vertAlign w:val="baseline"/>
          <w:sz w:val="22.0"/>
          <w:rFonts w:ascii="Times New Roman"/>
          <w:color w:val="000000"/>
        </w:rPr>
        <w:t>Personal reference known for 10 year(s).</w:t>
      </w:r>
    </w:p>
    <w:sectPr>
      <w:pgSz w:w="12240" w:h="15840" w:orient="portrait"/>
      <w:pgMar w:bottom="1440" w:top="1440" w:right="1800" w:left="1800" w:header="720" w:footer="720" w:gutter="0"/>
      <w:cols w:sep="1" w:space="720" w:equalWidth="true"/>
      <w:type w:val="nextPage"/>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notTrueType w:val="true"/>
    <w:sig w:usb0="E0002AFF" w:usb1="C0007843" w:usb2="00000009" w:usb3="00000000" w:csb0="000001FF" w:csb1="00000000"/>
  </w:font>
  <w:font w:name="Times New Roman">
    <w:panose1 w:val="02020603050405020304"/>
    <w:charset w:val="CC"/>
    <w:family w:val="roman"/>
    <w:pitch w:val="variable"/>
    <w:notTrueType w:val="true"/>
    <w:sig w:usb0="E0002AEF" w:usb1="C0007841" w:usb2="00000009" w:usb3="00000000" w:csb0="000001FF" w:csb1="00000000"/>
  </w:font>
  <w:font w:name="Courier New">
    <w:panose1 w:val="02070309020205020404"/>
    <w:charset w:val="CC"/>
    <w:family w:val="modern"/>
    <w:pitch w:val="fixed"/>
    <w:notTrueType w:val="true"/>
    <w:sig w:usb0="E0002AFF" w:usb1="C0007843" w:usb2="00000009" w:usb3="00000000" w:csb0="000001FF" w:csb1="00000000"/>
  </w:font>
  <w:font w:name="Symbol">
    <w:panose1 w:val="05050102010706020507"/>
    <w:charset w:val="02"/>
    <w:family w:val="roman"/>
    <w:pitch w:val="variable"/>
    <w:notTrueType w:val="true"/>
    <w:sig w:usb0="00000000" w:usb1="10000000" w:usb2="00000000" w:usb3="00000000" w:csb0="80000000" w:csb1="00000000"/>
  </w:font>
  <w:font w:name="Wingdings">
    <w:panose1 w:val="05000000000000000000"/>
    <w:charset w:val="02"/>
    <w:family w:val="auto"/>
    <w:pitch w:val="variable"/>
    <w:notTrueType w:val="tru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2E"/>
    <w:rsid w:val="0072574C"/>
    <w:rsid w:val="00AA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2012-12-17T02:11:20Z</dcterms:created>
  <dcterms:modified xsi:type="dcterms:W3CDTF">2012-12-17T02:11:20Z</dcterms:modified>
</cp:coreProperties>
</file>