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3AB3AA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9778AB">
        <w:rPr>
          <w:rFonts w:ascii="Century Gothic" w:hAnsi="Century Gothic"/>
          <w:u w:val="single"/>
        </w:rPr>
        <w:t>DiAngelett</w:t>
      </w:r>
      <w:proofErr w:type="spellEnd"/>
      <w:r w:rsidR="009778AB">
        <w:rPr>
          <w:rFonts w:ascii="Century Gothic" w:hAnsi="Century Gothic"/>
          <w:u w:val="single"/>
        </w:rPr>
        <w:t xml:space="preserve"> Wilkins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778AB">
        <w:rPr>
          <w:rFonts w:ascii="Century Gothic" w:hAnsi="Century Gothic"/>
          <w:u w:val="single"/>
        </w:rPr>
        <w:t>4/</w:t>
      </w:r>
      <w:r w:rsidR="00B7632D">
        <w:rPr>
          <w:rFonts w:ascii="Century Gothic" w:hAnsi="Century Gothic"/>
          <w:u w:val="single"/>
        </w:rPr>
        <w:t>12</w:t>
      </w:r>
      <w:r w:rsidR="009778AB">
        <w:rPr>
          <w:rFonts w:ascii="Century Gothic" w:hAnsi="Century Gothic"/>
          <w:u w:val="single"/>
        </w:rPr>
        <w:t>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2E5AFF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9778AB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9778AB">
        <w:rPr>
          <w:rFonts w:ascii="Century Gothic" w:hAnsi="Century Gothic"/>
          <w:u w:val="single"/>
        </w:rPr>
        <w:t>4/4/2022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86C5A7E" w:rsidR="003031D4" w:rsidRPr="00214E5B" w:rsidRDefault="00B7632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778A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B7632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8AB333A" w:rsidR="00E92DA2" w:rsidRPr="00E92DA2" w:rsidRDefault="00B7632D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778A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B93DC2C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9778AB">
        <w:rPr>
          <w:rFonts w:ascii="Century Gothic" w:hAnsi="Century Gothic"/>
          <w:bCs/>
          <w:color w:val="FF0000"/>
          <w:sz w:val="20"/>
          <w:szCs w:val="20"/>
        </w:rPr>
        <w:t>4/6/2022</w:t>
      </w:r>
      <w:r w:rsidR="00B7632D">
        <w:rPr>
          <w:rFonts w:ascii="Century Gothic" w:hAnsi="Century Gothic"/>
          <w:bCs/>
          <w:color w:val="FF0000"/>
          <w:sz w:val="20"/>
          <w:szCs w:val="20"/>
        </w:rPr>
        <w:t xml:space="preserve"> and 4/11/2022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691F0E7" w:rsidR="008C0259" w:rsidRP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778AB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32D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2022-04-07T19:38:00Z</dcterms:created>
  <dcterms:modified xsi:type="dcterms:W3CDTF">2022-04-12T15:11:00Z</dcterms:modified>
</cp:coreProperties>
</file>