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A6" w:rsidRPr="003E0BF2" w:rsidRDefault="00EC13C2" w:rsidP="00D6792C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E0BF2">
        <w:rPr>
          <w:rFonts w:asciiTheme="majorHAnsi" w:hAnsiTheme="majorHAnsi"/>
          <w:b/>
          <w:sz w:val="24"/>
          <w:szCs w:val="24"/>
        </w:rPr>
        <w:t>GLENN P. WICKBOLDT</w:t>
      </w:r>
    </w:p>
    <w:p w:rsidR="00EC13C2" w:rsidRPr="003E0BF2" w:rsidRDefault="00EC13C2" w:rsidP="00EC13C2">
      <w:pPr>
        <w:spacing w:after="0"/>
        <w:jc w:val="center"/>
        <w:rPr>
          <w:rFonts w:asciiTheme="majorHAnsi" w:hAnsiTheme="majorHAnsi"/>
        </w:rPr>
      </w:pPr>
      <w:r w:rsidRPr="003E0BF2">
        <w:rPr>
          <w:rFonts w:asciiTheme="majorHAnsi" w:hAnsiTheme="majorHAnsi"/>
        </w:rPr>
        <w:t>1149 Hampton Lane</w:t>
      </w:r>
    </w:p>
    <w:p w:rsidR="00EC13C2" w:rsidRPr="003E0BF2" w:rsidRDefault="00EC13C2" w:rsidP="00EC13C2">
      <w:pPr>
        <w:spacing w:after="0"/>
        <w:jc w:val="center"/>
        <w:rPr>
          <w:rFonts w:asciiTheme="majorHAnsi" w:hAnsiTheme="majorHAnsi"/>
        </w:rPr>
      </w:pPr>
      <w:r w:rsidRPr="003E0BF2">
        <w:rPr>
          <w:rFonts w:asciiTheme="majorHAnsi" w:hAnsiTheme="majorHAnsi"/>
        </w:rPr>
        <w:t>Mundelein, IL 60060</w:t>
      </w:r>
    </w:p>
    <w:p w:rsidR="00EC13C2" w:rsidRPr="003E0BF2" w:rsidRDefault="00EC13C2" w:rsidP="00EC13C2">
      <w:pPr>
        <w:spacing w:after="0"/>
        <w:jc w:val="center"/>
        <w:rPr>
          <w:rFonts w:asciiTheme="majorHAnsi" w:hAnsiTheme="majorHAnsi"/>
          <w:b/>
        </w:rPr>
      </w:pPr>
      <w:r w:rsidRPr="003E0BF2">
        <w:rPr>
          <w:rFonts w:asciiTheme="majorHAnsi" w:hAnsiTheme="majorHAnsi"/>
          <w:b/>
        </w:rPr>
        <w:t>(847) 362-0319</w:t>
      </w:r>
    </w:p>
    <w:p w:rsidR="00EC13C2" w:rsidRPr="003E0BF2" w:rsidRDefault="006E53F3" w:rsidP="00EC13C2">
      <w:pPr>
        <w:spacing w:after="0"/>
        <w:jc w:val="center"/>
        <w:rPr>
          <w:rFonts w:asciiTheme="majorHAnsi" w:hAnsiTheme="majorHAnsi"/>
          <w:b/>
        </w:rPr>
      </w:pPr>
      <w:hyperlink r:id="rId8" w:history="1">
        <w:r w:rsidR="00EC13C2" w:rsidRPr="003E0BF2">
          <w:rPr>
            <w:rStyle w:val="Hyperlink"/>
            <w:rFonts w:asciiTheme="majorHAnsi" w:hAnsiTheme="majorHAnsi"/>
            <w:b/>
          </w:rPr>
          <w:t>glwickboldt@gmail.com</w:t>
        </w:r>
      </w:hyperlink>
    </w:p>
    <w:p w:rsidR="00EC13C2" w:rsidRPr="008B7EF0" w:rsidRDefault="00EC13C2" w:rsidP="00EC13C2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EC13C2" w:rsidRDefault="00EC13C2" w:rsidP="00622850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08725C">
        <w:rPr>
          <w:rFonts w:asciiTheme="majorHAnsi" w:hAnsiTheme="majorHAnsi"/>
          <w:b/>
          <w:sz w:val="24"/>
          <w:szCs w:val="24"/>
          <w:u w:val="single"/>
        </w:rPr>
        <w:t>SUMMARY</w:t>
      </w:r>
    </w:p>
    <w:p w:rsidR="00622850" w:rsidRPr="008B7EF0" w:rsidRDefault="00622850" w:rsidP="00622850">
      <w:pPr>
        <w:spacing w:after="0"/>
        <w:rPr>
          <w:rFonts w:asciiTheme="majorHAnsi" w:hAnsiTheme="majorHAnsi"/>
          <w:sz w:val="18"/>
          <w:szCs w:val="18"/>
        </w:rPr>
      </w:pPr>
    </w:p>
    <w:p w:rsidR="003158A5" w:rsidRDefault="007578A7" w:rsidP="00D71205">
      <w:pPr>
        <w:spacing w:after="0"/>
        <w:jc w:val="both"/>
      </w:pPr>
      <w:r>
        <w:t xml:space="preserve">Using my years of experience in manufacturing </w:t>
      </w:r>
      <w:r w:rsidR="00006B19">
        <w:t xml:space="preserve">company </w:t>
      </w:r>
      <w:r>
        <w:t>settings as a</w:t>
      </w:r>
      <w:r w:rsidR="00EC13C2" w:rsidRPr="003E0BF2">
        <w:t xml:space="preserve"> </w:t>
      </w:r>
      <w:r w:rsidR="005B5653">
        <w:t xml:space="preserve">dedicated and </w:t>
      </w:r>
      <w:r w:rsidR="00EC13C2" w:rsidRPr="003E0BF2">
        <w:t xml:space="preserve">quality </w:t>
      </w:r>
      <w:r w:rsidR="00014975">
        <w:t>Help Desk Analyst</w:t>
      </w:r>
      <w:r w:rsidR="004769D8">
        <w:t>/</w:t>
      </w:r>
      <w:r w:rsidR="00014975">
        <w:t>EDI Coordinator</w:t>
      </w:r>
      <w:r w:rsidR="00EC13C2" w:rsidRPr="003E0BF2">
        <w:rPr>
          <w:b/>
        </w:rPr>
        <w:t xml:space="preserve"> </w:t>
      </w:r>
      <w:r w:rsidR="00EC13C2" w:rsidRPr="003E0BF2">
        <w:t xml:space="preserve">and </w:t>
      </w:r>
      <w:r w:rsidR="00EC13C2" w:rsidRPr="00BF094C">
        <w:t>Systems Analyst</w:t>
      </w:r>
      <w:r>
        <w:t>,</w:t>
      </w:r>
      <w:r w:rsidR="0012682C">
        <w:t xml:space="preserve"> </w:t>
      </w:r>
      <w:r w:rsidR="00840929">
        <w:t xml:space="preserve">as well as working along-side of shipping/receiving department personnel while providing EDI ship notice training, </w:t>
      </w:r>
      <w:r w:rsidR="006C5BA9">
        <w:rPr>
          <w:rFonts w:ascii="Calibri" w:hAnsi="Calibri"/>
          <w:color w:val="000000"/>
        </w:rPr>
        <w:t>I</w:t>
      </w:r>
      <w:r w:rsidR="006C5BA9">
        <w:rPr>
          <w:rStyle w:val="apple-converted-space"/>
          <w:rFonts w:ascii="Calibri" w:hAnsi="Calibri"/>
          <w:color w:val="000000"/>
        </w:rPr>
        <w:t> </w:t>
      </w:r>
      <w:r w:rsidR="006C5BA9">
        <w:rPr>
          <w:rFonts w:ascii="Calibri" w:hAnsi="Calibri"/>
          <w:color w:val="000000"/>
        </w:rPr>
        <w:t>would be an</w:t>
      </w:r>
      <w:r w:rsidR="006C5BA9">
        <w:rPr>
          <w:rStyle w:val="apple-converted-space"/>
          <w:rFonts w:ascii="Calibri" w:hAnsi="Calibri"/>
          <w:color w:val="000000"/>
        </w:rPr>
        <w:t> </w:t>
      </w:r>
      <w:r w:rsidR="006C5BA9">
        <w:rPr>
          <w:rFonts w:ascii="Calibri" w:hAnsi="Calibri"/>
          <w:color w:val="000000"/>
        </w:rPr>
        <w:t>excellent candidate</w:t>
      </w:r>
      <w:r w:rsidR="006C5BA9">
        <w:rPr>
          <w:rStyle w:val="apple-converted-space"/>
          <w:rFonts w:ascii="Calibri" w:hAnsi="Calibri"/>
          <w:color w:val="000000"/>
        </w:rPr>
        <w:t> </w:t>
      </w:r>
      <w:r w:rsidR="006C5BA9">
        <w:rPr>
          <w:rFonts w:ascii="Calibri" w:hAnsi="Calibri"/>
          <w:color w:val="000000"/>
        </w:rPr>
        <w:t>for</w:t>
      </w:r>
      <w:r w:rsidR="006C5BA9">
        <w:rPr>
          <w:rStyle w:val="apple-converted-space"/>
          <w:rFonts w:ascii="Calibri" w:hAnsi="Calibri"/>
          <w:color w:val="000000"/>
        </w:rPr>
        <w:t> </w:t>
      </w:r>
      <w:r w:rsidR="00362932">
        <w:rPr>
          <w:rFonts w:ascii="Calibri" w:hAnsi="Calibri"/>
          <w:color w:val="000000"/>
        </w:rPr>
        <w:t xml:space="preserve">the </w:t>
      </w:r>
      <w:r w:rsidR="00251810">
        <w:rPr>
          <w:rFonts w:ascii="Calibri" w:hAnsi="Calibri"/>
          <w:color w:val="000000"/>
        </w:rPr>
        <w:t xml:space="preserve">Machine Operator </w:t>
      </w:r>
      <w:r w:rsidR="006C5BA9">
        <w:rPr>
          <w:rFonts w:ascii="Calibri" w:hAnsi="Calibri"/>
          <w:color w:val="000000"/>
        </w:rPr>
        <w:t>position</w:t>
      </w:r>
      <w:r w:rsidR="00362932">
        <w:rPr>
          <w:rFonts w:ascii="Calibri" w:hAnsi="Calibri"/>
          <w:color w:val="000000"/>
        </w:rPr>
        <w:t xml:space="preserve"> </w:t>
      </w:r>
      <w:r w:rsidR="006C5BA9">
        <w:rPr>
          <w:rFonts w:ascii="Calibri" w:hAnsi="Calibri"/>
          <w:color w:val="000000"/>
        </w:rPr>
        <w:t xml:space="preserve">that </w:t>
      </w:r>
      <w:r w:rsidR="00251810">
        <w:rPr>
          <w:rFonts w:ascii="Calibri" w:hAnsi="Calibri"/>
          <w:color w:val="000000"/>
        </w:rPr>
        <w:t>CMG</w:t>
      </w:r>
      <w:r w:rsidR="00251810">
        <w:rPr>
          <w:rStyle w:val="apple-converted-space"/>
          <w:rFonts w:ascii="Calibri" w:hAnsi="Calibri"/>
          <w:color w:val="000000"/>
        </w:rPr>
        <w:t xml:space="preserve"> is </w:t>
      </w:r>
      <w:r w:rsidR="006C5BA9">
        <w:rPr>
          <w:rFonts w:ascii="Calibri" w:hAnsi="Calibri"/>
          <w:color w:val="000000"/>
        </w:rPr>
        <w:t>seeking</w:t>
      </w:r>
      <w:r w:rsidR="00362932">
        <w:rPr>
          <w:rFonts w:ascii="Calibri" w:hAnsi="Calibri"/>
          <w:color w:val="000000"/>
        </w:rPr>
        <w:t xml:space="preserve"> </w:t>
      </w:r>
      <w:r w:rsidR="00362932" w:rsidRPr="00362932">
        <w:rPr>
          <w:rFonts w:ascii="Calibri" w:hAnsi="Calibri"/>
          <w:color w:val="000000"/>
        </w:rPr>
        <w:t>for a medical manufacturin</w:t>
      </w:r>
      <w:r w:rsidR="00362932">
        <w:rPr>
          <w:rFonts w:ascii="Calibri" w:hAnsi="Calibri"/>
          <w:color w:val="000000"/>
        </w:rPr>
        <w:t>g device company in Wheeling, IL</w:t>
      </w:r>
      <w:r w:rsidR="006C5BA9">
        <w:rPr>
          <w:rFonts w:ascii="Calibri" w:hAnsi="Calibri"/>
          <w:color w:val="000000"/>
        </w:rPr>
        <w:t xml:space="preserve">.  </w:t>
      </w:r>
      <w:r w:rsidR="008B7EF0">
        <w:rPr>
          <w:rFonts w:ascii="Calibri" w:hAnsi="Calibri"/>
          <w:color w:val="000000"/>
        </w:rPr>
        <w:t>Currently, I am attending Machine Tool Trades classes and</w:t>
      </w:r>
      <w:r w:rsidR="006C5BA9">
        <w:rPr>
          <w:rFonts w:ascii="Calibri" w:hAnsi="Calibri"/>
          <w:color w:val="000000"/>
        </w:rPr>
        <w:t xml:space="preserve"> welcome the opportunity to</w:t>
      </w:r>
      <w:r w:rsidR="006C5BA9">
        <w:rPr>
          <w:rStyle w:val="apple-converted-space"/>
          <w:rFonts w:ascii="Calibri" w:hAnsi="Calibri"/>
          <w:color w:val="000000"/>
        </w:rPr>
        <w:t> </w:t>
      </w:r>
      <w:r w:rsidR="006C5BA9">
        <w:rPr>
          <w:rFonts w:ascii="Calibri" w:hAnsi="Calibri"/>
          <w:color w:val="000000"/>
        </w:rPr>
        <w:t>work</w:t>
      </w:r>
      <w:r w:rsidR="006C5BA9">
        <w:rPr>
          <w:rStyle w:val="apple-converted-space"/>
          <w:rFonts w:ascii="Calibri" w:hAnsi="Calibri"/>
          <w:color w:val="000000"/>
        </w:rPr>
        <w:t> </w:t>
      </w:r>
      <w:r w:rsidR="006C5BA9">
        <w:rPr>
          <w:rFonts w:ascii="Calibri" w:hAnsi="Calibri"/>
          <w:color w:val="000000"/>
        </w:rPr>
        <w:t>closely with</w:t>
      </w:r>
      <w:r w:rsidR="006C5BA9">
        <w:rPr>
          <w:rStyle w:val="apple-converted-space"/>
          <w:rFonts w:ascii="Calibri" w:hAnsi="Calibri"/>
          <w:color w:val="000000"/>
        </w:rPr>
        <w:t> </w:t>
      </w:r>
      <w:r w:rsidR="006C5BA9">
        <w:rPr>
          <w:rFonts w:ascii="Calibri" w:hAnsi="Calibri"/>
          <w:color w:val="000000"/>
        </w:rPr>
        <w:t xml:space="preserve">a </w:t>
      </w:r>
      <w:r w:rsidR="001159CB">
        <w:rPr>
          <w:rFonts w:ascii="Calibri" w:hAnsi="Calibri"/>
          <w:color w:val="000000"/>
        </w:rPr>
        <w:t>m</w:t>
      </w:r>
      <w:r w:rsidR="006C5BA9">
        <w:rPr>
          <w:rFonts w:ascii="Calibri" w:hAnsi="Calibri"/>
          <w:color w:val="000000"/>
        </w:rPr>
        <w:t>achining group,</w:t>
      </w:r>
      <w:r w:rsidR="006C5BA9">
        <w:rPr>
          <w:rStyle w:val="apple-converted-space"/>
          <w:rFonts w:ascii="Calibri" w:hAnsi="Calibri"/>
          <w:color w:val="000000"/>
        </w:rPr>
        <w:t> </w:t>
      </w:r>
      <w:r w:rsidR="006C5BA9">
        <w:rPr>
          <w:rFonts w:ascii="Calibri" w:hAnsi="Calibri"/>
          <w:color w:val="000000"/>
        </w:rPr>
        <w:t>or as a team member in a warehouse setting,</w:t>
      </w:r>
      <w:r w:rsidR="006C5BA9">
        <w:rPr>
          <w:rStyle w:val="apple-converted-space"/>
          <w:rFonts w:ascii="Calibri" w:hAnsi="Calibri"/>
          <w:color w:val="000000"/>
        </w:rPr>
        <w:t> </w:t>
      </w:r>
      <w:r w:rsidR="006C5BA9">
        <w:rPr>
          <w:rFonts w:ascii="Calibri" w:hAnsi="Calibri"/>
          <w:color w:val="000000"/>
        </w:rPr>
        <w:t>as I possess</w:t>
      </w:r>
      <w:r w:rsidR="006C5BA9">
        <w:rPr>
          <w:rStyle w:val="apple-converted-space"/>
          <w:rFonts w:ascii="Calibri" w:hAnsi="Calibri"/>
          <w:color w:val="000000"/>
        </w:rPr>
        <w:t> </w:t>
      </w:r>
      <w:r w:rsidR="006C5BA9">
        <w:rPr>
          <w:rFonts w:ascii="Calibri" w:hAnsi="Calibri"/>
          <w:color w:val="000000"/>
        </w:rPr>
        <w:t>the following</w:t>
      </w:r>
      <w:r w:rsidR="006C5BA9">
        <w:rPr>
          <w:rStyle w:val="apple-converted-space"/>
          <w:rFonts w:ascii="Calibri" w:hAnsi="Calibri"/>
          <w:color w:val="000000"/>
        </w:rPr>
        <w:t> </w:t>
      </w:r>
      <w:r w:rsidR="006C5BA9">
        <w:rPr>
          <w:rFonts w:ascii="Calibri" w:hAnsi="Calibri"/>
          <w:color w:val="000000"/>
        </w:rPr>
        <w:t xml:space="preserve">skills: </w:t>
      </w:r>
      <w:r w:rsidR="004769D8">
        <w:t>detailed oriented</w:t>
      </w:r>
      <w:r w:rsidR="00802B60">
        <w:t>;</w:t>
      </w:r>
      <w:r w:rsidR="004769D8">
        <w:t xml:space="preserve"> quick learner</w:t>
      </w:r>
      <w:r w:rsidR="00802B60">
        <w:t>;</w:t>
      </w:r>
      <w:r w:rsidR="003E73E0">
        <w:t xml:space="preserve"> customer centric</w:t>
      </w:r>
      <w:r w:rsidR="00802B60">
        <w:t>;</w:t>
      </w:r>
      <w:r w:rsidR="003E73E0">
        <w:t xml:space="preserve"> </w:t>
      </w:r>
      <w:r w:rsidR="007E2E04">
        <w:t>proficient in desktop applications</w:t>
      </w:r>
      <w:r w:rsidR="00802B60">
        <w:t>;</w:t>
      </w:r>
      <w:r w:rsidR="00FD124E">
        <w:t xml:space="preserve"> </w:t>
      </w:r>
      <w:r w:rsidR="00CE51B3">
        <w:t xml:space="preserve">problem-solving; safety conscience; </w:t>
      </w:r>
      <w:r w:rsidR="00840929">
        <w:t>strong general maintenance experience;</w:t>
      </w:r>
      <w:r w:rsidR="00416E4A">
        <w:t xml:space="preserve"> </w:t>
      </w:r>
      <w:r w:rsidR="006E5862">
        <w:t>excellent</w:t>
      </w:r>
      <w:r w:rsidR="00CE24ED">
        <w:t xml:space="preserve"> communication with department team personnel</w:t>
      </w:r>
      <w:r w:rsidR="00840929">
        <w:t>; being a very dedicated</w:t>
      </w:r>
      <w:r w:rsidR="001C71B9">
        <w:t xml:space="preserve">, </w:t>
      </w:r>
      <w:r w:rsidR="00840929">
        <w:t>hard-working individual</w:t>
      </w:r>
      <w:r w:rsidR="005C495C">
        <w:t xml:space="preserve">; </w:t>
      </w:r>
      <w:r w:rsidR="005C495C">
        <w:rPr>
          <w:rFonts w:ascii="Calibri" w:hAnsi="Calibri"/>
          <w:color w:val="000000"/>
        </w:rPr>
        <w:t>and</w:t>
      </w:r>
      <w:r w:rsidR="005C495C">
        <w:rPr>
          <w:rStyle w:val="apple-converted-space"/>
          <w:rFonts w:ascii="Calibri" w:hAnsi="Calibri"/>
          <w:color w:val="000000"/>
        </w:rPr>
        <w:t> </w:t>
      </w:r>
      <w:r w:rsidR="005C495C">
        <w:rPr>
          <w:rFonts w:ascii="Calibri" w:hAnsi="Calibri"/>
          <w:color w:val="000000"/>
        </w:rPr>
        <w:t>possessing a Safe Powered Industrial Truck Operation certificate (CFR 1910.178)</w:t>
      </w:r>
      <w:r w:rsidR="00840929">
        <w:t>.</w:t>
      </w:r>
    </w:p>
    <w:p w:rsidR="00007CD5" w:rsidRPr="008B7EF0" w:rsidRDefault="00007CD5" w:rsidP="00D71205">
      <w:pPr>
        <w:spacing w:after="0"/>
        <w:jc w:val="both"/>
        <w:rPr>
          <w:sz w:val="18"/>
          <w:szCs w:val="18"/>
        </w:rPr>
      </w:pPr>
    </w:p>
    <w:p w:rsidR="00D71205" w:rsidRDefault="007A7B8C" w:rsidP="007A7B8C">
      <w:pPr>
        <w:spacing w:after="0"/>
        <w:jc w:val="both"/>
      </w:pPr>
      <w:r>
        <w:t xml:space="preserve">My skills are effectively maximized as I </w:t>
      </w:r>
      <w:r w:rsidRPr="003E0BF2">
        <w:t>possess excellent organizational, interpersonal,</w:t>
      </w:r>
      <w:r>
        <w:t xml:space="preserve"> </w:t>
      </w:r>
      <w:r w:rsidRPr="003E0BF2">
        <w:t xml:space="preserve">and communications skills, with progressive experience in </w:t>
      </w:r>
      <w:r>
        <w:t>hands-on factory work experience, shipping and receiving functions, assembly tasks, data center operations support, and effective documentation, while successfully and efficiently</w:t>
      </w:r>
      <w:r w:rsidRPr="003E0BF2">
        <w:t xml:space="preserve"> interfacing with other department</w:t>
      </w:r>
      <w:r>
        <w:t xml:space="preserve"> and company team </w:t>
      </w:r>
      <w:r w:rsidRPr="003E0BF2">
        <w:t>members to achieve company goals</w:t>
      </w:r>
      <w:r>
        <w:t xml:space="preserve"> and initiatives</w:t>
      </w:r>
      <w:r w:rsidRPr="003E0BF2">
        <w:t xml:space="preserve">. </w:t>
      </w:r>
      <w:r w:rsidR="00EC13C2" w:rsidRPr="003E0BF2">
        <w:t xml:space="preserve">  </w:t>
      </w:r>
    </w:p>
    <w:p w:rsidR="00D71205" w:rsidRPr="008B7EF0" w:rsidRDefault="00D71205" w:rsidP="00EC13C2">
      <w:pPr>
        <w:spacing w:after="0"/>
      </w:pPr>
    </w:p>
    <w:p w:rsidR="00C5091F" w:rsidRDefault="00D71205" w:rsidP="00622850">
      <w:pPr>
        <w:spacing w:after="0"/>
        <w:jc w:val="center"/>
        <w:rPr>
          <w:rFonts w:asciiTheme="majorHAnsi" w:hAnsiTheme="majorHAnsi"/>
          <w:sz w:val="24"/>
        </w:rPr>
      </w:pPr>
      <w:r w:rsidRPr="00D71205">
        <w:rPr>
          <w:rFonts w:asciiTheme="majorHAnsi" w:hAnsiTheme="majorHAnsi"/>
          <w:b/>
          <w:sz w:val="24"/>
          <w:u w:val="single"/>
        </w:rPr>
        <w:t>EXPERTISE</w:t>
      </w:r>
    </w:p>
    <w:p w:rsidR="00622850" w:rsidRPr="00622850" w:rsidRDefault="00622850" w:rsidP="00622850">
      <w:pPr>
        <w:spacing w:after="0"/>
        <w:rPr>
          <w:rFonts w:asciiTheme="majorHAnsi" w:hAnsiTheme="majorHAnsi"/>
        </w:rPr>
      </w:pPr>
    </w:p>
    <w:p w:rsidR="00622850" w:rsidRPr="008B7EF0" w:rsidRDefault="00622850" w:rsidP="00622850">
      <w:pPr>
        <w:spacing w:after="0"/>
        <w:rPr>
          <w:rFonts w:asciiTheme="majorHAnsi" w:hAnsiTheme="majorHAnsi"/>
          <w:sz w:val="18"/>
          <w:szCs w:val="18"/>
        </w:rPr>
        <w:sectPr w:rsidR="00622850" w:rsidRPr="008B7EF0" w:rsidSect="001269B3">
          <w:headerReference w:type="default" r:id="rId9"/>
          <w:pgSz w:w="12240" w:h="15840"/>
          <w:pgMar w:top="900" w:right="1080" w:bottom="990" w:left="1080" w:header="720" w:footer="720" w:gutter="0"/>
          <w:cols w:space="720"/>
          <w:titlePg/>
          <w:docGrid w:linePitch="360"/>
        </w:sectPr>
      </w:pPr>
    </w:p>
    <w:p w:rsidR="007A7B8C" w:rsidRPr="00C5091F" w:rsidRDefault="007A7B8C" w:rsidP="007A7B8C">
      <w:pPr>
        <w:pStyle w:val="ListParagraph"/>
        <w:numPr>
          <w:ilvl w:val="0"/>
          <w:numId w:val="11"/>
        </w:numPr>
        <w:spacing w:after="120"/>
        <w:ind w:left="630" w:hanging="270"/>
        <w:rPr>
          <w:rFonts w:cstheme="minorHAnsi"/>
          <w:b/>
          <w:u w:val="single"/>
        </w:rPr>
      </w:pPr>
      <w:r>
        <w:rPr>
          <w:rFonts w:cstheme="minorHAnsi"/>
        </w:rPr>
        <w:lastRenderedPageBreak/>
        <w:t>EDI Ship Notice Expertise</w:t>
      </w:r>
    </w:p>
    <w:p w:rsidR="007A7B8C" w:rsidRPr="00C5091F" w:rsidRDefault="007A7B8C" w:rsidP="007A7B8C">
      <w:pPr>
        <w:pStyle w:val="ListParagraph"/>
        <w:numPr>
          <w:ilvl w:val="0"/>
          <w:numId w:val="11"/>
        </w:numPr>
        <w:spacing w:after="120"/>
        <w:ind w:left="630" w:hanging="270"/>
        <w:rPr>
          <w:rFonts w:cstheme="minorHAnsi"/>
          <w:b/>
          <w:u w:val="single"/>
        </w:rPr>
      </w:pPr>
      <w:r>
        <w:rPr>
          <w:rFonts w:cstheme="minorHAnsi"/>
        </w:rPr>
        <w:t>Backup Media Management</w:t>
      </w:r>
    </w:p>
    <w:p w:rsidR="007A7B8C" w:rsidRPr="00C5091F" w:rsidRDefault="007A7B8C" w:rsidP="007A7B8C">
      <w:pPr>
        <w:pStyle w:val="ListParagraph"/>
        <w:numPr>
          <w:ilvl w:val="0"/>
          <w:numId w:val="11"/>
        </w:numPr>
        <w:spacing w:after="120"/>
        <w:ind w:left="630" w:hanging="270"/>
        <w:rPr>
          <w:rFonts w:cstheme="minorHAnsi"/>
          <w:b/>
          <w:u w:val="single"/>
        </w:rPr>
      </w:pPr>
      <w:r w:rsidRPr="00C5091F">
        <w:rPr>
          <w:rFonts w:cstheme="minorHAnsi"/>
        </w:rPr>
        <w:t xml:space="preserve">Technical </w:t>
      </w:r>
      <w:r>
        <w:rPr>
          <w:rFonts w:cstheme="minorHAnsi"/>
        </w:rPr>
        <w:t xml:space="preserve">Help Desk </w:t>
      </w:r>
    </w:p>
    <w:p w:rsidR="007A7B8C" w:rsidRPr="005F78D5" w:rsidRDefault="007A7B8C" w:rsidP="007A7B8C">
      <w:pPr>
        <w:pStyle w:val="ListParagraph"/>
        <w:numPr>
          <w:ilvl w:val="0"/>
          <w:numId w:val="11"/>
        </w:numPr>
        <w:spacing w:after="120"/>
        <w:ind w:left="630" w:hanging="270"/>
        <w:rPr>
          <w:rFonts w:cstheme="minorHAnsi"/>
          <w:b/>
          <w:u w:val="single"/>
        </w:rPr>
      </w:pPr>
      <w:r>
        <w:rPr>
          <w:rFonts w:cstheme="minorHAnsi"/>
        </w:rPr>
        <w:t>EDI Web-link Processes</w:t>
      </w:r>
    </w:p>
    <w:p w:rsidR="007A7B8C" w:rsidRPr="005F78D5" w:rsidRDefault="007A7B8C" w:rsidP="007A7B8C">
      <w:pPr>
        <w:pStyle w:val="ListParagraph"/>
        <w:numPr>
          <w:ilvl w:val="0"/>
          <w:numId w:val="11"/>
        </w:numPr>
        <w:spacing w:after="120"/>
        <w:ind w:left="630" w:hanging="270"/>
        <w:rPr>
          <w:rFonts w:cstheme="minorHAnsi"/>
          <w:b/>
          <w:u w:val="single"/>
        </w:rPr>
      </w:pPr>
      <w:r>
        <w:rPr>
          <w:rFonts w:cstheme="minorHAnsi"/>
        </w:rPr>
        <w:lastRenderedPageBreak/>
        <w:t>Forklift Certified</w:t>
      </w:r>
    </w:p>
    <w:p w:rsidR="007A7B8C" w:rsidRPr="00C5091F" w:rsidRDefault="007A7B8C" w:rsidP="007A7B8C">
      <w:pPr>
        <w:pStyle w:val="ListParagraph"/>
        <w:numPr>
          <w:ilvl w:val="0"/>
          <w:numId w:val="11"/>
        </w:numPr>
        <w:spacing w:after="120"/>
        <w:ind w:left="630" w:hanging="270"/>
        <w:rPr>
          <w:rFonts w:cstheme="minorHAnsi"/>
          <w:b/>
          <w:u w:val="single"/>
        </w:rPr>
      </w:pPr>
      <w:r>
        <w:rPr>
          <w:rFonts w:cstheme="minorHAnsi"/>
        </w:rPr>
        <w:t>Time Management</w:t>
      </w:r>
    </w:p>
    <w:p w:rsidR="007A7B8C" w:rsidRPr="005F78D5" w:rsidRDefault="007A7B8C" w:rsidP="007A7B8C">
      <w:pPr>
        <w:pStyle w:val="ListParagraph"/>
        <w:numPr>
          <w:ilvl w:val="0"/>
          <w:numId w:val="11"/>
        </w:numPr>
        <w:spacing w:after="120"/>
        <w:ind w:left="630" w:hanging="270"/>
        <w:rPr>
          <w:rFonts w:cstheme="minorHAnsi"/>
          <w:b/>
          <w:u w:val="single"/>
        </w:rPr>
      </w:pPr>
      <w:r>
        <w:rPr>
          <w:rFonts w:cstheme="minorHAnsi"/>
        </w:rPr>
        <w:t>EDI Troubleshooting and Problem Resolution</w:t>
      </w:r>
    </w:p>
    <w:p w:rsidR="007A7B8C" w:rsidRPr="005F78D5" w:rsidRDefault="007A7B8C" w:rsidP="007A7B8C">
      <w:pPr>
        <w:pStyle w:val="ListParagraph"/>
        <w:numPr>
          <w:ilvl w:val="0"/>
          <w:numId w:val="11"/>
        </w:numPr>
        <w:spacing w:after="120"/>
        <w:ind w:left="630" w:hanging="270"/>
        <w:rPr>
          <w:rFonts w:cstheme="minorHAnsi"/>
          <w:b/>
          <w:u w:val="single"/>
        </w:rPr>
      </w:pPr>
      <w:r>
        <w:rPr>
          <w:rFonts w:cstheme="minorHAnsi"/>
        </w:rPr>
        <w:t>MS Active Directory</w:t>
      </w:r>
    </w:p>
    <w:p w:rsidR="007A7B8C" w:rsidRPr="005C5755" w:rsidRDefault="007A7B8C" w:rsidP="007A7B8C">
      <w:pPr>
        <w:pStyle w:val="ListParagraph"/>
        <w:numPr>
          <w:ilvl w:val="0"/>
          <w:numId w:val="11"/>
        </w:numPr>
        <w:spacing w:after="120"/>
        <w:ind w:left="630" w:hanging="270"/>
        <w:rPr>
          <w:rFonts w:cstheme="minorHAnsi"/>
          <w:b/>
          <w:u w:val="single"/>
        </w:rPr>
      </w:pPr>
      <w:r>
        <w:rPr>
          <w:rFonts w:cstheme="minorHAnsi"/>
        </w:rPr>
        <w:lastRenderedPageBreak/>
        <w:t>Factory Work Experience</w:t>
      </w:r>
    </w:p>
    <w:p w:rsidR="007A7B8C" w:rsidRPr="005C5755" w:rsidRDefault="007A7B8C" w:rsidP="007A7B8C">
      <w:pPr>
        <w:pStyle w:val="ListParagraph"/>
        <w:numPr>
          <w:ilvl w:val="0"/>
          <w:numId w:val="11"/>
        </w:numPr>
        <w:spacing w:after="120"/>
        <w:ind w:left="630" w:hanging="270"/>
        <w:rPr>
          <w:rFonts w:cstheme="minorHAnsi"/>
          <w:b/>
          <w:u w:val="single"/>
        </w:rPr>
      </w:pPr>
      <w:r>
        <w:rPr>
          <w:rFonts w:cstheme="minorHAnsi"/>
        </w:rPr>
        <w:t>Printer Troubleshooting and Problem Resolution</w:t>
      </w:r>
    </w:p>
    <w:p w:rsidR="007A7B8C" w:rsidRPr="005F78D5" w:rsidRDefault="007A7B8C" w:rsidP="007A7B8C">
      <w:pPr>
        <w:pStyle w:val="ListParagraph"/>
        <w:numPr>
          <w:ilvl w:val="0"/>
          <w:numId w:val="11"/>
        </w:numPr>
        <w:spacing w:after="120"/>
        <w:ind w:left="630" w:hanging="270"/>
        <w:rPr>
          <w:rFonts w:cstheme="minorHAnsi"/>
          <w:b/>
          <w:u w:val="single"/>
        </w:rPr>
      </w:pPr>
      <w:r>
        <w:rPr>
          <w:rFonts w:cstheme="minorHAnsi"/>
        </w:rPr>
        <w:t>Effective Documentation</w:t>
      </w:r>
    </w:p>
    <w:p w:rsidR="007A7B8C" w:rsidRPr="005F78D5" w:rsidRDefault="007A7B8C" w:rsidP="007A7B8C">
      <w:pPr>
        <w:pStyle w:val="ListParagraph"/>
        <w:numPr>
          <w:ilvl w:val="0"/>
          <w:numId w:val="11"/>
        </w:numPr>
        <w:spacing w:after="120"/>
        <w:ind w:left="630" w:hanging="270"/>
        <w:rPr>
          <w:rFonts w:cstheme="minorHAnsi"/>
          <w:b/>
          <w:u w:val="single"/>
        </w:rPr>
      </w:pPr>
      <w:r>
        <w:rPr>
          <w:rFonts w:cstheme="minorHAnsi"/>
        </w:rPr>
        <w:t>EDI Coordination</w:t>
      </w:r>
    </w:p>
    <w:p w:rsidR="007A7B8C" w:rsidRPr="00A41DF9" w:rsidRDefault="007A7B8C" w:rsidP="007A7B8C">
      <w:pPr>
        <w:spacing w:after="0"/>
        <w:jc w:val="center"/>
        <w:sectPr w:rsidR="007A7B8C" w:rsidRPr="00A41DF9" w:rsidSect="005F78D5">
          <w:type w:val="continuous"/>
          <w:pgSz w:w="12240" w:h="15840"/>
          <w:pgMar w:top="1080" w:right="1080" w:bottom="1080" w:left="1080" w:header="720" w:footer="720" w:gutter="0"/>
          <w:cols w:num="3" w:space="720"/>
          <w:docGrid w:linePitch="360"/>
        </w:sectPr>
      </w:pPr>
    </w:p>
    <w:p w:rsidR="001C5114" w:rsidRPr="008B7EF0" w:rsidRDefault="001C5114" w:rsidP="001C5114">
      <w:pPr>
        <w:tabs>
          <w:tab w:val="left" w:pos="540"/>
          <w:tab w:val="left" w:pos="720"/>
          <w:tab w:val="left" w:pos="3330"/>
          <w:tab w:val="left" w:pos="3510"/>
          <w:tab w:val="left" w:pos="3690"/>
          <w:tab w:val="left" w:pos="6300"/>
          <w:tab w:val="left" w:pos="6480"/>
          <w:tab w:val="left" w:pos="6660"/>
        </w:tabs>
        <w:spacing w:after="0"/>
      </w:pPr>
    </w:p>
    <w:p w:rsidR="00387FF0" w:rsidRDefault="00387FF0" w:rsidP="00622850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08725C">
        <w:rPr>
          <w:rFonts w:asciiTheme="majorHAnsi" w:hAnsiTheme="majorHAnsi"/>
          <w:b/>
          <w:sz w:val="24"/>
          <w:szCs w:val="24"/>
          <w:u w:val="single"/>
        </w:rPr>
        <w:t>PROFESSIONAL EXPERIENCE</w:t>
      </w:r>
    </w:p>
    <w:p w:rsidR="00622850" w:rsidRPr="008B7EF0" w:rsidRDefault="00622850" w:rsidP="00622850">
      <w:pPr>
        <w:spacing w:after="0"/>
        <w:rPr>
          <w:rFonts w:asciiTheme="majorHAnsi" w:hAnsiTheme="majorHAnsi"/>
          <w:sz w:val="18"/>
          <w:szCs w:val="18"/>
        </w:rPr>
      </w:pPr>
    </w:p>
    <w:p w:rsidR="00387FF0" w:rsidRPr="003E0BF2" w:rsidRDefault="00387FF0" w:rsidP="00387FF0">
      <w:pPr>
        <w:tabs>
          <w:tab w:val="left" w:pos="8010"/>
        </w:tabs>
        <w:spacing w:after="0"/>
        <w:rPr>
          <w:rFonts w:asciiTheme="majorHAnsi" w:hAnsiTheme="majorHAnsi"/>
          <w:b/>
        </w:rPr>
      </w:pPr>
      <w:r w:rsidRPr="003E0BF2">
        <w:rPr>
          <w:rFonts w:asciiTheme="majorHAnsi" w:hAnsiTheme="majorHAnsi"/>
          <w:b/>
        </w:rPr>
        <w:t xml:space="preserve">PEERLESS INDUSTRIES, INC. – </w:t>
      </w:r>
      <w:r w:rsidR="00D71205">
        <w:rPr>
          <w:rFonts w:asciiTheme="majorHAnsi" w:hAnsiTheme="majorHAnsi"/>
        </w:rPr>
        <w:t>Aurora</w:t>
      </w:r>
      <w:r w:rsidRPr="003E0BF2">
        <w:rPr>
          <w:rFonts w:asciiTheme="majorHAnsi" w:hAnsiTheme="majorHAnsi"/>
        </w:rPr>
        <w:t>, IL</w:t>
      </w:r>
      <w:r w:rsidRPr="003E0BF2">
        <w:rPr>
          <w:rFonts w:asciiTheme="majorHAnsi" w:hAnsiTheme="majorHAnsi"/>
        </w:rPr>
        <w:tab/>
      </w:r>
      <w:r w:rsidRPr="003E0BF2">
        <w:rPr>
          <w:rFonts w:asciiTheme="majorHAnsi" w:hAnsiTheme="majorHAnsi"/>
          <w:b/>
        </w:rPr>
        <w:t xml:space="preserve">2008 - </w:t>
      </w:r>
      <w:bookmarkStart w:id="0" w:name="_GoBack"/>
      <w:bookmarkEnd w:id="0"/>
      <w:r w:rsidR="009B1985">
        <w:rPr>
          <w:rFonts w:asciiTheme="majorHAnsi" w:hAnsiTheme="majorHAnsi"/>
          <w:b/>
        </w:rPr>
        <w:t>2013</w:t>
      </w:r>
    </w:p>
    <w:p w:rsidR="00387FF0" w:rsidRPr="00622850" w:rsidRDefault="00387FF0" w:rsidP="001F63A5">
      <w:pPr>
        <w:pStyle w:val="ListParagraph"/>
        <w:numPr>
          <w:ilvl w:val="0"/>
          <w:numId w:val="5"/>
        </w:numPr>
        <w:tabs>
          <w:tab w:val="left" w:pos="8010"/>
        </w:tabs>
        <w:spacing w:after="0"/>
        <w:rPr>
          <w:rFonts w:asciiTheme="majorHAnsi" w:hAnsiTheme="majorHAnsi"/>
        </w:rPr>
      </w:pPr>
      <w:r w:rsidRPr="00622850">
        <w:rPr>
          <w:rFonts w:asciiTheme="majorHAnsi" w:hAnsiTheme="majorHAnsi"/>
          <w:b/>
        </w:rPr>
        <w:t>EDI Coordinator/Help Desk Analyst</w:t>
      </w:r>
    </w:p>
    <w:p w:rsidR="00FD4157" w:rsidRDefault="003E1193" w:rsidP="001F63A5">
      <w:pPr>
        <w:pStyle w:val="ListParagraph"/>
        <w:numPr>
          <w:ilvl w:val="1"/>
          <w:numId w:val="5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Performed technical help-desk support and analysis for internal users</w:t>
      </w:r>
    </w:p>
    <w:p w:rsidR="002F24C2" w:rsidRPr="00D71205" w:rsidRDefault="002F24C2" w:rsidP="001F63A5">
      <w:pPr>
        <w:pStyle w:val="ListParagraph"/>
        <w:numPr>
          <w:ilvl w:val="1"/>
          <w:numId w:val="5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Prioritized and routed Help Desk requests via call tracking software</w:t>
      </w:r>
    </w:p>
    <w:p w:rsidR="00FD4157" w:rsidRPr="00460A85" w:rsidRDefault="008B6EE7" w:rsidP="00460A85">
      <w:pPr>
        <w:pStyle w:val="ListParagraph"/>
        <w:numPr>
          <w:ilvl w:val="1"/>
          <w:numId w:val="5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 w:rsidRPr="00D71205">
        <w:rPr>
          <w:rFonts w:asciiTheme="majorHAnsi" w:hAnsiTheme="majorHAnsi"/>
          <w:sz w:val="20"/>
        </w:rPr>
        <w:t xml:space="preserve">Provided </w:t>
      </w:r>
      <w:r w:rsidR="00B426AD" w:rsidRPr="00D71205">
        <w:rPr>
          <w:rFonts w:asciiTheme="majorHAnsi" w:hAnsiTheme="majorHAnsi"/>
          <w:sz w:val="20"/>
        </w:rPr>
        <w:t xml:space="preserve">EDI </w:t>
      </w:r>
      <w:r w:rsidR="007E50A4" w:rsidRPr="00D71205">
        <w:rPr>
          <w:rFonts w:asciiTheme="majorHAnsi" w:hAnsiTheme="majorHAnsi"/>
          <w:sz w:val="20"/>
        </w:rPr>
        <w:t>web-link</w:t>
      </w:r>
      <w:r w:rsidR="00B426AD" w:rsidRPr="00D71205">
        <w:rPr>
          <w:rFonts w:asciiTheme="majorHAnsi" w:hAnsiTheme="majorHAnsi"/>
          <w:sz w:val="20"/>
        </w:rPr>
        <w:t xml:space="preserve"> </w:t>
      </w:r>
      <w:r w:rsidRPr="00D71205">
        <w:rPr>
          <w:rFonts w:asciiTheme="majorHAnsi" w:hAnsiTheme="majorHAnsi"/>
          <w:sz w:val="20"/>
        </w:rPr>
        <w:t>key</w:t>
      </w:r>
      <w:r w:rsidR="007E50A4" w:rsidRPr="00D71205">
        <w:rPr>
          <w:rFonts w:asciiTheme="majorHAnsi" w:hAnsiTheme="majorHAnsi"/>
          <w:sz w:val="20"/>
        </w:rPr>
        <w:t xml:space="preserve"> </w:t>
      </w:r>
      <w:r w:rsidRPr="00D71205">
        <w:rPr>
          <w:rFonts w:asciiTheme="majorHAnsi" w:hAnsiTheme="majorHAnsi"/>
          <w:sz w:val="20"/>
        </w:rPr>
        <w:t xml:space="preserve">entry processes </w:t>
      </w:r>
      <w:r w:rsidR="004C1985">
        <w:rPr>
          <w:rFonts w:asciiTheme="majorHAnsi" w:hAnsiTheme="majorHAnsi"/>
          <w:sz w:val="20"/>
        </w:rPr>
        <w:t>for Ship Notices</w:t>
      </w:r>
      <w:r w:rsidR="008344CA">
        <w:rPr>
          <w:rFonts w:asciiTheme="majorHAnsi" w:hAnsiTheme="majorHAnsi"/>
          <w:sz w:val="20"/>
        </w:rPr>
        <w:t xml:space="preserve"> and various</w:t>
      </w:r>
      <w:r w:rsidRPr="00D71205">
        <w:rPr>
          <w:rFonts w:asciiTheme="majorHAnsi" w:hAnsiTheme="majorHAnsi"/>
          <w:sz w:val="20"/>
        </w:rPr>
        <w:t xml:space="preserve"> EDI transactions </w:t>
      </w:r>
    </w:p>
    <w:p w:rsidR="003E1193" w:rsidRDefault="003E1193" w:rsidP="001F63A5">
      <w:pPr>
        <w:pStyle w:val="ListParagraph"/>
        <w:numPr>
          <w:ilvl w:val="1"/>
          <w:numId w:val="5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 w:rsidRPr="00D71205">
        <w:rPr>
          <w:rFonts w:asciiTheme="majorHAnsi" w:hAnsiTheme="majorHAnsi"/>
          <w:sz w:val="20"/>
        </w:rPr>
        <w:t xml:space="preserve">Monitored and provided troubleshooting for daily EDI processes </w:t>
      </w:r>
    </w:p>
    <w:p w:rsidR="00B426AD" w:rsidRPr="00D71205" w:rsidRDefault="007E50A4" w:rsidP="001F63A5">
      <w:pPr>
        <w:pStyle w:val="ListParagraph"/>
        <w:numPr>
          <w:ilvl w:val="1"/>
          <w:numId w:val="5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 w:rsidRPr="00D71205">
        <w:rPr>
          <w:rFonts w:asciiTheme="majorHAnsi" w:hAnsiTheme="majorHAnsi"/>
          <w:sz w:val="20"/>
        </w:rPr>
        <w:t>Performed daily operational data backup support</w:t>
      </w:r>
      <w:r w:rsidR="005F0587">
        <w:rPr>
          <w:rFonts w:asciiTheme="majorHAnsi" w:hAnsiTheme="majorHAnsi"/>
          <w:sz w:val="20"/>
        </w:rPr>
        <w:t xml:space="preserve"> </w:t>
      </w:r>
      <w:r w:rsidR="00542C10">
        <w:rPr>
          <w:rFonts w:asciiTheme="majorHAnsi" w:hAnsiTheme="majorHAnsi"/>
          <w:sz w:val="20"/>
        </w:rPr>
        <w:t>and coordinated off-site backup data storage</w:t>
      </w:r>
    </w:p>
    <w:p w:rsidR="002F24C2" w:rsidRPr="002F24C2" w:rsidRDefault="002F24C2" w:rsidP="002F24C2">
      <w:pPr>
        <w:pStyle w:val="ListParagraph"/>
        <w:numPr>
          <w:ilvl w:val="1"/>
          <w:numId w:val="5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Documented IS technical procedures and multiple business processes</w:t>
      </w:r>
    </w:p>
    <w:p w:rsidR="0008725C" w:rsidRPr="008B7EF0" w:rsidRDefault="0008725C" w:rsidP="001269B3">
      <w:pPr>
        <w:tabs>
          <w:tab w:val="left" w:pos="8010"/>
        </w:tabs>
        <w:spacing w:after="0"/>
        <w:rPr>
          <w:rFonts w:asciiTheme="majorHAnsi" w:hAnsiTheme="majorHAnsi"/>
          <w:sz w:val="18"/>
          <w:szCs w:val="18"/>
        </w:rPr>
      </w:pPr>
    </w:p>
    <w:p w:rsidR="00070F38" w:rsidRPr="003E0BF2" w:rsidRDefault="00070F38" w:rsidP="00070F38">
      <w:pPr>
        <w:tabs>
          <w:tab w:val="left" w:pos="8010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MACLEAN POWER SYSTEMS</w:t>
      </w:r>
      <w:r w:rsidRPr="003E0BF2">
        <w:rPr>
          <w:rFonts w:asciiTheme="majorHAnsi" w:hAnsiTheme="majorHAnsi"/>
          <w:b/>
        </w:rPr>
        <w:t xml:space="preserve"> – </w:t>
      </w:r>
      <w:r>
        <w:rPr>
          <w:rFonts w:asciiTheme="majorHAnsi" w:hAnsiTheme="majorHAnsi"/>
        </w:rPr>
        <w:t>Franklin</w:t>
      </w:r>
      <w:r w:rsidRPr="003E0BF2">
        <w:rPr>
          <w:rFonts w:asciiTheme="majorHAnsi" w:hAnsiTheme="majorHAnsi"/>
        </w:rPr>
        <w:t xml:space="preserve"> Park, IL</w:t>
      </w:r>
      <w:r w:rsidRPr="003E0BF2">
        <w:rPr>
          <w:rFonts w:asciiTheme="majorHAnsi" w:hAnsiTheme="majorHAnsi"/>
        </w:rPr>
        <w:tab/>
      </w:r>
      <w:r w:rsidRPr="003E0BF2">
        <w:rPr>
          <w:rFonts w:asciiTheme="majorHAnsi" w:hAnsiTheme="majorHAnsi"/>
          <w:b/>
        </w:rPr>
        <w:t>200</w:t>
      </w:r>
      <w:r>
        <w:rPr>
          <w:rFonts w:asciiTheme="majorHAnsi" w:hAnsiTheme="majorHAnsi"/>
          <w:b/>
        </w:rPr>
        <w:t>1</w:t>
      </w:r>
      <w:r w:rsidRPr="003E0BF2">
        <w:rPr>
          <w:rFonts w:asciiTheme="majorHAnsi" w:hAnsiTheme="majorHAnsi"/>
          <w:b/>
        </w:rPr>
        <w:t xml:space="preserve"> - 20</w:t>
      </w:r>
      <w:r>
        <w:rPr>
          <w:rFonts w:asciiTheme="majorHAnsi" w:hAnsiTheme="majorHAnsi"/>
          <w:b/>
        </w:rPr>
        <w:t>08</w:t>
      </w:r>
    </w:p>
    <w:p w:rsidR="00070F38" w:rsidRPr="00622850" w:rsidRDefault="00070F38" w:rsidP="001F63A5">
      <w:pPr>
        <w:pStyle w:val="ListParagraph"/>
        <w:numPr>
          <w:ilvl w:val="0"/>
          <w:numId w:val="9"/>
        </w:numPr>
        <w:tabs>
          <w:tab w:val="left" w:pos="8010"/>
        </w:tabs>
        <w:spacing w:after="0"/>
        <w:rPr>
          <w:rFonts w:asciiTheme="majorHAnsi" w:hAnsiTheme="majorHAnsi"/>
        </w:rPr>
      </w:pPr>
      <w:r w:rsidRPr="00622850">
        <w:rPr>
          <w:rFonts w:asciiTheme="majorHAnsi" w:hAnsiTheme="majorHAnsi"/>
          <w:b/>
        </w:rPr>
        <w:t>EDI Coordinator/Programmer Analyst</w:t>
      </w:r>
    </w:p>
    <w:p w:rsidR="001269B3" w:rsidRDefault="00460A85" w:rsidP="001F63A5">
      <w:pPr>
        <w:pStyle w:val="ListParagraph"/>
        <w:numPr>
          <w:ilvl w:val="1"/>
          <w:numId w:val="9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Coordinated, m</w:t>
      </w:r>
      <w:r w:rsidR="00070F38" w:rsidRPr="00D71205">
        <w:rPr>
          <w:rFonts w:asciiTheme="majorHAnsi" w:hAnsiTheme="majorHAnsi"/>
          <w:sz w:val="20"/>
        </w:rPr>
        <w:t>aintained and upgraded EDI transaction sets</w:t>
      </w:r>
    </w:p>
    <w:p w:rsidR="00070F38" w:rsidRDefault="00070F38" w:rsidP="001F63A5">
      <w:pPr>
        <w:pStyle w:val="ListParagraph"/>
        <w:numPr>
          <w:ilvl w:val="1"/>
          <w:numId w:val="9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 w:rsidRPr="00D71205">
        <w:rPr>
          <w:rFonts w:asciiTheme="majorHAnsi" w:hAnsiTheme="majorHAnsi"/>
          <w:sz w:val="20"/>
        </w:rPr>
        <w:t>Developed</w:t>
      </w:r>
      <w:r w:rsidR="00840929">
        <w:rPr>
          <w:rFonts w:asciiTheme="majorHAnsi" w:hAnsiTheme="majorHAnsi"/>
          <w:sz w:val="20"/>
        </w:rPr>
        <w:t xml:space="preserve"> </w:t>
      </w:r>
      <w:r w:rsidR="002F24C2" w:rsidRPr="00D71205">
        <w:rPr>
          <w:rFonts w:asciiTheme="majorHAnsi" w:hAnsiTheme="majorHAnsi"/>
          <w:sz w:val="20"/>
        </w:rPr>
        <w:t xml:space="preserve">and </w:t>
      </w:r>
      <w:r w:rsidR="002F24C2">
        <w:rPr>
          <w:rFonts w:asciiTheme="majorHAnsi" w:hAnsiTheme="majorHAnsi"/>
          <w:sz w:val="20"/>
        </w:rPr>
        <w:t>implemented</w:t>
      </w:r>
      <w:r w:rsidRPr="00D71205">
        <w:rPr>
          <w:rFonts w:asciiTheme="majorHAnsi" w:hAnsiTheme="majorHAnsi"/>
          <w:sz w:val="20"/>
        </w:rPr>
        <w:t xml:space="preserve"> in-house COBOL </w:t>
      </w:r>
      <w:r w:rsidR="001A6E6C">
        <w:rPr>
          <w:rFonts w:asciiTheme="majorHAnsi" w:hAnsiTheme="majorHAnsi"/>
          <w:sz w:val="20"/>
        </w:rPr>
        <w:t xml:space="preserve">application </w:t>
      </w:r>
      <w:r w:rsidRPr="00D71205">
        <w:rPr>
          <w:rFonts w:asciiTheme="majorHAnsi" w:hAnsiTheme="majorHAnsi"/>
          <w:sz w:val="20"/>
        </w:rPr>
        <w:t>programs</w:t>
      </w:r>
    </w:p>
    <w:p w:rsidR="00840929" w:rsidRDefault="00840929" w:rsidP="001F63A5">
      <w:pPr>
        <w:pStyle w:val="ListParagraph"/>
        <w:numPr>
          <w:ilvl w:val="1"/>
          <w:numId w:val="9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Supported</w:t>
      </w:r>
      <w:r w:rsidRPr="00D71205">
        <w:rPr>
          <w:rFonts w:asciiTheme="majorHAnsi" w:hAnsiTheme="majorHAnsi"/>
          <w:sz w:val="20"/>
        </w:rPr>
        <w:t xml:space="preserve"> </w:t>
      </w:r>
      <w:r w:rsidR="002F24C2">
        <w:rPr>
          <w:rFonts w:asciiTheme="majorHAnsi" w:hAnsiTheme="majorHAnsi"/>
          <w:sz w:val="20"/>
        </w:rPr>
        <w:t xml:space="preserve">existing </w:t>
      </w:r>
      <w:r w:rsidRPr="00D71205">
        <w:rPr>
          <w:rFonts w:asciiTheme="majorHAnsi" w:hAnsiTheme="majorHAnsi"/>
          <w:sz w:val="20"/>
        </w:rPr>
        <w:t xml:space="preserve">in-house COBOL </w:t>
      </w:r>
      <w:r>
        <w:rPr>
          <w:rFonts w:asciiTheme="majorHAnsi" w:hAnsiTheme="majorHAnsi"/>
          <w:sz w:val="20"/>
        </w:rPr>
        <w:t xml:space="preserve">application </w:t>
      </w:r>
      <w:r w:rsidRPr="00D71205">
        <w:rPr>
          <w:rFonts w:asciiTheme="majorHAnsi" w:hAnsiTheme="majorHAnsi"/>
          <w:sz w:val="20"/>
        </w:rPr>
        <w:t>programs</w:t>
      </w:r>
    </w:p>
    <w:p w:rsidR="00840929" w:rsidRDefault="00840929" w:rsidP="002E78F5">
      <w:pPr>
        <w:tabs>
          <w:tab w:val="left" w:pos="8010"/>
        </w:tabs>
        <w:spacing w:after="0"/>
        <w:rPr>
          <w:rFonts w:asciiTheme="majorHAnsi" w:hAnsiTheme="majorHAnsi"/>
          <w:b/>
          <w:sz w:val="20"/>
          <w:szCs w:val="20"/>
        </w:rPr>
      </w:pPr>
    </w:p>
    <w:p w:rsidR="0083014C" w:rsidRPr="006E5862" w:rsidRDefault="0083014C" w:rsidP="002E78F5">
      <w:pPr>
        <w:tabs>
          <w:tab w:val="left" w:pos="8010"/>
        </w:tabs>
        <w:spacing w:after="0"/>
        <w:rPr>
          <w:rFonts w:asciiTheme="majorHAnsi" w:hAnsiTheme="majorHAnsi"/>
          <w:b/>
          <w:sz w:val="20"/>
          <w:szCs w:val="20"/>
        </w:rPr>
      </w:pPr>
    </w:p>
    <w:p w:rsidR="00A21768" w:rsidRDefault="00A21768" w:rsidP="002E78F5">
      <w:pPr>
        <w:tabs>
          <w:tab w:val="left" w:pos="8010"/>
        </w:tabs>
        <w:spacing w:after="0"/>
        <w:rPr>
          <w:rFonts w:asciiTheme="majorHAnsi" w:hAnsiTheme="majorHAnsi"/>
          <w:b/>
        </w:rPr>
      </w:pPr>
    </w:p>
    <w:p w:rsidR="002E78F5" w:rsidRPr="003E0BF2" w:rsidRDefault="002E78F5" w:rsidP="002E78F5">
      <w:pPr>
        <w:tabs>
          <w:tab w:val="left" w:pos="8010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OLD WORLD INDUSTRIES, INC</w:t>
      </w:r>
      <w:r w:rsidRPr="003E0BF2">
        <w:rPr>
          <w:rFonts w:asciiTheme="majorHAnsi" w:hAnsiTheme="majorHAnsi"/>
          <w:b/>
        </w:rPr>
        <w:t xml:space="preserve"> – </w:t>
      </w:r>
      <w:r w:rsidR="00AB34A8">
        <w:rPr>
          <w:rFonts w:asciiTheme="majorHAnsi" w:hAnsiTheme="majorHAnsi"/>
        </w:rPr>
        <w:t>Northbrook</w:t>
      </w:r>
      <w:r w:rsidRPr="003E0BF2">
        <w:rPr>
          <w:rFonts w:asciiTheme="majorHAnsi" w:hAnsiTheme="majorHAnsi"/>
        </w:rPr>
        <w:t>, IL</w:t>
      </w:r>
      <w:r w:rsidRPr="003E0BF2"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1999</w:t>
      </w:r>
      <w:r w:rsidRPr="003E0BF2">
        <w:rPr>
          <w:rFonts w:asciiTheme="majorHAnsi" w:hAnsiTheme="majorHAnsi"/>
          <w:b/>
        </w:rPr>
        <w:t xml:space="preserve"> - 20</w:t>
      </w:r>
      <w:r>
        <w:rPr>
          <w:rFonts w:asciiTheme="majorHAnsi" w:hAnsiTheme="majorHAnsi"/>
          <w:b/>
        </w:rPr>
        <w:t>01</w:t>
      </w:r>
    </w:p>
    <w:p w:rsidR="002E78F5" w:rsidRPr="00D71205" w:rsidRDefault="002E78F5" w:rsidP="001F63A5">
      <w:pPr>
        <w:pStyle w:val="ListParagraph"/>
        <w:numPr>
          <w:ilvl w:val="0"/>
          <w:numId w:val="8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 w:rsidRPr="00D71205">
        <w:rPr>
          <w:rFonts w:asciiTheme="majorHAnsi" w:hAnsiTheme="majorHAnsi"/>
          <w:b/>
          <w:sz w:val="20"/>
        </w:rPr>
        <w:t>EDI Coordinator/EDI Analyst</w:t>
      </w:r>
    </w:p>
    <w:p w:rsidR="002E78F5" w:rsidRPr="00D71205" w:rsidRDefault="002E78F5" w:rsidP="001F63A5">
      <w:pPr>
        <w:pStyle w:val="ListParagraph"/>
        <w:numPr>
          <w:ilvl w:val="1"/>
          <w:numId w:val="8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 w:rsidRPr="00D71205">
        <w:rPr>
          <w:rFonts w:asciiTheme="majorHAnsi" w:hAnsiTheme="majorHAnsi"/>
          <w:sz w:val="20"/>
        </w:rPr>
        <w:t>Coordinated, prioritized, assigned, and tracked EDI projects</w:t>
      </w:r>
    </w:p>
    <w:p w:rsidR="002E78F5" w:rsidRPr="00D71205" w:rsidRDefault="00AB34A8" w:rsidP="001F63A5">
      <w:pPr>
        <w:pStyle w:val="ListParagraph"/>
        <w:numPr>
          <w:ilvl w:val="1"/>
          <w:numId w:val="8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 w:rsidRPr="00D71205">
        <w:rPr>
          <w:rFonts w:asciiTheme="majorHAnsi" w:hAnsiTheme="majorHAnsi"/>
          <w:sz w:val="20"/>
        </w:rPr>
        <w:t>Provided EDI support for over one hundred trading partners</w:t>
      </w:r>
      <w:r w:rsidR="00E74436" w:rsidRPr="00D71205">
        <w:rPr>
          <w:rFonts w:asciiTheme="majorHAnsi" w:hAnsiTheme="majorHAnsi"/>
          <w:sz w:val="20"/>
        </w:rPr>
        <w:t xml:space="preserve"> and nine warehouses</w:t>
      </w:r>
    </w:p>
    <w:p w:rsidR="00AB34A8" w:rsidRPr="00D71205" w:rsidRDefault="00AB34A8" w:rsidP="001F63A5">
      <w:pPr>
        <w:pStyle w:val="ListParagraph"/>
        <w:numPr>
          <w:ilvl w:val="1"/>
          <w:numId w:val="8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 w:rsidRPr="00D71205">
        <w:rPr>
          <w:rFonts w:asciiTheme="majorHAnsi" w:hAnsiTheme="majorHAnsi"/>
          <w:sz w:val="20"/>
        </w:rPr>
        <w:t xml:space="preserve">Mapped EDI transaction sets </w:t>
      </w:r>
      <w:r w:rsidR="00227553">
        <w:rPr>
          <w:rFonts w:asciiTheme="majorHAnsi" w:hAnsiTheme="majorHAnsi"/>
          <w:sz w:val="20"/>
        </w:rPr>
        <w:t>and documented EDI processes and procedures</w:t>
      </w:r>
    </w:p>
    <w:p w:rsidR="00AB34A8" w:rsidRPr="00D71205" w:rsidRDefault="00AB34A8" w:rsidP="001F63A5">
      <w:pPr>
        <w:pStyle w:val="ListParagraph"/>
        <w:numPr>
          <w:ilvl w:val="1"/>
          <w:numId w:val="8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 w:rsidRPr="00D71205">
        <w:rPr>
          <w:rFonts w:asciiTheme="majorHAnsi" w:hAnsiTheme="majorHAnsi"/>
          <w:sz w:val="20"/>
        </w:rPr>
        <w:t xml:space="preserve">Instrumental in the implementation of the EDI Sterling </w:t>
      </w:r>
      <w:proofErr w:type="spellStart"/>
      <w:r w:rsidRPr="00D71205">
        <w:rPr>
          <w:rFonts w:asciiTheme="majorHAnsi" w:hAnsiTheme="majorHAnsi"/>
          <w:sz w:val="20"/>
        </w:rPr>
        <w:t>Gentran</w:t>
      </w:r>
      <w:proofErr w:type="spellEnd"/>
      <w:r w:rsidRPr="00D71205">
        <w:rPr>
          <w:rFonts w:asciiTheme="majorHAnsi" w:hAnsiTheme="majorHAnsi"/>
          <w:sz w:val="20"/>
        </w:rPr>
        <w:t xml:space="preserve"> software</w:t>
      </w:r>
    </w:p>
    <w:p w:rsidR="004A0149" w:rsidRPr="00CE51B3" w:rsidRDefault="004A0149" w:rsidP="00363FDB">
      <w:pPr>
        <w:tabs>
          <w:tab w:val="left" w:pos="8010"/>
        </w:tabs>
        <w:spacing w:after="0"/>
        <w:rPr>
          <w:rFonts w:asciiTheme="majorHAnsi" w:hAnsiTheme="majorHAnsi"/>
          <w:b/>
          <w:sz w:val="20"/>
          <w:szCs w:val="20"/>
        </w:rPr>
      </w:pPr>
    </w:p>
    <w:p w:rsidR="00602F73" w:rsidRPr="003E0BF2" w:rsidRDefault="00602F73" w:rsidP="00602F73">
      <w:pPr>
        <w:tabs>
          <w:tab w:val="left" w:pos="8010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SMURFIT STONE CONTAINER CORPORATION</w:t>
      </w:r>
      <w:r w:rsidRPr="003E0BF2">
        <w:rPr>
          <w:rFonts w:asciiTheme="majorHAnsi" w:hAnsiTheme="majorHAnsi"/>
          <w:b/>
        </w:rPr>
        <w:t xml:space="preserve"> – </w:t>
      </w:r>
      <w:r>
        <w:rPr>
          <w:rFonts w:asciiTheme="majorHAnsi" w:hAnsiTheme="majorHAnsi"/>
        </w:rPr>
        <w:t>Chicago</w:t>
      </w:r>
      <w:r w:rsidRPr="003E0BF2">
        <w:rPr>
          <w:rFonts w:asciiTheme="majorHAnsi" w:hAnsiTheme="majorHAnsi"/>
        </w:rPr>
        <w:t>, IL</w:t>
      </w:r>
      <w:r w:rsidRPr="003E0BF2"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1993</w:t>
      </w:r>
      <w:r w:rsidRPr="003E0BF2">
        <w:rPr>
          <w:rFonts w:asciiTheme="majorHAnsi" w:hAnsiTheme="majorHAnsi"/>
          <w:b/>
        </w:rPr>
        <w:t xml:space="preserve"> - </w:t>
      </w:r>
      <w:r>
        <w:rPr>
          <w:rFonts w:asciiTheme="majorHAnsi" w:hAnsiTheme="majorHAnsi"/>
          <w:b/>
        </w:rPr>
        <w:t>1999</w:t>
      </w:r>
    </w:p>
    <w:p w:rsidR="00602F73" w:rsidRPr="00D71205" w:rsidRDefault="00602F73" w:rsidP="00602F73">
      <w:pPr>
        <w:pStyle w:val="ListParagraph"/>
        <w:numPr>
          <w:ilvl w:val="0"/>
          <w:numId w:val="6"/>
        </w:numPr>
        <w:tabs>
          <w:tab w:val="left" w:pos="8010"/>
        </w:tabs>
        <w:spacing w:after="0"/>
        <w:rPr>
          <w:rFonts w:asciiTheme="majorHAnsi" w:hAnsiTheme="majorHAnsi"/>
          <w:b/>
          <w:sz w:val="20"/>
        </w:rPr>
      </w:pPr>
      <w:r w:rsidRPr="00D71205">
        <w:rPr>
          <w:rFonts w:asciiTheme="majorHAnsi" w:hAnsiTheme="majorHAnsi"/>
          <w:b/>
          <w:sz w:val="20"/>
        </w:rPr>
        <w:t>Systems Analyst/EDI Analyst</w:t>
      </w:r>
    </w:p>
    <w:p w:rsidR="00602F73" w:rsidRPr="00D71205" w:rsidRDefault="00602F73" w:rsidP="00602F73">
      <w:pPr>
        <w:pStyle w:val="ListParagraph"/>
        <w:numPr>
          <w:ilvl w:val="1"/>
          <w:numId w:val="6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 w:rsidRPr="00D71205">
        <w:rPr>
          <w:rFonts w:asciiTheme="majorHAnsi" w:hAnsiTheme="majorHAnsi"/>
          <w:sz w:val="20"/>
        </w:rPr>
        <w:t xml:space="preserve">Migrated the EDI transactions to a centralized EDI processing system, due to the </w:t>
      </w:r>
      <w:proofErr w:type="spellStart"/>
      <w:r w:rsidRPr="00D71205">
        <w:rPr>
          <w:rFonts w:asciiTheme="majorHAnsi" w:hAnsiTheme="majorHAnsi"/>
          <w:sz w:val="20"/>
        </w:rPr>
        <w:t>merge</w:t>
      </w:r>
      <w:proofErr w:type="spellEnd"/>
      <w:r w:rsidRPr="00D71205">
        <w:rPr>
          <w:rFonts w:asciiTheme="majorHAnsi" w:hAnsiTheme="majorHAnsi"/>
          <w:sz w:val="20"/>
        </w:rPr>
        <w:t xml:space="preserve"> between Stone Container and Jefferson Smurfit Corporations</w:t>
      </w:r>
    </w:p>
    <w:p w:rsidR="00602F73" w:rsidRDefault="00602F73" w:rsidP="00602F73">
      <w:pPr>
        <w:pStyle w:val="ListParagraph"/>
        <w:numPr>
          <w:ilvl w:val="1"/>
          <w:numId w:val="6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 w:rsidRPr="00D71205">
        <w:rPr>
          <w:rFonts w:asciiTheme="majorHAnsi" w:hAnsiTheme="majorHAnsi"/>
          <w:sz w:val="20"/>
        </w:rPr>
        <w:t>Provided EDI training and system process education</w:t>
      </w:r>
      <w:r>
        <w:rPr>
          <w:rFonts w:asciiTheme="majorHAnsi" w:hAnsiTheme="majorHAnsi"/>
          <w:sz w:val="20"/>
        </w:rPr>
        <w:t xml:space="preserve"> for remote plants</w:t>
      </w:r>
    </w:p>
    <w:p w:rsidR="00602F73" w:rsidRDefault="00602F73" w:rsidP="00602F73">
      <w:pPr>
        <w:pStyle w:val="ListParagraph"/>
        <w:numPr>
          <w:ilvl w:val="1"/>
          <w:numId w:val="6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Analyzed business systems and file usage for EDI transactions</w:t>
      </w:r>
    </w:p>
    <w:p w:rsidR="00602F73" w:rsidRPr="00D71205" w:rsidRDefault="00602F73" w:rsidP="00602F73">
      <w:pPr>
        <w:pStyle w:val="ListParagraph"/>
        <w:numPr>
          <w:ilvl w:val="1"/>
          <w:numId w:val="6"/>
        </w:numPr>
        <w:tabs>
          <w:tab w:val="left" w:pos="8010"/>
        </w:tabs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Provided EDI support for trading partners and internal users</w:t>
      </w:r>
    </w:p>
    <w:p w:rsidR="00602F73" w:rsidRPr="00D71205" w:rsidRDefault="00602F73" w:rsidP="00602F73">
      <w:pPr>
        <w:pStyle w:val="ListParagraph"/>
        <w:numPr>
          <w:ilvl w:val="0"/>
          <w:numId w:val="6"/>
        </w:numPr>
        <w:tabs>
          <w:tab w:val="left" w:pos="8010"/>
        </w:tabs>
        <w:spacing w:after="0"/>
        <w:rPr>
          <w:rFonts w:asciiTheme="majorHAnsi" w:hAnsiTheme="majorHAnsi"/>
          <w:b/>
          <w:sz w:val="20"/>
        </w:rPr>
      </w:pPr>
      <w:r w:rsidRPr="00D71205">
        <w:rPr>
          <w:rFonts w:asciiTheme="majorHAnsi" w:hAnsiTheme="majorHAnsi"/>
          <w:b/>
          <w:sz w:val="20"/>
        </w:rPr>
        <w:t>Systems Analyst/EDI Business Contact</w:t>
      </w:r>
    </w:p>
    <w:p w:rsidR="00602F73" w:rsidRPr="00D71205" w:rsidRDefault="00602F73" w:rsidP="00602F73">
      <w:pPr>
        <w:pStyle w:val="ListParagraph"/>
        <w:numPr>
          <w:ilvl w:val="0"/>
          <w:numId w:val="6"/>
        </w:numPr>
        <w:tabs>
          <w:tab w:val="left" w:pos="8010"/>
        </w:tabs>
        <w:spacing w:after="0"/>
        <w:rPr>
          <w:rFonts w:asciiTheme="majorHAnsi" w:hAnsiTheme="majorHAnsi"/>
          <w:b/>
          <w:sz w:val="20"/>
        </w:rPr>
      </w:pPr>
      <w:r w:rsidRPr="00D71205">
        <w:rPr>
          <w:rFonts w:asciiTheme="majorHAnsi" w:hAnsiTheme="majorHAnsi"/>
          <w:b/>
          <w:sz w:val="20"/>
        </w:rPr>
        <w:t>Programmer Analyst</w:t>
      </w:r>
    </w:p>
    <w:p w:rsidR="00602F73" w:rsidRPr="006E5862" w:rsidRDefault="00602F73" w:rsidP="00602F73">
      <w:pPr>
        <w:pStyle w:val="ListParagraph"/>
        <w:tabs>
          <w:tab w:val="left" w:pos="8010"/>
        </w:tabs>
        <w:spacing w:after="0"/>
        <w:ind w:left="0"/>
        <w:rPr>
          <w:rFonts w:asciiTheme="majorHAnsi" w:hAnsiTheme="majorHAnsi"/>
          <w:b/>
          <w:sz w:val="18"/>
          <w:szCs w:val="18"/>
        </w:rPr>
      </w:pPr>
    </w:p>
    <w:p w:rsidR="00602F73" w:rsidRPr="006E5862" w:rsidRDefault="00602F73" w:rsidP="00363FDB">
      <w:pPr>
        <w:tabs>
          <w:tab w:val="left" w:pos="8010"/>
        </w:tabs>
        <w:spacing w:after="0"/>
        <w:rPr>
          <w:rFonts w:asciiTheme="majorHAnsi" w:hAnsiTheme="majorHAnsi"/>
          <w:b/>
          <w:sz w:val="18"/>
          <w:szCs w:val="18"/>
        </w:rPr>
      </w:pPr>
    </w:p>
    <w:p w:rsidR="00602F73" w:rsidRDefault="00602F73" w:rsidP="004154C7">
      <w:pPr>
        <w:spacing w:after="120"/>
        <w:jc w:val="center"/>
      </w:pPr>
      <w:r w:rsidRPr="0008725C">
        <w:rPr>
          <w:rFonts w:asciiTheme="majorHAnsi" w:hAnsiTheme="majorHAnsi"/>
          <w:b/>
          <w:sz w:val="24"/>
          <w:szCs w:val="24"/>
          <w:u w:val="single"/>
        </w:rPr>
        <w:t>TECHNICAL SKILLS</w:t>
      </w:r>
    </w:p>
    <w:p w:rsidR="004154C7" w:rsidRDefault="004154C7" w:rsidP="004154C7">
      <w:pPr>
        <w:spacing w:after="240"/>
        <w:sectPr w:rsidR="004154C7" w:rsidSect="001269B3">
          <w:headerReference w:type="default" r:id="rId10"/>
          <w:type w:val="continuous"/>
          <w:pgSz w:w="12240" w:h="15840"/>
          <w:pgMar w:top="990" w:right="1080" w:bottom="900" w:left="1080" w:header="720" w:footer="720" w:gutter="0"/>
          <w:cols w:space="720"/>
          <w:docGrid w:linePitch="360"/>
        </w:sectPr>
      </w:pPr>
    </w:p>
    <w:p w:rsidR="00343B61" w:rsidRDefault="00B0555B" w:rsidP="00343B61">
      <w:pPr>
        <w:pStyle w:val="ListParagraph"/>
        <w:numPr>
          <w:ilvl w:val="0"/>
          <w:numId w:val="12"/>
        </w:numPr>
        <w:spacing w:after="0"/>
        <w:ind w:left="540"/>
      </w:pPr>
      <w:proofErr w:type="spellStart"/>
      <w:r>
        <w:lastRenderedPageBreak/>
        <w:t>SecureSync</w:t>
      </w:r>
      <w:proofErr w:type="spellEnd"/>
      <w:r>
        <w:t xml:space="preserve"> Software</w:t>
      </w:r>
    </w:p>
    <w:p w:rsidR="00602F73" w:rsidRDefault="00602F73" w:rsidP="00602F73">
      <w:pPr>
        <w:pStyle w:val="ListParagraph"/>
        <w:numPr>
          <w:ilvl w:val="0"/>
          <w:numId w:val="12"/>
        </w:numPr>
        <w:spacing w:after="0"/>
        <w:ind w:left="540"/>
      </w:pPr>
      <w:r w:rsidRPr="003E0BF2">
        <w:t xml:space="preserve">Sterling </w:t>
      </w:r>
      <w:proofErr w:type="spellStart"/>
      <w:r w:rsidRPr="003E0BF2">
        <w:t>Gentran</w:t>
      </w:r>
      <w:proofErr w:type="spellEnd"/>
      <w:r w:rsidRPr="003E0BF2">
        <w:t xml:space="preserve"> Translation Software</w:t>
      </w:r>
      <w:r>
        <w:t xml:space="preserve"> </w:t>
      </w:r>
      <w:r w:rsidRPr="003E0BF2">
        <w:t>(Director and Server)</w:t>
      </w:r>
    </w:p>
    <w:p w:rsidR="00602F73" w:rsidRDefault="00602F73" w:rsidP="00602F73">
      <w:pPr>
        <w:pStyle w:val="ListParagraph"/>
        <w:numPr>
          <w:ilvl w:val="0"/>
          <w:numId w:val="12"/>
        </w:numPr>
        <w:spacing w:after="0"/>
        <w:ind w:left="540"/>
      </w:pPr>
      <w:r w:rsidRPr="003E0BF2">
        <w:t>Electronic Data Interchange (EDI)</w:t>
      </w:r>
      <w:r>
        <w:t xml:space="preserve"> </w:t>
      </w:r>
      <w:r w:rsidRPr="003E0BF2">
        <w:t>ANSI X12 Standards</w:t>
      </w:r>
    </w:p>
    <w:p w:rsidR="00602F73" w:rsidRDefault="00B0555B" w:rsidP="00602F73">
      <w:pPr>
        <w:pStyle w:val="ListParagraph"/>
        <w:numPr>
          <w:ilvl w:val="0"/>
          <w:numId w:val="12"/>
        </w:numPr>
        <w:spacing w:after="0"/>
        <w:ind w:left="540"/>
      </w:pPr>
      <w:r>
        <w:t>Windows Operating Systems</w:t>
      </w:r>
    </w:p>
    <w:p w:rsidR="00602F73" w:rsidRDefault="00602F73" w:rsidP="00602F73">
      <w:pPr>
        <w:pStyle w:val="ListParagraph"/>
        <w:numPr>
          <w:ilvl w:val="0"/>
          <w:numId w:val="12"/>
        </w:numPr>
        <w:spacing w:after="0"/>
        <w:ind w:left="540"/>
      </w:pPr>
      <w:r w:rsidRPr="003E0BF2">
        <w:lastRenderedPageBreak/>
        <w:t>Micros</w:t>
      </w:r>
      <w:r>
        <w:t>oft Office</w:t>
      </w:r>
      <w:r w:rsidR="00343B61">
        <w:t xml:space="preserve"> (plus </w:t>
      </w:r>
      <w:proofErr w:type="spellStart"/>
      <w:r w:rsidR="00343B61">
        <w:t>Sharepoint</w:t>
      </w:r>
      <w:proofErr w:type="spellEnd"/>
      <w:r w:rsidR="00343B61">
        <w:t>)</w:t>
      </w:r>
    </w:p>
    <w:p w:rsidR="00602F73" w:rsidRDefault="00602F73" w:rsidP="00602F73">
      <w:pPr>
        <w:pStyle w:val="ListParagraph"/>
        <w:numPr>
          <w:ilvl w:val="0"/>
          <w:numId w:val="12"/>
        </w:numPr>
        <w:spacing w:after="0"/>
        <w:ind w:left="540"/>
      </w:pPr>
      <w:r w:rsidRPr="003E0BF2">
        <w:t>Symantec Backup Exec</w:t>
      </w:r>
    </w:p>
    <w:p w:rsidR="00602F73" w:rsidRDefault="00602F73" w:rsidP="00602F73">
      <w:pPr>
        <w:pStyle w:val="ListParagraph"/>
        <w:numPr>
          <w:ilvl w:val="0"/>
          <w:numId w:val="12"/>
        </w:numPr>
        <w:spacing w:after="0"/>
        <w:ind w:left="540"/>
      </w:pPr>
      <w:proofErr w:type="spellStart"/>
      <w:r w:rsidRPr="003E0BF2">
        <w:t>Numara</w:t>
      </w:r>
      <w:proofErr w:type="spellEnd"/>
      <w:r w:rsidRPr="003E0BF2">
        <w:t xml:space="preserve"> Track-It! Software</w:t>
      </w:r>
    </w:p>
    <w:p w:rsidR="00602F73" w:rsidRDefault="00602F73" w:rsidP="00602F73">
      <w:pPr>
        <w:pStyle w:val="ListParagraph"/>
        <w:numPr>
          <w:ilvl w:val="0"/>
          <w:numId w:val="12"/>
        </w:numPr>
        <w:tabs>
          <w:tab w:val="left" w:pos="4680"/>
          <w:tab w:val="left" w:pos="4860"/>
          <w:tab w:val="left" w:pos="5040"/>
        </w:tabs>
        <w:spacing w:after="0"/>
        <w:ind w:left="540"/>
      </w:pPr>
      <w:r w:rsidRPr="003E0BF2">
        <w:t>Industrial and Financial Systems Software</w:t>
      </w:r>
    </w:p>
    <w:p w:rsidR="00602F73" w:rsidRPr="003E0BF2" w:rsidRDefault="00602F73" w:rsidP="00602F73">
      <w:pPr>
        <w:pStyle w:val="ListParagraph"/>
        <w:numPr>
          <w:ilvl w:val="0"/>
          <w:numId w:val="12"/>
        </w:numPr>
        <w:tabs>
          <w:tab w:val="left" w:pos="4680"/>
          <w:tab w:val="left" w:pos="4860"/>
          <w:tab w:val="left" w:pos="5040"/>
        </w:tabs>
        <w:spacing w:after="0"/>
        <w:ind w:left="540"/>
      </w:pPr>
      <w:r w:rsidRPr="003E0BF2">
        <w:t>FTP  (File Transfer Protocol)</w:t>
      </w:r>
    </w:p>
    <w:p w:rsidR="00602F73" w:rsidRDefault="00343B61" w:rsidP="00602F73">
      <w:pPr>
        <w:pStyle w:val="ListParagraph"/>
        <w:numPr>
          <w:ilvl w:val="0"/>
          <w:numId w:val="12"/>
        </w:numPr>
        <w:tabs>
          <w:tab w:val="left" w:pos="4680"/>
          <w:tab w:val="left" w:pos="4860"/>
          <w:tab w:val="left" w:pos="5040"/>
        </w:tabs>
        <w:spacing w:after="0"/>
        <w:ind w:left="540"/>
      </w:pPr>
      <w:r>
        <w:t xml:space="preserve">COBOL / </w:t>
      </w:r>
      <w:proofErr w:type="spellStart"/>
      <w:r>
        <w:t>Barcoding</w:t>
      </w:r>
      <w:proofErr w:type="spellEnd"/>
      <w:r>
        <w:t xml:space="preserve"> Software</w:t>
      </w:r>
    </w:p>
    <w:p w:rsidR="00602F73" w:rsidRDefault="00602F73" w:rsidP="00602F73">
      <w:pPr>
        <w:spacing w:after="0"/>
        <w:jc w:val="center"/>
        <w:rPr>
          <w:sz w:val="18"/>
          <w:szCs w:val="18"/>
        </w:rPr>
        <w:sectPr w:rsidR="00602F73" w:rsidSect="00763792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:rsidR="00602F73" w:rsidRDefault="00602F73" w:rsidP="003314C6">
      <w:pPr>
        <w:spacing w:after="0"/>
        <w:jc w:val="center"/>
        <w:rPr>
          <w:sz w:val="18"/>
          <w:szCs w:val="18"/>
        </w:rPr>
      </w:pPr>
    </w:p>
    <w:p w:rsidR="004154C7" w:rsidRPr="004154C7" w:rsidRDefault="004154C7" w:rsidP="003314C6">
      <w:pPr>
        <w:spacing w:after="0"/>
        <w:jc w:val="center"/>
        <w:rPr>
          <w:sz w:val="18"/>
          <w:szCs w:val="18"/>
        </w:rPr>
      </w:pPr>
    </w:p>
    <w:p w:rsidR="00602F73" w:rsidRPr="00763792" w:rsidRDefault="00602F73" w:rsidP="004154C7">
      <w:pPr>
        <w:tabs>
          <w:tab w:val="left" w:pos="8010"/>
        </w:tabs>
        <w:spacing w:after="24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08725C">
        <w:rPr>
          <w:rFonts w:asciiTheme="majorHAnsi" w:hAnsiTheme="majorHAnsi"/>
          <w:b/>
          <w:sz w:val="24"/>
          <w:szCs w:val="24"/>
          <w:u w:val="single"/>
        </w:rPr>
        <w:t>EDUCATION</w:t>
      </w:r>
    </w:p>
    <w:p w:rsidR="00602F73" w:rsidRDefault="00602F73" w:rsidP="00602F73">
      <w:pPr>
        <w:tabs>
          <w:tab w:val="left" w:pos="8730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CONCORDIA TEACHERS COLLEGE </w:t>
      </w:r>
      <w:r w:rsidRPr="003E0BF2">
        <w:rPr>
          <w:rFonts w:asciiTheme="majorHAnsi" w:hAnsiTheme="majorHAnsi"/>
          <w:b/>
        </w:rPr>
        <w:t xml:space="preserve">– </w:t>
      </w:r>
      <w:r>
        <w:rPr>
          <w:rFonts w:asciiTheme="majorHAnsi" w:hAnsiTheme="majorHAnsi"/>
        </w:rPr>
        <w:t>River Forest</w:t>
      </w:r>
      <w:r w:rsidRPr="003E0BF2">
        <w:rPr>
          <w:rFonts w:asciiTheme="majorHAnsi" w:hAnsiTheme="majorHAnsi"/>
        </w:rPr>
        <w:t>, IL</w:t>
      </w:r>
      <w:r w:rsidRPr="003E0BF2">
        <w:rPr>
          <w:rFonts w:asciiTheme="majorHAnsi" w:hAnsiTheme="majorHAnsi"/>
        </w:rPr>
        <w:tab/>
      </w:r>
    </w:p>
    <w:p w:rsidR="00602F73" w:rsidRPr="00763792" w:rsidRDefault="00602F73" w:rsidP="00602F73">
      <w:pPr>
        <w:tabs>
          <w:tab w:val="left" w:pos="360"/>
          <w:tab w:val="left" w:pos="8730"/>
        </w:tabs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</w:rPr>
        <w:tab/>
      </w:r>
      <w:r w:rsidRPr="00763792">
        <w:rPr>
          <w:rFonts w:asciiTheme="majorHAnsi" w:hAnsiTheme="majorHAnsi"/>
          <w:sz w:val="20"/>
        </w:rPr>
        <w:t>Bachelor of Arts in Education</w:t>
      </w:r>
    </w:p>
    <w:p w:rsidR="00602F73" w:rsidRPr="003314C6" w:rsidRDefault="00602F73" w:rsidP="00602F73">
      <w:pPr>
        <w:tabs>
          <w:tab w:val="left" w:pos="360"/>
          <w:tab w:val="left" w:pos="8730"/>
        </w:tabs>
        <w:spacing w:after="0"/>
        <w:rPr>
          <w:rFonts w:asciiTheme="majorHAnsi" w:hAnsiTheme="majorHAnsi"/>
          <w:sz w:val="16"/>
          <w:szCs w:val="16"/>
        </w:rPr>
      </w:pPr>
    </w:p>
    <w:p w:rsidR="004154C7" w:rsidRDefault="00602F73" w:rsidP="00602F73">
      <w:pPr>
        <w:tabs>
          <w:tab w:val="left" w:pos="873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COLLEGE OF LAKE COUNTY </w:t>
      </w:r>
      <w:r w:rsidRPr="003E0BF2">
        <w:rPr>
          <w:rFonts w:asciiTheme="majorHAnsi" w:hAnsiTheme="majorHAnsi"/>
          <w:b/>
        </w:rPr>
        <w:t xml:space="preserve">– </w:t>
      </w:r>
      <w:r>
        <w:rPr>
          <w:rFonts w:asciiTheme="majorHAnsi" w:hAnsiTheme="majorHAnsi"/>
        </w:rPr>
        <w:t>Grayslake</w:t>
      </w:r>
      <w:r w:rsidRPr="003E0BF2">
        <w:rPr>
          <w:rFonts w:asciiTheme="majorHAnsi" w:hAnsiTheme="majorHAnsi"/>
        </w:rPr>
        <w:t>, IL</w:t>
      </w:r>
    </w:p>
    <w:p w:rsidR="00602F73" w:rsidRPr="004154C7" w:rsidRDefault="004154C7" w:rsidP="004154C7">
      <w:pPr>
        <w:tabs>
          <w:tab w:val="left" w:pos="360"/>
          <w:tab w:val="left" w:pos="8730"/>
        </w:tabs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Currently </w:t>
      </w:r>
      <w:r w:rsidR="0083014C">
        <w:rPr>
          <w:rFonts w:asciiTheme="majorHAnsi" w:hAnsiTheme="majorHAnsi"/>
          <w:sz w:val="20"/>
          <w:szCs w:val="20"/>
        </w:rPr>
        <w:t xml:space="preserve">attending </w:t>
      </w:r>
      <w:r>
        <w:rPr>
          <w:rFonts w:asciiTheme="majorHAnsi" w:hAnsiTheme="majorHAnsi"/>
          <w:sz w:val="20"/>
          <w:szCs w:val="20"/>
        </w:rPr>
        <w:t>the College of Lake County</w:t>
      </w:r>
      <w:r w:rsidR="0083014C">
        <w:rPr>
          <w:rFonts w:asciiTheme="majorHAnsi" w:hAnsiTheme="majorHAnsi"/>
          <w:sz w:val="20"/>
          <w:szCs w:val="20"/>
        </w:rPr>
        <w:t xml:space="preserve"> – Machine Tool Trades Coursework</w:t>
      </w:r>
    </w:p>
    <w:p w:rsidR="006E5862" w:rsidRPr="006E5862" w:rsidRDefault="004154C7" w:rsidP="00602F73">
      <w:pPr>
        <w:tabs>
          <w:tab w:val="left" w:pos="360"/>
          <w:tab w:val="left" w:pos="8730"/>
        </w:tabs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6E5862">
        <w:rPr>
          <w:rFonts w:asciiTheme="majorHAnsi" w:hAnsiTheme="majorHAnsi"/>
          <w:sz w:val="20"/>
          <w:szCs w:val="20"/>
        </w:rPr>
        <w:t>Fundamental</w:t>
      </w:r>
      <w:r w:rsidR="004D320B">
        <w:rPr>
          <w:rFonts w:asciiTheme="majorHAnsi" w:hAnsiTheme="majorHAnsi"/>
          <w:sz w:val="20"/>
          <w:szCs w:val="20"/>
        </w:rPr>
        <w:t>s</w:t>
      </w:r>
      <w:r w:rsidR="006E5862">
        <w:rPr>
          <w:rFonts w:asciiTheme="majorHAnsi" w:hAnsiTheme="majorHAnsi"/>
          <w:sz w:val="20"/>
          <w:szCs w:val="20"/>
        </w:rPr>
        <w:t xml:space="preserve"> of Safe Powered Industrial Truck Operation Certificate (CFR 1910.178)</w:t>
      </w:r>
    </w:p>
    <w:p w:rsidR="00602F73" w:rsidRDefault="006E5862" w:rsidP="00602F73">
      <w:pPr>
        <w:tabs>
          <w:tab w:val="left" w:pos="360"/>
          <w:tab w:val="left" w:pos="8730"/>
        </w:tabs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 w:rsidR="00602F73" w:rsidRPr="00763792">
        <w:rPr>
          <w:rFonts w:asciiTheme="majorHAnsi" w:hAnsiTheme="majorHAnsi"/>
          <w:sz w:val="20"/>
        </w:rPr>
        <w:t>COBOL Programming and Data Processing/Windows Operating System Courses</w:t>
      </w:r>
    </w:p>
    <w:p w:rsidR="003314C6" w:rsidRPr="003314C6" w:rsidRDefault="003314C6" w:rsidP="00602F73">
      <w:pPr>
        <w:tabs>
          <w:tab w:val="left" w:pos="360"/>
          <w:tab w:val="left" w:pos="8730"/>
        </w:tabs>
        <w:spacing w:after="0"/>
        <w:rPr>
          <w:rFonts w:asciiTheme="majorHAnsi" w:hAnsiTheme="majorHAnsi"/>
          <w:sz w:val="16"/>
          <w:szCs w:val="16"/>
        </w:rPr>
      </w:pPr>
    </w:p>
    <w:p w:rsidR="00602F73" w:rsidRDefault="00602F73" w:rsidP="00602F73">
      <w:pPr>
        <w:tabs>
          <w:tab w:val="left" w:pos="8730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TRITON COLLEGE </w:t>
      </w:r>
      <w:r w:rsidRPr="003E0BF2">
        <w:rPr>
          <w:rFonts w:asciiTheme="majorHAnsi" w:hAnsiTheme="majorHAnsi"/>
          <w:b/>
        </w:rPr>
        <w:t xml:space="preserve">– </w:t>
      </w:r>
      <w:r>
        <w:rPr>
          <w:rFonts w:asciiTheme="majorHAnsi" w:hAnsiTheme="majorHAnsi"/>
        </w:rPr>
        <w:t>River Grove</w:t>
      </w:r>
      <w:r w:rsidRPr="003E0BF2">
        <w:rPr>
          <w:rFonts w:asciiTheme="majorHAnsi" w:hAnsiTheme="majorHAnsi"/>
        </w:rPr>
        <w:t>, IL</w:t>
      </w:r>
      <w:r>
        <w:rPr>
          <w:rFonts w:asciiTheme="majorHAnsi" w:hAnsiTheme="majorHAnsi"/>
        </w:rPr>
        <w:tab/>
      </w:r>
      <w:r w:rsidRPr="003E0BF2">
        <w:rPr>
          <w:rFonts w:asciiTheme="majorHAnsi" w:hAnsiTheme="majorHAnsi"/>
        </w:rPr>
        <w:tab/>
      </w:r>
    </w:p>
    <w:p w:rsidR="00602F73" w:rsidRDefault="00602F73" w:rsidP="00602F73">
      <w:pPr>
        <w:tabs>
          <w:tab w:val="left" w:pos="360"/>
          <w:tab w:val="left" w:pos="8730"/>
        </w:tabs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</w:rPr>
        <w:tab/>
      </w:r>
      <w:r w:rsidRPr="00763792">
        <w:rPr>
          <w:rFonts w:asciiTheme="majorHAnsi" w:hAnsiTheme="majorHAnsi"/>
          <w:sz w:val="20"/>
        </w:rPr>
        <w:t>LAN Administration and Windows 2000 Operating System Courses</w:t>
      </w:r>
    </w:p>
    <w:p w:rsidR="003314C6" w:rsidRPr="003314C6" w:rsidRDefault="003314C6" w:rsidP="00602F73">
      <w:pPr>
        <w:tabs>
          <w:tab w:val="left" w:pos="360"/>
          <w:tab w:val="left" w:pos="8730"/>
        </w:tabs>
        <w:spacing w:after="0"/>
        <w:rPr>
          <w:rFonts w:asciiTheme="majorHAnsi" w:hAnsiTheme="majorHAnsi"/>
          <w:sz w:val="16"/>
          <w:szCs w:val="16"/>
        </w:rPr>
      </w:pPr>
    </w:p>
    <w:p w:rsidR="00602F73" w:rsidRDefault="00602F73" w:rsidP="00602F73">
      <w:pPr>
        <w:tabs>
          <w:tab w:val="left" w:pos="8730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DALE CARNEGIE TRAINING </w:t>
      </w:r>
      <w:r w:rsidRPr="003E0BF2">
        <w:rPr>
          <w:rFonts w:asciiTheme="majorHAnsi" w:hAnsiTheme="majorHAnsi"/>
          <w:b/>
        </w:rPr>
        <w:t xml:space="preserve">– </w:t>
      </w:r>
      <w:r>
        <w:rPr>
          <w:rFonts w:asciiTheme="majorHAnsi" w:hAnsiTheme="majorHAnsi"/>
        </w:rPr>
        <w:t>Downers Grove</w:t>
      </w:r>
      <w:r w:rsidRPr="003E0BF2">
        <w:rPr>
          <w:rFonts w:asciiTheme="majorHAnsi" w:hAnsiTheme="majorHAnsi"/>
        </w:rPr>
        <w:t>, IL</w:t>
      </w:r>
      <w:r>
        <w:rPr>
          <w:rFonts w:asciiTheme="majorHAnsi" w:hAnsiTheme="majorHAnsi"/>
        </w:rPr>
        <w:tab/>
      </w:r>
    </w:p>
    <w:p w:rsidR="00763792" w:rsidRDefault="00602F73" w:rsidP="00763792">
      <w:pPr>
        <w:tabs>
          <w:tab w:val="left" w:pos="360"/>
          <w:tab w:val="left" w:pos="8730"/>
        </w:tabs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</w:rPr>
        <w:tab/>
      </w:r>
      <w:r w:rsidRPr="00763792">
        <w:rPr>
          <w:rFonts w:asciiTheme="majorHAnsi" w:hAnsiTheme="majorHAnsi"/>
          <w:sz w:val="20"/>
        </w:rPr>
        <w:t>Dale Carnegie Course</w:t>
      </w:r>
    </w:p>
    <w:p w:rsidR="004E0AB8" w:rsidRDefault="004E0AB8" w:rsidP="00763792">
      <w:pPr>
        <w:tabs>
          <w:tab w:val="left" w:pos="360"/>
          <w:tab w:val="left" w:pos="8730"/>
        </w:tabs>
        <w:spacing w:after="0"/>
        <w:rPr>
          <w:rFonts w:asciiTheme="majorHAnsi" w:hAnsiTheme="majorHAnsi"/>
        </w:rPr>
      </w:pPr>
    </w:p>
    <w:sectPr w:rsidR="004E0AB8" w:rsidSect="00763792">
      <w:headerReference w:type="default" r:id="rId11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EED" w:rsidRDefault="00271EED" w:rsidP="004A0149">
      <w:pPr>
        <w:spacing w:after="0" w:line="240" w:lineRule="auto"/>
      </w:pPr>
      <w:r>
        <w:separator/>
      </w:r>
    </w:p>
  </w:endnote>
  <w:endnote w:type="continuationSeparator" w:id="0">
    <w:p w:rsidR="00271EED" w:rsidRDefault="00271EED" w:rsidP="004A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EED" w:rsidRDefault="00271EED" w:rsidP="004A0149">
      <w:pPr>
        <w:spacing w:after="0" w:line="240" w:lineRule="auto"/>
      </w:pPr>
      <w:r>
        <w:separator/>
      </w:r>
    </w:p>
  </w:footnote>
  <w:footnote w:type="continuationSeparator" w:id="0">
    <w:p w:rsidR="00271EED" w:rsidRDefault="00271EED" w:rsidP="004A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4BE" w:rsidRDefault="009B24BE" w:rsidP="009B24BE">
    <w:pPr>
      <w:pStyle w:val="Header"/>
      <w:tabs>
        <w:tab w:val="clear" w:pos="9360"/>
        <w:tab w:val="right" w:pos="10080"/>
      </w:tabs>
      <w:rPr>
        <w:color w:val="808080" w:themeColor="background1" w:themeShade="80"/>
      </w:rPr>
    </w:pPr>
    <w:r w:rsidRPr="004A0149">
      <w:rPr>
        <w:color w:val="808080" w:themeColor="background1" w:themeShade="80"/>
      </w:rPr>
      <w:t>GLENN WICKBOLDT</w:t>
    </w:r>
    <w:r w:rsidRPr="004A0149">
      <w:rPr>
        <w:color w:val="808080" w:themeColor="background1" w:themeShade="80"/>
      </w:rPr>
      <w:tab/>
    </w:r>
    <w:r w:rsidRPr="004A0149">
      <w:rPr>
        <w:color w:val="808080" w:themeColor="background1" w:themeShade="80"/>
      </w:rPr>
      <w:tab/>
      <w:t xml:space="preserve">PAGE </w:t>
    </w:r>
    <w:r w:rsidR="006E53F3" w:rsidRPr="004A0149">
      <w:rPr>
        <w:color w:val="808080" w:themeColor="background1" w:themeShade="80"/>
      </w:rPr>
      <w:fldChar w:fldCharType="begin"/>
    </w:r>
    <w:r w:rsidRPr="004A0149">
      <w:rPr>
        <w:color w:val="808080" w:themeColor="background1" w:themeShade="80"/>
      </w:rPr>
      <w:instrText xml:space="preserve"> PAGE   \* MERGEFORMAT </w:instrText>
    </w:r>
    <w:r w:rsidR="006E53F3" w:rsidRPr="004A0149">
      <w:rPr>
        <w:color w:val="808080" w:themeColor="background1" w:themeShade="80"/>
      </w:rPr>
      <w:fldChar w:fldCharType="separate"/>
    </w:r>
    <w:r w:rsidR="00602F73">
      <w:rPr>
        <w:noProof/>
        <w:color w:val="808080" w:themeColor="background1" w:themeShade="80"/>
      </w:rPr>
      <w:t>2</w:t>
    </w:r>
    <w:r w:rsidR="006E53F3" w:rsidRPr="004A0149">
      <w:rPr>
        <w:color w:val="808080" w:themeColor="background1" w:themeShade="80"/>
      </w:rPr>
      <w:fldChar w:fldCharType="end"/>
    </w:r>
  </w:p>
  <w:p w:rsidR="00602F73" w:rsidRPr="004A0149" w:rsidRDefault="00602F73" w:rsidP="009B24BE">
    <w:pPr>
      <w:pStyle w:val="Header"/>
      <w:tabs>
        <w:tab w:val="clear" w:pos="9360"/>
        <w:tab w:val="right" w:pos="10080"/>
      </w:tabs>
      <w:rPr>
        <w:color w:val="808080" w:themeColor="background1" w:themeShade="8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73" w:rsidRPr="004A0149" w:rsidRDefault="00602F73" w:rsidP="004A0149">
    <w:pPr>
      <w:pStyle w:val="Header"/>
      <w:tabs>
        <w:tab w:val="clear" w:pos="9360"/>
        <w:tab w:val="right" w:pos="10080"/>
      </w:tabs>
      <w:rPr>
        <w:color w:val="808080" w:themeColor="background1" w:themeShade="8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149" w:rsidRPr="004A0149" w:rsidRDefault="004A0149" w:rsidP="004A0149">
    <w:pPr>
      <w:pStyle w:val="Header"/>
      <w:tabs>
        <w:tab w:val="clear" w:pos="9360"/>
        <w:tab w:val="right" w:pos="10080"/>
      </w:tabs>
      <w:rPr>
        <w:color w:val="808080" w:themeColor="background1" w:themeShade="80"/>
      </w:rPr>
    </w:pPr>
    <w:r w:rsidRPr="004A0149">
      <w:rPr>
        <w:color w:val="808080" w:themeColor="background1" w:themeShade="80"/>
      </w:rPr>
      <w:t>GLENN WICKBOLDT</w:t>
    </w:r>
    <w:r w:rsidRPr="004A0149">
      <w:rPr>
        <w:color w:val="808080" w:themeColor="background1" w:themeShade="80"/>
      </w:rPr>
      <w:tab/>
    </w:r>
    <w:r w:rsidRPr="004A0149">
      <w:rPr>
        <w:color w:val="808080" w:themeColor="background1" w:themeShade="80"/>
      </w:rPr>
      <w:tab/>
      <w:t xml:space="preserve">PAGE </w:t>
    </w:r>
    <w:r w:rsidR="006E53F3" w:rsidRPr="004A0149">
      <w:rPr>
        <w:color w:val="808080" w:themeColor="background1" w:themeShade="80"/>
      </w:rPr>
      <w:fldChar w:fldCharType="begin"/>
    </w:r>
    <w:r w:rsidRPr="004A0149">
      <w:rPr>
        <w:color w:val="808080" w:themeColor="background1" w:themeShade="80"/>
      </w:rPr>
      <w:instrText xml:space="preserve"> PAGE   \* MERGEFORMAT </w:instrText>
    </w:r>
    <w:r w:rsidR="006E53F3" w:rsidRPr="004A0149">
      <w:rPr>
        <w:color w:val="808080" w:themeColor="background1" w:themeShade="80"/>
      </w:rPr>
      <w:fldChar w:fldCharType="separate"/>
    </w:r>
    <w:r w:rsidR="00CE51B3">
      <w:rPr>
        <w:noProof/>
        <w:color w:val="808080" w:themeColor="background1" w:themeShade="80"/>
      </w:rPr>
      <w:t>3</w:t>
    </w:r>
    <w:r w:rsidR="006E53F3" w:rsidRPr="004A0149">
      <w:rPr>
        <w:color w:val="808080" w:themeColor="background1" w:themeShade="8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997"/>
    <w:multiLevelType w:val="hybridMultilevel"/>
    <w:tmpl w:val="71C2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1D2E"/>
    <w:multiLevelType w:val="hybridMultilevel"/>
    <w:tmpl w:val="3F3C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366AC"/>
    <w:multiLevelType w:val="hybridMultilevel"/>
    <w:tmpl w:val="CDB04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2D2917"/>
    <w:multiLevelType w:val="hybridMultilevel"/>
    <w:tmpl w:val="3F74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E686B"/>
    <w:multiLevelType w:val="hybridMultilevel"/>
    <w:tmpl w:val="4954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10A1C"/>
    <w:multiLevelType w:val="hybridMultilevel"/>
    <w:tmpl w:val="1DC0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26EC6"/>
    <w:multiLevelType w:val="hybridMultilevel"/>
    <w:tmpl w:val="C376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6194C"/>
    <w:multiLevelType w:val="hybridMultilevel"/>
    <w:tmpl w:val="5F4E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4488B"/>
    <w:multiLevelType w:val="hybridMultilevel"/>
    <w:tmpl w:val="81EE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57FE0"/>
    <w:multiLevelType w:val="hybridMultilevel"/>
    <w:tmpl w:val="1494A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457EED"/>
    <w:multiLevelType w:val="hybridMultilevel"/>
    <w:tmpl w:val="6098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7167E"/>
    <w:multiLevelType w:val="multilevel"/>
    <w:tmpl w:val="1494AF1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3C2"/>
    <w:rsid w:val="00006B19"/>
    <w:rsid w:val="00007CD5"/>
    <w:rsid w:val="00014975"/>
    <w:rsid w:val="00022D69"/>
    <w:rsid w:val="00023356"/>
    <w:rsid w:val="000236F1"/>
    <w:rsid w:val="00032074"/>
    <w:rsid w:val="00056C17"/>
    <w:rsid w:val="0005705F"/>
    <w:rsid w:val="0006561C"/>
    <w:rsid w:val="00070F38"/>
    <w:rsid w:val="00080F0B"/>
    <w:rsid w:val="0008725C"/>
    <w:rsid w:val="00092150"/>
    <w:rsid w:val="000D1386"/>
    <w:rsid w:val="000D6134"/>
    <w:rsid w:val="000E50B0"/>
    <w:rsid w:val="001157D9"/>
    <w:rsid w:val="001159CB"/>
    <w:rsid w:val="0012682C"/>
    <w:rsid w:val="001269B3"/>
    <w:rsid w:val="0013553E"/>
    <w:rsid w:val="001762C4"/>
    <w:rsid w:val="0018726D"/>
    <w:rsid w:val="001A6E6C"/>
    <w:rsid w:val="001A7F9F"/>
    <w:rsid w:val="001B3E6B"/>
    <w:rsid w:val="001C5114"/>
    <w:rsid w:val="001C71B9"/>
    <w:rsid w:val="001E3D01"/>
    <w:rsid w:val="001E5497"/>
    <w:rsid w:val="001F3CC5"/>
    <w:rsid w:val="001F53F3"/>
    <w:rsid w:val="001F63A5"/>
    <w:rsid w:val="0020579F"/>
    <w:rsid w:val="0021229D"/>
    <w:rsid w:val="00227553"/>
    <w:rsid w:val="00227953"/>
    <w:rsid w:val="00231B12"/>
    <w:rsid w:val="0023316E"/>
    <w:rsid w:val="00251810"/>
    <w:rsid w:val="00271EED"/>
    <w:rsid w:val="0027536E"/>
    <w:rsid w:val="00291E77"/>
    <w:rsid w:val="00296C02"/>
    <w:rsid w:val="002A1C12"/>
    <w:rsid w:val="002A249C"/>
    <w:rsid w:val="002B0852"/>
    <w:rsid w:val="002D7DBE"/>
    <w:rsid w:val="002E78F5"/>
    <w:rsid w:val="002F24C2"/>
    <w:rsid w:val="003015E7"/>
    <w:rsid w:val="003158A5"/>
    <w:rsid w:val="003314C6"/>
    <w:rsid w:val="00331E10"/>
    <w:rsid w:val="00343B61"/>
    <w:rsid w:val="003547C1"/>
    <w:rsid w:val="00362491"/>
    <w:rsid w:val="00362932"/>
    <w:rsid w:val="00363FDB"/>
    <w:rsid w:val="003705D7"/>
    <w:rsid w:val="00387ED6"/>
    <w:rsid w:val="00387FF0"/>
    <w:rsid w:val="003A27E9"/>
    <w:rsid w:val="003B306F"/>
    <w:rsid w:val="003E0BF2"/>
    <w:rsid w:val="003E1193"/>
    <w:rsid w:val="003E73E0"/>
    <w:rsid w:val="003F41E1"/>
    <w:rsid w:val="004154C7"/>
    <w:rsid w:val="00416E4A"/>
    <w:rsid w:val="00430DF9"/>
    <w:rsid w:val="00460A85"/>
    <w:rsid w:val="004663C3"/>
    <w:rsid w:val="004769D8"/>
    <w:rsid w:val="00481334"/>
    <w:rsid w:val="004A0149"/>
    <w:rsid w:val="004B120A"/>
    <w:rsid w:val="004C1985"/>
    <w:rsid w:val="004C76D5"/>
    <w:rsid w:val="004D320B"/>
    <w:rsid w:val="004E0AB8"/>
    <w:rsid w:val="00512517"/>
    <w:rsid w:val="00512EFE"/>
    <w:rsid w:val="005306BF"/>
    <w:rsid w:val="00542C10"/>
    <w:rsid w:val="00560334"/>
    <w:rsid w:val="00562407"/>
    <w:rsid w:val="005733AD"/>
    <w:rsid w:val="005A4779"/>
    <w:rsid w:val="005B5653"/>
    <w:rsid w:val="005C0E48"/>
    <w:rsid w:val="005C495C"/>
    <w:rsid w:val="005C5755"/>
    <w:rsid w:val="005D6D86"/>
    <w:rsid w:val="005E7210"/>
    <w:rsid w:val="005F0587"/>
    <w:rsid w:val="005F3169"/>
    <w:rsid w:val="005F78D5"/>
    <w:rsid w:val="00602F73"/>
    <w:rsid w:val="00607F9E"/>
    <w:rsid w:val="00615D62"/>
    <w:rsid w:val="00622850"/>
    <w:rsid w:val="0062314F"/>
    <w:rsid w:val="006266E6"/>
    <w:rsid w:val="00631334"/>
    <w:rsid w:val="00651240"/>
    <w:rsid w:val="00661F5A"/>
    <w:rsid w:val="00674EF7"/>
    <w:rsid w:val="006773E3"/>
    <w:rsid w:val="00690922"/>
    <w:rsid w:val="006A1735"/>
    <w:rsid w:val="006A461B"/>
    <w:rsid w:val="006B5392"/>
    <w:rsid w:val="006C574C"/>
    <w:rsid w:val="006C5BA9"/>
    <w:rsid w:val="006C5EBB"/>
    <w:rsid w:val="006E53F3"/>
    <w:rsid w:val="006E5862"/>
    <w:rsid w:val="006F324A"/>
    <w:rsid w:val="0070138E"/>
    <w:rsid w:val="00703DCA"/>
    <w:rsid w:val="00705B07"/>
    <w:rsid w:val="00712337"/>
    <w:rsid w:val="00716BB2"/>
    <w:rsid w:val="00757515"/>
    <w:rsid w:val="007578A7"/>
    <w:rsid w:val="00763792"/>
    <w:rsid w:val="007921F3"/>
    <w:rsid w:val="007A7B8C"/>
    <w:rsid w:val="007B13D0"/>
    <w:rsid w:val="007B6999"/>
    <w:rsid w:val="007C0BD2"/>
    <w:rsid w:val="007C537A"/>
    <w:rsid w:val="007E2E04"/>
    <w:rsid w:val="007E50A4"/>
    <w:rsid w:val="007F5D24"/>
    <w:rsid w:val="00802B60"/>
    <w:rsid w:val="0083014C"/>
    <w:rsid w:val="00830676"/>
    <w:rsid w:val="008344CA"/>
    <w:rsid w:val="00840929"/>
    <w:rsid w:val="008428A6"/>
    <w:rsid w:val="008811BC"/>
    <w:rsid w:val="008B195C"/>
    <w:rsid w:val="008B6EE7"/>
    <w:rsid w:val="008B7EF0"/>
    <w:rsid w:val="008D3A4E"/>
    <w:rsid w:val="008E36F3"/>
    <w:rsid w:val="00986D3F"/>
    <w:rsid w:val="00991146"/>
    <w:rsid w:val="009A3F79"/>
    <w:rsid w:val="009A582C"/>
    <w:rsid w:val="009B1985"/>
    <w:rsid w:val="009B1BA3"/>
    <w:rsid w:val="009B24BE"/>
    <w:rsid w:val="009C0B10"/>
    <w:rsid w:val="009D1C4F"/>
    <w:rsid w:val="009F3DB0"/>
    <w:rsid w:val="009F4EA8"/>
    <w:rsid w:val="009F7583"/>
    <w:rsid w:val="00A02367"/>
    <w:rsid w:val="00A05F3B"/>
    <w:rsid w:val="00A06697"/>
    <w:rsid w:val="00A177A6"/>
    <w:rsid w:val="00A21768"/>
    <w:rsid w:val="00A232EC"/>
    <w:rsid w:val="00A2446F"/>
    <w:rsid w:val="00A33BE0"/>
    <w:rsid w:val="00A41DF9"/>
    <w:rsid w:val="00A45E9F"/>
    <w:rsid w:val="00A543DD"/>
    <w:rsid w:val="00A6732C"/>
    <w:rsid w:val="00AB34A8"/>
    <w:rsid w:val="00AC07C2"/>
    <w:rsid w:val="00AC323B"/>
    <w:rsid w:val="00AE1243"/>
    <w:rsid w:val="00AE6ACF"/>
    <w:rsid w:val="00B0555B"/>
    <w:rsid w:val="00B324AE"/>
    <w:rsid w:val="00B426AD"/>
    <w:rsid w:val="00B43F77"/>
    <w:rsid w:val="00B456E1"/>
    <w:rsid w:val="00B678C6"/>
    <w:rsid w:val="00B731BC"/>
    <w:rsid w:val="00B86CB2"/>
    <w:rsid w:val="00BA21DD"/>
    <w:rsid w:val="00BD1DC5"/>
    <w:rsid w:val="00BF094C"/>
    <w:rsid w:val="00BF1887"/>
    <w:rsid w:val="00BF7F12"/>
    <w:rsid w:val="00C33487"/>
    <w:rsid w:val="00C45C1A"/>
    <w:rsid w:val="00C5091F"/>
    <w:rsid w:val="00C5393E"/>
    <w:rsid w:val="00C75CC2"/>
    <w:rsid w:val="00C84EAF"/>
    <w:rsid w:val="00C9030D"/>
    <w:rsid w:val="00CA09CF"/>
    <w:rsid w:val="00CC5579"/>
    <w:rsid w:val="00CE24ED"/>
    <w:rsid w:val="00CE28F1"/>
    <w:rsid w:val="00CE51B3"/>
    <w:rsid w:val="00D03DBB"/>
    <w:rsid w:val="00D5029D"/>
    <w:rsid w:val="00D6146A"/>
    <w:rsid w:val="00D6292A"/>
    <w:rsid w:val="00D6792C"/>
    <w:rsid w:val="00D71205"/>
    <w:rsid w:val="00DB19B5"/>
    <w:rsid w:val="00DE69BE"/>
    <w:rsid w:val="00DE7294"/>
    <w:rsid w:val="00E03B2D"/>
    <w:rsid w:val="00E17D84"/>
    <w:rsid w:val="00E65773"/>
    <w:rsid w:val="00E67824"/>
    <w:rsid w:val="00E67C1E"/>
    <w:rsid w:val="00E7132E"/>
    <w:rsid w:val="00E74436"/>
    <w:rsid w:val="00E76E9E"/>
    <w:rsid w:val="00E80E6B"/>
    <w:rsid w:val="00E8380B"/>
    <w:rsid w:val="00E96A25"/>
    <w:rsid w:val="00EA2B9F"/>
    <w:rsid w:val="00EA793E"/>
    <w:rsid w:val="00EC13C2"/>
    <w:rsid w:val="00EC7295"/>
    <w:rsid w:val="00EF06AC"/>
    <w:rsid w:val="00EF235F"/>
    <w:rsid w:val="00F2243D"/>
    <w:rsid w:val="00F52F34"/>
    <w:rsid w:val="00F611F6"/>
    <w:rsid w:val="00F6170E"/>
    <w:rsid w:val="00F8010C"/>
    <w:rsid w:val="00F87A91"/>
    <w:rsid w:val="00F9603C"/>
    <w:rsid w:val="00FD124E"/>
    <w:rsid w:val="00FD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3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32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0BF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149"/>
  </w:style>
  <w:style w:type="paragraph" w:styleId="Footer">
    <w:name w:val="footer"/>
    <w:basedOn w:val="Normal"/>
    <w:link w:val="FooterChar"/>
    <w:uiPriority w:val="99"/>
    <w:semiHidden/>
    <w:unhideWhenUsed/>
    <w:rsid w:val="004A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149"/>
  </w:style>
  <w:style w:type="character" w:customStyle="1" w:styleId="apple-converted-space">
    <w:name w:val="apple-converted-space"/>
    <w:basedOn w:val="DefaultParagraphFont"/>
    <w:rsid w:val="006C5BA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3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32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0BF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149"/>
  </w:style>
  <w:style w:type="paragraph" w:styleId="Footer">
    <w:name w:val="footer"/>
    <w:basedOn w:val="Normal"/>
    <w:link w:val="FooterChar"/>
    <w:uiPriority w:val="99"/>
    <w:semiHidden/>
    <w:unhideWhenUsed/>
    <w:rsid w:val="004A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1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wickbold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3207-1A2C-430D-8B9B-A384C72E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Wickboldt Server</dc:creator>
  <cp:lastModifiedBy>GLWickboldt</cp:lastModifiedBy>
  <cp:revision>2</cp:revision>
  <cp:lastPrinted>2013-09-20T14:35:00Z</cp:lastPrinted>
  <dcterms:created xsi:type="dcterms:W3CDTF">2013-10-16T20:20:00Z</dcterms:created>
  <dcterms:modified xsi:type="dcterms:W3CDTF">2013-10-16T20:20:00Z</dcterms:modified>
</cp:coreProperties>
</file>