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center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Johnathan C. Wesselink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center"/>
      </w:pP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center"/>
      </w:pPr>
      <w:r w:rsidDel="00000000" w:rsidR="00000000" w:rsidRPr="00000000">
        <w:rPr>
          <w:highlight w:val="none"/>
          <w:rtl w:val="0"/>
        </w:rPr>
        <w:t xml:space="preserve">707 Walker St.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center"/>
      </w:pPr>
      <w:r w:rsidDel="00000000" w:rsidR="00000000" w:rsidRPr="00000000">
        <w:rPr>
          <w:highlight w:val="none"/>
          <w:rtl w:val="0"/>
        </w:rPr>
        <w:t xml:space="preserve">Sanborn Iowa 51248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center"/>
      </w:pP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center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Email Address: </w:t>
      </w:r>
      <w:hyperlink r:id="rId5">
        <w:r w:rsidDel="00000000" w:rsidR="00000000" w:rsidRPr="00000000">
          <w:rPr>
            <w:rFonts w:eastAsia="Arial" w:ascii="Arial" w:hAnsi="Arial" w:cs="Arial"/>
            <w:b w:val="0"/>
            <w:i w:val="0"/>
            <w:smallCaps w:val="0"/>
            <w:strike w:val="0"/>
            <w:color w:val="000099"/>
            <w:sz w:val="22"/>
            <w:highlight w:val="none"/>
            <w:u w:val="single"/>
            <w:vertAlign w:val="baseline"/>
            <w:rtl w:val="0"/>
          </w:rPr>
          <w:t xml:space="preserve">wesselink.johnathan@gmail.com</w:t>
        </w:r>
      </w:hyperlink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center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Cellular Phone: (712) 899-1660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center"/>
      </w:pP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1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High School Education:</w:t>
      </w:r>
    </w:p>
    <w:p w:rsidDel="00000000" w:rsidRDefault="00000000" w:rsidR="00000000" w:rsidRPr="00000000" w:rsidP="00000000">
      <w:pPr>
        <w:spacing w:line="276" w:after="20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      -Hartley Melvin Sanborn High School 2005 Graduate</w:t>
      </w:r>
    </w:p>
    <w:p w:rsidDel="00000000" w:rsidRDefault="00000000" w:rsidR="00000000" w:rsidRPr="00000000" w:rsidP="00000000">
      <w:pPr>
        <w:spacing w:line="276" w:after="200" w:lineRule="auto" w:before="0"/>
        <w:ind w:firstLine="0" w:left="0" w:right="0"/>
        <w:jc w:val="left"/>
      </w:pPr>
      <w:r w:rsidDel="00000000" w:rsidR="00000000" w:rsidRPr="00000000">
        <w:rPr>
          <w:highlight w:val="none"/>
          <w:rtl w:val="0"/>
        </w:rPr>
        <w:t xml:space="preserve">-member of the Discovery program grades 3-12</w:t>
      </w:r>
    </w:p>
    <w:p w:rsidDel="00000000" w:rsidRDefault="00000000" w:rsidR="00000000" w:rsidRPr="00000000" w:rsidP="00000000">
      <w:pPr>
        <w:spacing w:line="276" w:after="200" w:lineRule="auto" w:before="0"/>
        <w:ind w:firstLine="0" w:left="0" w:right="0"/>
        <w:jc w:val="left"/>
      </w:pPr>
      <w:r w:rsidDel="00000000" w:rsidR="00000000" w:rsidRPr="00000000">
        <w:rPr>
          <w:highlight w:val="none"/>
          <w:rtl w:val="0"/>
        </w:rPr>
        <w:t xml:space="preserve">-student director for 2004 and 2005 Drama club presentations</w:t>
      </w:r>
    </w:p>
    <w:p w:rsidDel="00000000" w:rsidRDefault="00000000" w:rsidR="00000000" w:rsidRPr="00000000" w:rsidP="00000000">
      <w:pPr>
        <w:spacing w:line="276" w:after="200" w:lineRule="auto" w:before="0"/>
        <w:ind w:firstLine="0" w:left="0" w:right="0"/>
        <w:jc w:val="left"/>
      </w:pPr>
      <w:r w:rsidDel="00000000" w:rsidR="00000000" w:rsidRPr="00000000">
        <w:rPr>
          <w:highlight w:val="none"/>
          <w:rtl w:val="0"/>
        </w:rPr>
        <w:t xml:space="preserve">-web manager for H-M-S High School website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highlight w:val="none"/>
          <w:rtl w:val="0"/>
        </w:rPr>
        <w:t xml:space="preserve">-lead editor of 8th grade yearbook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College Education: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      -Morningside College 2010 Graduate from the Mass Communications Program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1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i w:val="1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Stream Global Communications</w:t>
      </w: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 -- May 2009 to</w:t>
      </w:r>
      <w:r w:rsidDel="00000000" w:rsidR="00000000" w:rsidRPr="00000000">
        <w:rPr>
          <w:highlight w:val="none"/>
          <w:rtl w:val="0"/>
        </w:rPr>
        <w:t xml:space="preserve"> Sept 2012</w:t>
      </w: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 --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i w:val="1"/>
          <w:highlight w:val="none"/>
          <w:rtl w:val="0"/>
        </w:rPr>
        <w:t xml:space="preserve">Apple Advisor</w:t>
      </w:r>
      <w:r w:rsidDel="00000000" w:rsidR="00000000" w:rsidRPr="00000000">
        <w:rPr>
          <w:highlight w:val="none"/>
          <w:rtl w:val="0"/>
        </w:rPr>
        <w:t xml:space="preserve"> - Apple CPU, iPhone, and iPod - May 2009 to May 2011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numPr>
          <w:ilvl w:val="1"/>
          <w:numId w:val="5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highlight w:val="none"/>
          <w:rtl w:val="0"/>
        </w:rPr>
        <w:t xml:space="preserve">Troubleshoot various in depth issues with computers, phones, and multimedia devices.</w:t>
      </w:r>
    </w:p>
    <w:p w:rsidDel="00000000" w:rsidRDefault="00000000" w:rsidR="00000000" w:rsidRPr="00000000" w:rsidP="00000000">
      <w:pPr>
        <w:numPr>
          <w:ilvl w:val="1"/>
          <w:numId w:val="5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highlight w:val="none"/>
          <w:rtl w:val="0"/>
        </w:rPr>
        <w:t xml:space="preserve">Provide a quality first contact experience and technical support for Apple/Microsoft XBOXcustomers that may not have contacted Apple in the past</w:t>
      </w:r>
    </w:p>
    <w:p w:rsidDel="00000000" w:rsidRDefault="00000000" w:rsidR="00000000" w:rsidRPr="00000000" w:rsidP="00000000">
      <w:pPr>
        <w:numPr>
          <w:ilvl w:val="1"/>
          <w:numId w:val="5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highlight w:val="none"/>
          <w:rtl w:val="0"/>
        </w:rPr>
        <w:t xml:space="preserve">Quickly resolve issues that may be frustrating to the end user or impact the bottom line for a business customer</w:t>
      </w:r>
    </w:p>
    <w:p w:rsidDel="00000000" w:rsidRDefault="00000000" w:rsidR="00000000" w:rsidRPr="00000000" w:rsidP="00000000">
      <w:pPr>
        <w:numPr>
          <w:ilvl w:val="1"/>
          <w:numId w:val="5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highlight w:val="none"/>
          <w:rtl w:val="0"/>
        </w:rPr>
        <w:t xml:space="preserve">Accurately set expectations of potential complications of this issue (generally dealing with data loss) and provide solutions to prevent such in the future</w:t>
      </w:r>
    </w:p>
    <w:p w:rsidDel="00000000" w:rsidRDefault="00000000" w:rsidR="00000000" w:rsidRPr="00000000" w:rsidP="00000000">
      <w:pPr>
        <w:numPr>
          <w:ilvl w:val="1"/>
          <w:numId w:val="5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highlight w:val="none"/>
          <w:rtl w:val="0"/>
        </w:rPr>
        <w:t xml:space="preserve">Assist new agents as a tenured agent on the floor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i w:val="1"/>
          <w:highlight w:val="none"/>
          <w:rtl w:val="0"/>
        </w:rPr>
        <w:t xml:space="preserve">Support Professional</w:t>
      </w:r>
      <w:r w:rsidDel="00000000" w:rsidR="00000000" w:rsidRPr="00000000">
        <w:rPr>
          <w:highlight w:val="none"/>
          <w:rtl w:val="0"/>
        </w:rPr>
        <w:t xml:space="preserve"> - XBOX Live Billing Department - May 2011 to Sept 2012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numPr>
          <w:ilvl w:val="1"/>
          <w:numId w:val="4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Resolve issues related to customer’s accounts and recurring payments or other causes in a timely and professional manner</w:t>
      </w:r>
    </w:p>
    <w:p w:rsidDel="00000000" w:rsidRDefault="00000000" w:rsidR="00000000" w:rsidRPr="00000000" w:rsidP="00000000">
      <w:pPr>
        <w:numPr>
          <w:ilvl w:val="1"/>
          <w:numId w:val="4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Maintain current knowledge of processes that change flu</w:t>
      </w:r>
      <w:r w:rsidDel="00000000" w:rsidR="00000000" w:rsidRPr="00000000">
        <w:rPr>
          <w:highlight w:val="none"/>
          <w:rtl w:val="0"/>
        </w:rPr>
        <w:t xml:space="preserve">id</w:t>
      </w: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ly</w:t>
      </w:r>
    </w:p>
    <w:p w:rsidDel="00000000" w:rsidRDefault="00000000" w:rsidR="00000000" w:rsidRPr="00000000" w:rsidP="00000000">
      <w:pPr>
        <w:numPr>
          <w:ilvl w:val="1"/>
          <w:numId w:val="4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highlight w:val="none"/>
          <w:rtl w:val="0"/>
        </w:rPr>
        <w:t xml:space="preserve">Impart</w:t>
      </w: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 a quality experience to customers that may not have contacted Xbox previously</w:t>
      </w:r>
    </w:p>
    <w:p w:rsidDel="00000000" w:rsidRDefault="00000000" w:rsidR="00000000" w:rsidRPr="00000000" w:rsidP="00000000">
      <w:pPr>
        <w:numPr>
          <w:ilvl w:val="1"/>
          <w:numId w:val="4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highlight w:val="none"/>
          <w:rtl w:val="0"/>
        </w:rPr>
        <w:t xml:space="preserve">Provide support for other agents as a “One-Up” or “Floor Support” Agent</w:t>
      </w:r>
    </w:p>
    <w:p w:rsidDel="00000000" w:rsidRDefault="00000000" w:rsidR="00000000" w:rsidRPr="00000000" w:rsidP="00000000">
      <w:pPr>
        <w:numPr>
          <w:ilvl w:val="1"/>
          <w:numId w:val="4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highlight w:val="none"/>
          <w:rtl w:val="0"/>
        </w:rPr>
        <w:t xml:space="preserve">Rewrote a program provided by Microsoft to assist with monitoring of long calls/after call work checks used by Team Managers and Senior Agents on a day to day basis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KMEG14 and KPTH 44 -- January 2007 to February 2009 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Weekend Newscast Director</w:t>
      </w:r>
    </w:p>
    <w:p w:rsidDel="00000000" w:rsidRDefault="00000000" w:rsidR="00000000" w:rsidRPr="00000000" w:rsidP="00000000">
      <w:pPr>
        <w:numPr>
          <w:ilvl w:val="1"/>
          <w:numId w:val="3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Ability to work effectively in a stressful environment</w:t>
      </w:r>
    </w:p>
    <w:p w:rsidDel="00000000" w:rsidRDefault="00000000" w:rsidR="00000000" w:rsidRPr="00000000" w:rsidP="00000000">
      <w:pPr>
        <w:numPr>
          <w:ilvl w:val="1"/>
          <w:numId w:val="3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highlight w:val="none"/>
          <w:rtl w:val="0"/>
        </w:rPr>
        <w:t xml:space="preserve">Operate a multi-input/output video board to seamlessly produce a new broadcast from individual new stories and other input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numPr>
          <w:ilvl w:val="1"/>
          <w:numId w:val="3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Manage a team of individuals working together to produce a multi-facet news program live to television viewers in a t</w:t>
      </w:r>
      <w:r w:rsidDel="00000000" w:rsidR="00000000" w:rsidRPr="00000000">
        <w:rPr>
          <w:highlight w:val="none"/>
          <w:rtl w:val="0"/>
        </w:rPr>
        <w:t xml:space="preserve">ri-</w:t>
      </w: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state area</w:t>
      </w:r>
    </w:p>
    <w:p w:rsidDel="00000000" w:rsidRDefault="00000000" w:rsidR="00000000" w:rsidRPr="00000000" w:rsidP="00000000">
      <w:pPr>
        <w:numPr>
          <w:ilvl w:val="1"/>
          <w:numId w:val="3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Effective problem solving and time management skills</w:t>
      </w:r>
    </w:p>
    <w:p w:rsidDel="00000000" w:rsidRDefault="00000000" w:rsidR="00000000" w:rsidRPr="00000000" w:rsidP="00000000">
      <w:pPr>
        <w:numPr>
          <w:ilvl w:val="1"/>
          <w:numId w:val="3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On the fly changes to show rundown and commercial break lineups as necessary for time demands</w:t>
      </w:r>
    </w:p>
    <w:p w:rsidDel="00000000" w:rsidRDefault="00000000" w:rsidR="00000000" w:rsidRPr="00000000" w:rsidP="00000000">
      <w:pPr>
        <w:numPr>
          <w:ilvl w:val="1"/>
          <w:numId w:val="3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Training of new Production employees on all aspects of the production process (teleprompter, tapes, studio camera and lighting, audio operation, video and audio editing, and proper studio etiquette)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1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KMSC Morningside College Radio</w:t>
      </w: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 -- December 2005 to August 2009 --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Production Director, Assistant Music Director, and On Air Director</w:t>
      </w:r>
    </w:p>
    <w:p w:rsidDel="00000000" w:rsidRDefault="00000000" w:rsidR="00000000" w:rsidRPr="00000000" w:rsidP="00000000">
      <w:pPr>
        <w:numPr>
          <w:ilvl w:val="1"/>
          <w:numId w:val="2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Ability to work effectively in a time sensitive environment</w:t>
      </w:r>
    </w:p>
    <w:p w:rsidDel="00000000" w:rsidRDefault="00000000" w:rsidR="00000000" w:rsidRPr="00000000" w:rsidP="00000000">
      <w:pPr>
        <w:numPr>
          <w:ilvl w:val="1"/>
          <w:numId w:val="2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Manage multiple On-Air elements during a live broadcast to maintain a quality show</w:t>
      </w:r>
    </w:p>
    <w:p w:rsidDel="00000000" w:rsidRDefault="00000000" w:rsidR="00000000" w:rsidRPr="00000000" w:rsidP="00000000">
      <w:pPr>
        <w:numPr>
          <w:ilvl w:val="1"/>
          <w:numId w:val="2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Effectively evaluate situations and resolve any programming issues immediately</w:t>
      </w:r>
    </w:p>
    <w:p w:rsidDel="00000000" w:rsidRDefault="00000000" w:rsidR="00000000" w:rsidRPr="00000000" w:rsidP="00000000">
      <w:pPr>
        <w:numPr>
          <w:ilvl w:val="1"/>
          <w:numId w:val="2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Assist in training new on air talent as well as station staff members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1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Personal Experience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numPr>
          <w:ilvl w:val="1"/>
          <w:numId w:val="1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highlight w:val="none"/>
          <w:rtl w:val="0"/>
        </w:rPr>
        <w:t xml:space="preserve">Organized and managed a 36 Hour remote broadcast for KMSC while coordinating with 18 local Not for Profit groups to arrange interviews and on air spots in 2008 and 2009</w:t>
      </w:r>
    </w:p>
    <w:p w:rsidDel="00000000" w:rsidRDefault="00000000" w:rsidR="00000000" w:rsidRPr="00000000" w:rsidP="00000000">
      <w:pPr>
        <w:numPr>
          <w:ilvl w:val="1"/>
          <w:numId w:val="1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highlight w:val="none"/>
          <w:rtl w:val="0"/>
        </w:rPr>
        <w:t xml:space="preserve">Directed and produced my own two hour radio program two nights a week from 2006-2009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numPr>
          <w:ilvl w:val="1"/>
          <w:numId w:val="1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highlight w:val="none"/>
          <w:rtl w:val="0"/>
        </w:rPr>
        <w:t xml:space="preserve">Computer programming based in C++ and various web languages (HTML, XHTML, XML, PHP, JavaScript, and MHT)</w:t>
      </w:r>
    </w:p>
    <w:p w:rsidDel="00000000" w:rsidRDefault="00000000" w:rsidR="00000000" w:rsidRPr="00000000" w:rsidP="00000000">
      <w:pPr>
        <w:numPr>
          <w:ilvl w:val="1"/>
          <w:numId w:val="1"/>
        </w:numPr>
        <w:spacing w:line="276" w:after="0" w:lineRule="auto" w:before="0"/>
        <w:ind w:hanging="360" w:left="1440" w:right="0"/>
        <w:jc w:val="left"/>
      </w:pPr>
      <w:r w:rsidDel="00000000" w:rsidR="00000000" w:rsidRPr="00000000">
        <w:rPr>
          <w:highlight w:val="none"/>
          <w:rtl w:val="0"/>
        </w:rPr>
        <w:t xml:space="preserve">Computer hardware management and compatibility specialist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References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-Heather Bronkhorst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highlight w:val="none"/>
          <w:rtl w:val="0"/>
        </w:rPr>
        <w:t xml:space="preserve">-Previous Manager at Stream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-</w:t>
      </w:r>
      <w:r w:rsidDel="00000000" w:rsidR="00000000" w:rsidRPr="00000000">
        <w:rPr>
          <w:highlight w:val="none"/>
          <w:rtl w:val="0"/>
        </w:rPr>
        <w:t xml:space="preserve">(712) 204-6509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highlight w:val="none"/>
          <w:rtl w:val="0"/>
        </w:rPr>
        <w:t xml:space="preserve">-Molly Ryan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highlight w:val="none"/>
          <w:rtl w:val="0"/>
        </w:rPr>
        <w:t xml:space="preserve">-Most recent Manager at Stream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highlight w:val="none"/>
          <w:rtl w:val="0"/>
        </w:rPr>
        <w:t xml:space="preserve">-712-204-7486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highlight w:val="none"/>
          <w:rtl w:val="0"/>
        </w:rPr>
        <w:t xml:space="preserve">-Phil Hane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highlight w:val="none"/>
          <w:rtl w:val="0"/>
        </w:rPr>
        <w:t xml:space="preserve">-Trainer and Manager at KMEG/KPTH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highlight w:val="none"/>
          <w:rtl w:val="0"/>
        </w:rPr>
        <w:t xml:space="preserve">-712-458-2402</w:t>
      </w:r>
      <w:r w:rsidDel="00000000" w:rsidR="00000000" w:rsidRPr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firstLine="360" w:left="72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pPr>
        <w:ind w:firstLine="1080" w:left="144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pPr>
        <w:ind w:firstLine="1800" w:left="216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pPr>
        <w:ind w:firstLine="2520" w:left="288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pPr>
        <w:ind w:firstLine="3240" w:left="360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pPr>
        <w:ind w:firstLine="3960" w:left="432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pPr>
        <w:ind w:firstLine="4680" w:left="504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pPr>
        <w:ind w:firstLine="5400" w:left="576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pPr>
        <w:ind w:firstLine="6120" w:left="648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pPr>
        <w:ind w:firstLine="360" w:left="72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pPr>
        <w:ind w:firstLine="1080" w:left="144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pPr>
        <w:ind w:firstLine="1800" w:left="216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pPr>
        <w:ind w:firstLine="2520" w:left="288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pPr>
        <w:ind w:firstLine="3240" w:left="360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pPr>
        <w:ind w:firstLine="3960" w:left="432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pPr>
        <w:ind w:firstLine="4680" w:left="504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pPr>
        <w:ind w:firstLine="5400" w:left="576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pPr>
        <w:ind w:firstLine="6120" w:left="648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pPr>
        <w:ind w:firstLine="360" w:left="72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pPr>
        <w:ind w:firstLine="1080" w:left="144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pPr>
        <w:ind w:firstLine="1800" w:left="216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pPr>
        <w:ind w:firstLine="2520" w:left="288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pPr>
        <w:ind w:firstLine="3240" w:left="360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pPr>
        <w:ind w:firstLine="3960" w:left="432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pPr>
        <w:ind w:firstLine="4680" w:left="504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pPr>
        <w:ind w:firstLine="5400" w:left="576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pPr>
        <w:ind w:firstLine="6120" w:left="648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4">
    <w:lvl w:ilvl="0">
      <w:start w:val="1"/>
      <w:numFmt w:val="bullet"/>
      <w:lvlText w:val="●"/>
      <w:pPr>
        <w:ind w:firstLine="360" w:left="72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pPr>
        <w:ind w:firstLine="1080" w:left="144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pPr>
        <w:ind w:firstLine="1800" w:left="216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pPr>
        <w:ind w:firstLine="2520" w:left="288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pPr>
        <w:ind w:firstLine="3240" w:left="360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pPr>
        <w:ind w:firstLine="3960" w:left="432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pPr>
        <w:ind w:firstLine="4680" w:left="504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pPr>
        <w:ind w:firstLine="5400" w:left="576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pPr>
        <w:ind w:firstLine="6120" w:left="648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5">
    <w:lvl w:ilvl="0">
      <w:start w:val="1"/>
      <w:numFmt w:val="bullet"/>
      <w:lvlText w:val="●"/>
      <w:pPr>
        <w:ind w:firstLine="360" w:left="72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pPr>
        <w:ind w:firstLine="1080" w:left="144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pPr>
        <w:ind w:firstLine="1800" w:left="216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pPr>
        <w:ind w:firstLine="2520" w:left="288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pPr>
        <w:ind w:firstLine="3240" w:left="360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pPr>
        <w:ind w:firstLine="3960" w:left="432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pPr>
        <w:ind w:firstLine="4680" w:left="504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pPr>
        <w:ind w:firstLine="5400" w:left="576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pPr>
        <w:ind w:firstLine="6120" w:left="648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type="paragraph" w:styleId="Normal" w:default="1">
    <w:name w:val="normal"/>
    <w:pPr>
      <w:spacing w:line="276" w:after="0" w:lineRule="auto" w:before="0"/>
      <w:ind w:firstLine="0" w:left="0" w:right="0"/>
      <w:jc w:val="left"/>
    </w:pPr>
    <w:rPr>
      <w:rFonts w:eastAsia="Arial" w:ascii="Arial" w:hAnsi="Arial" w:cs="Arial"/>
      <w:b w:val="0"/>
      <w:i w:val="0"/>
      <w:smallCaps w:val="0"/>
      <w:strike w:val="0"/>
      <w:color w:val="000000"/>
      <w:sz w:val="22"/>
      <w:highlight w:val="none"/>
      <w:u w:val="none"/>
      <w:vertAlign w:val="baseline"/>
    </w:rPr>
  </w:style>
  <w:style w:type="paragraph" w:styleId="Heading1">
    <w:name w:val="heading 1"/>
    <w:basedOn w:val="Normal"/>
    <w:next w:val="Normal"/>
    <w:pPr>
      <w:spacing w:after="120" w:lineRule="auto" w:before="480"/>
    </w:pPr>
    <w:rPr>
      <w:b w:val="1"/>
      <w:sz w:val="48"/>
      <w:highlight w:val="none"/>
    </w:rPr>
  </w:style>
  <w:style w:type="paragraph" w:styleId="Heading2">
    <w:name w:val="heading 2"/>
    <w:basedOn w:val="Normal"/>
    <w:next w:val="Normal"/>
    <w:pPr>
      <w:spacing w:after="80" w:lineRule="auto" w:before="360"/>
    </w:pPr>
    <w:rPr>
      <w:b w:val="1"/>
      <w:sz w:val="36"/>
      <w:highlight w:val="none"/>
    </w:rPr>
  </w:style>
  <w:style w:type="paragraph" w:styleId="Heading3">
    <w:name w:val="heading 3"/>
    <w:basedOn w:val="Normal"/>
    <w:next w:val="Normal"/>
    <w:pPr>
      <w:spacing w:after="80" w:lineRule="auto" w:before="280"/>
    </w:pPr>
    <w:rPr>
      <w:b w:val="1"/>
      <w:sz w:val="28"/>
      <w:highlight w:val="none"/>
    </w:rPr>
  </w:style>
  <w:style w:type="paragraph" w:styleId="Heading4">
    <w:name w:val="heading 4"/>
    <w:basedOn w:val="Normal"/>
    <w:next w:val="Normal"/>
    <w:pPr>
      <w:spacing w:after="40" w:lineRule="auto" w:before="240"/>
    </w:pPr>
    <w:rPr>
      <w:b w:val="1"/>
      <w:sz w:val="24"/>
      <w:highlight w:val="none"/>
    </w:rPr>
  </w:style>
  <w:style w:type="paragraph" w:styleId="Heading5">
    <w:name w:val="heading 5"/>
    <w:basedOn w:val="Normal"/>
    <w:next w:val="Normal"/>
    <w:pPr>
      <w:spacing w:after="40" w:lineRule="auto" w:before="220"/>
    </w:pPr>
    <w:rPr>
      <w:b w:val="1"/>
      <w:sz w:val="22"/>
      <w:highlight w:val="none"/>
    </w:rPr>
  </w:style>
  <w:style w:type="paragraph" w:styleId="Heading6">
    <w:name w:val="heading 6"/>
    <w:basedOn w:val="Normal"/>
    <w:next w:val="Normal"/>
    <w:pPr>
      <w:spacing w:after="40" w:lineRule="auto" w:before="200"/>
    </w:pPr>
    <w:rPr>
      <w:b w:val="1"/>
      <w:sz w:val="20"/>
      <w:highlight w:val="none"/>
    </w:rPr>
  </w:style>
  <w:style w:type="paragraph" w:styleId="Title">
    <w:name w:val="Title"/>
    <w:basedOn w:val="Normal"/>
    <w:next w:val="Normal"/>
    <w:pPr>
      <w:spacing w:after="120" w:lineRule="auto" w:before="480"/>
    </w:pPr>
    <w:rPr>
      <w:b w:val="1"/>
      <w:sz w:val="72"/>
      <w:highlight w:val="none"/>
    </w:rPr>
  </w:style>
  <w:style w:type="paragraph" w:styleId="Subtitle">
    <w:name w:val="Subtitle"/>
    <w:basedOn w:val="Normal"/>
    <w:next w:val="Normal"/>
    <w:pPr>
      <w:spacing w:after="80" w:lineRule="auto" w:before="360"/>
    </w:pPr>
    <w:rPr>
      <w:rFonts w:eastAsia="Georgia" w:ascii="Georgia" w:hAnsi="Georgia" w:cs="Georgia"/>
      <w:i w:val="1"/>
      <w:color w:val="666666"/>
      <w:sz w:val="48"/>
      <w:highlight w:val="none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5" Type="http://schemas.openxmlformats.org/officeDocument/2006/relationships/hyperlink" TargetMode="External" Target="mailto:wesselink.johnathan@gmail.com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06/30/2011.docx</dc:title>
</cp:coreProperties>
</file>