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71CD" w14:textId="77777777" w:rsidR="00066685" w:rsidRPr="00516AF1" w:rsidRDefault="0032462F">
      <w:pPr>
        <w:rPr>
          <w:rFonts w:ascii="AR CENA" w:hAnsi="AR CENA"/>
          <w:noProof/>
          <w:sz w:val="20"/>
          <w:szCs w:val="20"/>
          <w:lang w:val="es-ES"/>
        </w:rPr>
      </w:pPr>
      <w:bookmarkStart w:id="0" w:name="_GoBack"/>
      <w:r w:rsidRPr="00516AF1">
        <w:rPr>
          <w:rFonts w:ascii="AR CENA" w:hAnsi="AR CENA"/>
          <w:noProof/>
          <w:sz w:val="20"/>
          <w:szCs w:val="20"/>
          <w:lang w:val="es-ES"/>
        </w:rPr>
        <w:t xml:space="preserve">Wanda L. Alvarado </w:t>
      </w:r>
      <w:bookmarkEnd w:id="0"/>
      <w:r w:rsidRPr="00516AF1">
        <w:rPr>
          <w:rFonts w:ascii="AR CENA" w:hAnsi="AR CENA"/>
          <w:noProof/>
          <w:sz w:val="20"/>
          <w:szCs w:val="20"/>
          <w:lang w:val="es-ES"/>
        </w:rPr>
        <w:t>Arroyo</w:t>
      </w:r>
    </w:p>
    <w:p w14:paraId="7E739B1D" w14:textId="77777777" w:rsidR="0032462F" w:rsidRPr="00516AF1" w:rsidRDefault="0032462F">
      <w:pPr>
        <w:rPr>
          <w:rFonts w:ascii="AR CENA" w:hAnsi="AR CENA"/>
          <w:noProof/>
          <w:sz w:val="20"/>
          <w:szCs w:val="20"/>
          <w:lang w:val="es-ES"/>
        </w:rPr>
      </w:pPr>
      <w:r w:rsidRPr="00516AF1">
        <w:rPr>
          <w:rFonts w:ascii="AR CENA" w:hAnsi="AR CENA"/>
          <w:noProof/>
          <w:sz w:val="20"/>
          <w:szCs w:val="20"/>
          <w:lang w:val="es-ES"/>
        </w:rPr>
        <w:t xml:space="preserve">57 Wasson Ave. </w:t>
      </w:r>
    </w:p>
    <w:p w14:paraId="341298FA" w14:textId="77777777" w:rsidR="0032462F" w:rsidRPr="00516AF1" w:rsidRDefault="0032462F">
      <w:pPr>
        <w:rPr>
          <w:rFonts w:ascii="AR CENA" w:hAnsi="AR CENA"/>
          <w:noProof/>
          <w:sz w:val="20"/>
          <w:szCs w:val="20"/>
          <w:lang w:val="es-ES"/>
        </w:rPr>
      </w:pPr>
      <w:r w:rsidRPr="00516AF1">
        <w:rPr>
          <w:rFonts w:ascii="AR CENA" w:hAnsi="AR CENA"/>
          <w:noProof/>
          <w:sz w:val="20"/>
          <w:szCs w:val="20"/>
          <w:lang w:val="es-ES"/>
        </w:rPr>
        <w:t>Lackawanna, NY 14218</w:t>
      </w:r>
    </w:p>
    <w:p w14:paraId="488388F5" w14:textId="2153C3B6" w:rsidR="00516AF1" w:rsidRDefault="00DB1082">
      <w:pPr>
        <w:rPr>
          <w:rStyle w:val="Hyperlink"/>
          <w:rFonts w:ascii="AR CENA" w:hAnsi="AR CENA"/>
          <w:noProof/>
          <w:sz w:val="20"/>
          <w:szCs w:val="20"/>
          <w:lang w:val="es-ES"/>
        </w:rPr>
      </w:pPr>
      <w:hyperlink r:id="rId9" w:history="1">
        <w:r w:rsidR="00902FE4" w:rsidRPr="00187922">
          <w:rPr>
            <w:rStyle w:val="Hyperlink"/>
            <w:rFonts w:ascii="AR CENA" w:hAnsi="AR CENA"/>
            <w:noProof/>
            <w:sz w:val="20"/>
            <w:szCs w:val="20"/>
            <w:lang w:val="es-ES"/>
          </w:rPr>
          <w:t>wnurse31@gmail.com</w:t>
        </w:r>
      </w:hyperlink>
    </w:p>
    <w:p w14:paraId="2587DCCF" w14:textId="05BB4F02" w:rsidR="00077DF5" w:rsidRDefault="00077DF5">
      <w:pPr>
        <w:rPr>
          <w:rFonts w:ascii="AR CENA" w:hAnsi="AR CENA"/>
          <w:noProof/>
          <w:sz w:val="20"/>
          <w:szCs w:val="20"/>
          <w:lang w:val="es-ES"/>
        </w:rPr>
      </w:pPr>
      <w:r>
        <w:rPr>
          <w:rStyle w:val="Hyperlink"/>
          <w:rFonts w:ascii="AR CENA" w:hAnsi="AR CENA"/>
          <w:noProof/>
          <w:sz w:val="20"/>
          <w:szCs w:val="20"/>
          <w:lang w:val="es-ES"/>
        </w:rPr>
        <w:t>716-844-9534</w:t>
      </w:r>
    </w:p>
    <w:p w14:paraId="31FCCD06" w14:textId="77777777" w:rsidR="00902FE4" w:rsidRPr="00902FE4" w:rsidRDefault="00902FE4">
      <w:pPr>
        <w:rPr>
          <w:rFonts w:ascii="AR CENA" w:hAnsi="AR CENA"/>
          <w:noProof/>
          <w:sz w:val="20"/>
          <w:szCs w:val="20"/>
          <w:lang w:val="es-ES"/>
        </w:rPr>
      </w:pPr>
    </w:p>
    <w:p w14:paraId="792A0C8C" w14:textId="77777777" w:rsidR="00516AF1" w:rsidRDefault="00516AF1">
      <w:pPr>
        <w:rPr>
          <w:rFonts w:ascii="AR CENA" w:hAnsi="AR CENA"/>
          <w:noProof/>
          <w:sz w:val="20"/>
          <w:szCs w:val="20"/>
          <w:lang w:val="es-ES"/>
        </w:rPr>
      </w:pPr>
      <w:r w:rsidRPr="00516AF1">
        <w:rPr>
          <w:rFonts w:ascii="AR CENA" w:hAnsi="AR CENA"/>
          <w:noProof/>
          <w:sz w:val="20"/>
          <w:szCs w:val="20"/>
          <w:lang w:val="es-ES"/>
        </w:rPr>
        <w:t>Qualifications</w:t>
      </w:r>
    </w:p>
    <w:p w14:paraId="5D304620" w14:textId="77777777" w:rsidR="00516AF1" w:rsidRDefault="00803355" w:rsidP="00803355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 w:rsidRPr="00803355">
        <w:rPr>
          <w:rFonts w:ascii="AR CENA" w:hAnsi="AR CENA"/>
          <w:noProof/>
          <w:sz w:val="20"/>
          <w:szCs w:val="20"/>
        </w:rPr>
        <w:t>Great multi-task capacity: managing priorities</w:t>
      </w:r>
      <w:r w:rsidR="00BD1FE8">
        <w:rPr>
          <w:rFonts w:ascii="AR CENA" w:hAnsi="AR CENA"/>
          <w:noProof/>
          <w:sz w:val="20"/>
          <w:szCs w:val="20"/>
        </w:rPr>
        <w:t xml:space="preserve"> with ease, while providing a solid and superior care.</w:t>
      </w:r>
    </w:p>
    <w:p w14:paraId="1FFF2FCA" w14:textId="77777777" w:rsidR="00BD1FE8" w:rsidRDefault="00BD1FE8" w:rsidP="00803355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Solid experience: Assessment, treatment, referral, education and admission, work ethics, patient advocate.</w:t>
      </w:r>
    </w:p>
    <w:p w14:paraId="1BD91D05" w14:textId="77777777" w:rsidR="00BD1FE8" w:rsidRDefault="009A19DF" w:rsidP="00803355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Excellent interpersonal and communication skills in a multicultural setting and backgrounds.</w:t>
      </w:r>
    </w:p>
    <w:p w14:paraId="733B0AFA" w14:textId="426B19DD" w:rsidR="009A19DF" w:rsidRDefault="009A19DF" w:rsidP="00803355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Provided care for multiple illnesses</w:t>
      </w:r>
      <w:r w:rsidR="007503AF">
        <w:rPr>
          <w:rFonts w:ascii="AR CENA" w:hAnsi="AR CENA"/>
          <w:noProof/>
          <w:sz w:val="20"/>
          <w:szCs w:val="20"/>
        </w:rPr>
        <w:t>, including but not limited to: CP/MI, CHF, Stroke, Drug OD, Respirat</w:t>
      </w:r>
      <w:r w:rsidR="000D380D">
        <w:rPr>
          <w:rFonts w:ascii="AR CENA" w:hAnsi="AR CENA"/>
          <w:noProof/>
          <w:sz w:val="20"/>
          <w:szCs w:val="20"/>
        </w:rPr>
        <w:t>ory Distress/Failure, GI Bleeds, Discharge Planning.</w:t>
      </w:r>
    </w:p>
    <w:p w14:paraId="21CBF96C" w14:textId="0012816C" w:rsidR="00D31A83" w:rsidRDefault="00D31A83" w:rsidP="00803355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Machine Operator</w:t>
      </w:r>
    </w:p>
    <w:p w14:paraId="3B210192" w14:textId="77777777" w:rsidR="007503AF" w:rsidRDefault="007503AF" w:rsidP="007503AF">
      <w:pPr>
        <w:pStyle w:val="ListParagraph"/>
        <w:ind w:left="990"/>
        <w:rPr>
          <w:rFonts w:ascii="AR CENA" w:hAnsi="AR CENA"/>
          <w:noProof/>
          <w:sz w:val="20"/>
          <w:szCs w:val="20"/>
        </w:rPr>
      </w:pPr>
    </w:p>
    <w:p w14:paraId="7C46157A" w14:textId="77777777" w:rsidR="007503AF" w:rsidRDefault="007503AF" w:rsidP="007503AF">
      <w:p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Education</w:t>
      </w:r>
    </w:p>
    <w:p w14:paraId="27B2E88D" w14:textId="77777777" w:rsidR="007503AF" w:rsidRDefault="00250004" w:rsidP="007503AF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Bachelor in Nursing Sciences, Columbia Centro Universitario – 2011.</w:t>
      </w:r>
    </w:p>
    <w:p w14:paraId="15902D2F" w14:textId="77777777" w:rsidR="00710B8C" w:rsidRDefault="00B65CFD" w:rsidP="00710B8C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A.S in Nursing Sciences, Inter American Univer</w:t>
      </w:r>
      <w:r w:rsidR="00710B8C">
        <w:rPr>
          <w:rFonts w:ascii="AR CENA" w:hAnsi="AR CENA"/>
          <w:noProof/>
          <w:sz w:val="20"/>
          <w:szCs w:val="20"/>
        </w:rPr>
        <w:t>sity of Puerto Rico – 2001.</w:t>
      </w:r>
    </w:p>
    <w:p w14:paraId="5722343F" w14:textId="77777777" w:rsidR="00710B8C" w:rsidRDefault="00710B8C" w:rsidP="00710B8C">
      <w:pPr>
        <w:rPr>
          <w:rFonts w:ascii="AR CENA" w:hAnsi="AR CENA"/>
          <w:noProof/>
          <w:sz w:val="20"/>
          <w:szCs w:val="20"/>
        </w:rPr>
      </w:pPr>
    </w:p>
    <w:p w14:paraId="563B3C5D" w14:textId="5C92C5CB" w:rsidR="00710B8C" w:rsidRDefault="00710B8C" w:rsidP="00710B8C">
      <w:p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Experience</w:t>
      </w:r>
    </w:p>
    <w:p w14:paraId="05BAD431" w14:textId="40DF4FBD" w:rsidR="00077DF5" w:rsidRDefault="00077DF5" w:rsidP="00710B8C">
      <w:p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 xml:space="preserve">                    Marking Tubing Machine Operator  Oct.2016/Dec. 2017</w:t>
      </w:r>
    </w:p>
    <w:p w14:paraId="20A0D704" w14:textId="6F6BDDA4" w:rsidR="009F7844" w:rsidRDefault="000D380D" w:rsidP="00710B8C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Hospital General Menonita ER, M</w:t>
      </w:r>
      <w:r w:rsidR="00D31A83">
        <w:rPr>
          <w:rFonts w:ascii="AR CENA" w:hAnsi="AR CENA"/>
          <w:noProof/>
          <w:sz w:val="20"/>
          <w:szCs w:val="20"/>
        </w:rPr>
        <w:t>edicine Floor 01/2003 – 11/2014.</w:t>
      </w:r>
    </w:p>
    <w:p w14:paraId="16F36BB6" w14:textId="31452D1B" w:rsidR="000D380D" w:rsidRDefault="000D380D" w:rsidP="00710B8C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Hospital General Menonita Recovery Room On Call 5/2007 – 11/2011.</w:t>
      </w:r>
    </w:p>
    <w:p w14:paraId="45E038CE" w14:textId="56B01DA7" w:rsidR="000D380D" w:rsidRPr="000D380D" w:rsidRDefault="000D380D" w:rsidP="00710B8C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  <w:lang w:val="es-ES"/>
        </w:rPr>
      </w:pPr>
      <w:r w:rsidRPr="000D380D">
        <w:rPr>
          <w:rFonts w:ascii="AR CENA" w:hAnsi="AR CENA"/>
          <w:noProof/>
          <w:sz w:val="20"/>
          <w:szCs w:val="20"/>
          <w:lang w:val="es-ES"/>
        </w:rPr>
        <w:t>Salud Integral de la Montana SIM ER Staff RN      12/2001 – 12/</w:t>
      </w:r>
      <w:r>
        <w:rPr>
          <w:rFonts w:ascii="AR CENA" w:hAnsi="AR CENA"/>
          <w:noProof/>
          <w:sz w:val="20"/>
          <w:szCs w:val="20"/>
          <w:lang w:val="es-ES"/>
        </w:rPr>
        <w:t>2002.</w:t>
      </w:r>
    </w:p>
    <w:p w14:paraId="55657A23" w14:textId="6B08D81D" w:rsidR="00250004" w:rsidRDefault="00250004" w:rsidP="000D380D">
      <w:pPr>
        <w:pStyle w:val="ListParagraph"/>
        <w:ind w:left="990"/>
        <w:rPr>
          <w:rFonts w:ascii="AR CENA" w:hAnsi="AR CENA"/>
          <w:noProof/>
          <w:sz w:val="20"/>
          <w:szCs w:val="20"/>
          <w:lang w:val="es-ES"/>
        </w:rPr>
      </w:pPr>
    </w:p>
    <w:p w14:paraId="4D57D23C" w14:textId="3EF3FCD3" w:rsidR="000D380D" w:rsidRDefault="000D380D" w:rsidP="000D380D">
      <w:pPr>
        <w:rPr>
          <w:rFonts w:ascii="AR CENA" w:hAnsi="AR CENA"/>
          <w:noProof/>
          <w:sz w:val="20"/>
          <w:szCs w:val="20"/>
          <w:lang w:val="es-ES"/>
        </w:rPr>
      </w:pPr>
      <w:r>
        <w:rPr>
          <w:rFonts w:ascii="AR CENA" w:hAnsi="AR CENA"/>
          <w:noProof/>
          <w:sz w:val="20"/>
          <w:szCs w:val="20"/>
          <w:lang w:val="es-ES"/>
        </w:rPr>
        <w:t>Certifications</w:t>
      </w:r>
    </w:p>
    <w:p w14:paraId="3136F189" w14:textId="507390D5" w:rsidR="000D380D" w:rsidRDefault="000D380D" w:rsidP="000D380D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 w:rsidRPr="000D380D">
        <w:rPr>
          <w:rFonts w:ascii="AR CENA" w:hAnsi="AR CENA"/>
          <w:noProof/>
          <w:sz w:val="20"/>
          <w:szCs w:val="20"/>
        </w:rPr>
        <w:t>PALS, Introduction to Incident Command</w:t>
      </w:r>
      <w:r w:rsidR="00424368">
        <w:rPr>
          <w:rFonts w:ascii="AR CENA" w:hAnsi="AR CENA"/>
          <w:noProof/>
          <w:sz w:val="20"/>
          <w:szCs w:val="20"/>
        </w:rPr>
        <w:t xml:space="preserve"> System FEMA, National Incident Management System FEMA, Geriatric Resource Nurse Core Curriculum.</w:t>
      </w:r>
    </w:p>
    <w:p w14:paraId="5FF8BCC9" w14:textId="5BAF8804" w:rsidR="00424368" w:rsidRDefault="00424368" w:rsidP="00424368">
      <w:p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Computer Skills</w:t>
      </w:r>
    </w:p>
    <w:p w14:paraId="39ECD1C1" w14:textId="02E85B0D" w:rsidR="00424368" w:rsidRDefault="00424368" w:rsidP="00424368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Proficiency use of Cerner, MedHost, Word, Tsystem.</w:t>
      </w:r>
    </w:p>
    <w:p w14:paraId="589C7CA4" w14:textId="0A00A85B" w:rsidR="00902FE4" w:rsidRDefault="00902FE4" w:rsidP="00902FE4">
      <w:p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Competencies and Proficiencies</w:t>
      </w:r>
    </w:p>
    <w:p w14:paraId="1D96602D" w14:textId="34A7206A" w:rsidR="00516AF1" w:rsidRDefault="00211002" w:rsidP="004D5A97">
      <w:pPr>
        <w:pStyle w:val="ListParagraph"/>
        <w:numPr>
          <w:ilvl w:val="0"/>
          <w:numId w:val="4"/>
        </w:numPr>
        <w:rPr>
          <w:rFonts w:ascii="AR CENA" w:hAnsi="AR CENA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ER Procedures: 12 Lead EKG, Moderate Sedation, Core Measures, Stroke/TPA Administration, Telemetry, IV Theraphy,</w:t>
      </w:r>
    </w:p>
    <w:p w14:paraId="2CF45486" w14:textId="060AEAF1" w:rsidR="00516AF1" w:rsidRPr="00211002" w:rsidRDefault="00211002" w:rsidP="00E05BC4">
      <w:pPr>
        <w:pStyle w:val="ListParagraph"/>
        <w:numPr>
          <w:ilvl w:val="0"/>
          <w:numId w:val="4"/>
        </w:numPr>
        <w:rPr>
          <w:rFonts w:ascii="AR BERKLEY" w:hAnsi="AR BERKLEY"/>
          <w:noProof/>
          <w:sz w:val="20"/>
          <w:szCs w:val="20"/>
        </w:rPr>
      </w:pPr>
      <w:r w:rsidRPr="00211002">
        <w:rPr>
          <w:rFonts w:ascii="AR CENA" w:hAnsi="AR CENA"/>
          <w:noProof/>
          <w:sz w:val="20"/>
          <w:szCs w:val="20"/>
        </w:rPr>
        <w:t>Patient/Family Educatio</w:t>
      </w:r>
      <w:r>
        <w:rPr>
          <w:rFonts w:ascii="AR CENA" w:hAnsi="AR CENA"/>
          <w:noProof/>
          <w:sz w:val="20"/>
          <w:szCs w:val="20"/>
        </w:rPr>
        <w:t>n, Triple Lumen/CVP Care, NGT/PEG/Foley/Chest Tubes.</w:t>
      </w:r>
    </w:p>
    <w:p w14:paraId="6BE3D93E" w14:textId="5202E32B" w:rsidR="00211002" w:rsidRPr="00077DF5" w:rsidRDefault="00211002" w:rsidP="00E05BC4">
      <w:pPr>
        <w:pStyle w:val="ListParagraph"/>
        <w:numPr>
          <w:ilvl w:val="0"/>
          <w:numId w:val="4"/>
        </w:numPr>
        <w:rPr>
          <w:rFonts w:ascii="AR BERKLEY" w:hAnsi="AR BERKLEY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Accurate and Timely Documentation, Implementing Treatment Protocols, Discharge Planning.</w:t>
      </w:r>
    </w:p>
    <w:p w14:paraId="53D1DCD6" w14:textId="1C707561" w:rsidR="00077DF5" w:rsidRPr="00211002" w:rsidRDefault="00077DF5" w:rsidP="00E05BC4">
      <w:pPr>
        <w:pStyle w:val="ListParagraph"/>
        <w:numPr>
          <w:ilvl w:val="0"/>
          <w:numId w:val="4"/>
        </w:numPr>
        <w:rPr>
          <w:rFonts w:ascii="AR BERKLEY" w:hAnsi="AR BERKLEY"/>
          <w:noProof/>
          <w:sz w:val="20"/>
          <w:szCs w:val="20"/>
        </w:rPr>
      </w:pPr>
      <w:r>
        <w:rPr>
          <w:rFonts w:ascii="AR CENA" w:hAnsi="AR CENA"/>
          <w:noProof/>
          <w:sz w:val="20"/>
          <w:szCs w:val="20"/>
        </w:rPr>
        <w:t>Machine Operator.</w:t>
      </w:r>
    </w:p>
    <w:sectPr w:rsidR="00077DF5" w:rsidRPr="0021100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E64E" w14:textId="77777777" w:rsidR="00DB1082" w:rsidRDefault="00DB1082">
      <w:pPr>
        <w:spacing w:after="0"/>
      </w:pPr>
      <w:r>
        <w:separator/>
      </w:r>
    </w:p>
  </w:endnote>
  <w:endnote w:type="continuationSeparator" w:id="0">
    <w:p w14:paraId="094C2B43" w14:textId="77777777" w:rsidR="00DB1082" w:rsidRDefault="00DB10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62ED0" w14:textId="77777777" w:rsidR="00DB1082" w:rsidRDefault="00DB1082">
      <w:pPr>
        <w:spacing w:after="0"/>
      </w:pPr>
      <w:r>
        <w:separator/>
      </w:r>
    </w:p>
  </w:footnote>
  <w:footnote w:type="continuationSeparator" w:id="0">
    <w:p w14:paraId="77FFA72E" w14:textId="77777777" w:rsidR="00DB1082" w:rsidRDefault="00DB10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C91"/>
    <w:multiLevelType w:val="hybridMultilevel"/>
    <w:tmpl w:val="6D68BC22"/>
    <w:lvl w:ilvl="0" w:tplc="23EC98FC">
      <w:start w:val="57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F256003"/>
    <w:multiLevelType w:val="hybridMultilevel"/>
    <w:tmpl w:val="8E26EED8"/>
    <w:lvl w:ilvl="0" w:tplc="CBE4A7CA">
      <w:start w:val="57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903D6"/>
    <w:multiLevelType w:val="hybridMultilevel"/>
    <w:tmpl w:val="8B828D54"/>
    <w:lvl w:ilvl="0" w:tplc="603AF4D0">
      <w:start w:val="57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2F"/>
    <w:rsid w:val="00066685"/>
    <w:rsid w:val="00077DF5"/>
    <w:rsid w:val="000D380D"/>
    <w:rsid w:val="00211002"/>
    <w:rsid w:val="00250004"/>
    <w:rsid w:val="0032462F"/>
    <w:rsid w:val="00424368"/>
    <w:rsid w:val="004C78FA"/>
    <w:rsid w:val="00516AF1"/>
    <w:rsid w:val="00710B8C"/>
    <w:rsid w:val="007503AF"/>
    <w:rsid w:val="00803355"/>
    <w:rsid w:val="008367C9"/>
    <w:rsid w:val="00902FE4"/>
    <w:rsid w:val="009A19DF"/>
    <w:rsid w:val="009F7844"/>
    <w:rsid w:val="00B65CFD"/>
    <w:rsid w:val="00BD1FE8"/>
    <w:rsid w:val="00C848E8"/>
    <w:rsid w:val="00D31A83"/>
    <w:rsid w:val="00D840E7"/>
    <w:rsid w:val="00DB1082"/>
    <w:rsid w:val="00F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BA85"/>
  <w15:docId w15:val="{F600C10D-F534-4842-BFBF-671E57B3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20" w:after="0"/>
      <w:jc w:val="center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jc w:val="center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  <w:jc w:val="center"/>
    </w:pPr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NoSpacing">
    <w:name w:val="No Spacing"/>
    <w:link w:val="NoSpacingChar"/>
    <w:uiPriority w:val="1"/>
    <w:qFormat/>
    <w:pPr>
      <w:spacing w:after="0"/>
    </w:p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04040" w:themeColor="text1" w:themeTint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02FE4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nurse3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nesto\AppData\Roaming\Microsoft\Templates\Dise&#241;o%20de%20flujo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ACD4-C9AE-4AFF-A430-14AD177FE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613A9-D389-471C-A542-F803C9B11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flujo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GuestADULT</dc:creator>
  <cp:keywords/>
  <cp:lastModifiedBy>cmg</cp:lastModifiedBy>
  <cp:revision>2</cp:revision>
  <dcterms:created xsi:type="dcterms:W3CDTF">2018-03-20T18:48:00Z</dcterms:created>
  <dcterms:modified xsi:type="dcterms:W3CDTF">2018-03-20T18:48:00Z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TC037500379991</vt:lpwstr>
  </property>
</Properties>
</file>