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B73" w:rsidRPr="00384D60" w:rsidRDefault="007F5B73" w:rsidP="00C933A9">
      <w:pPr>
        <w:pStyle w:val="Name"/>
      </w:pPr>
      <w:r w:rsidRPr="00384D60">
        <w:t>Hannah Walton</w:t>
      </w:r>
    </w:p>
    <w:p w:rsidR="00EE6573" w:rsidRDefault="00437AE3" w:rsidP="007F5B73">
      <w:pPr>
        <w:pStyle w:val="Address"/>
        <w:rPr>
          <w:rFonts w:asciiTheme="majorHAnsi" w:hAnsiTheme="majorHAnsi" w:cs="Aharoni"/>
          <w:sz w:val="24"/>
          <w:szCs w:val="24"/>
        </w:rPr>
      </w:pPr>
      <w:r>
        <w:rPr>
          <w:rFonts w:asciiTheme="majorHAnsi" w:hAnsiTheme="majorHAnsi" w:cs="Aharoni"/>
          <w:sz w:val="24"/>
          <w:szCs w:val="24"/>
        </w:rPr>
        <w:t>2224 East 14</w:t>
      </w:r>
      <w:r w:rsidRPr="00437AE3">
        <w:rPr>
          <w:rFonts w:asciiTheme="majorHAnsi" w:hAnsiTheme="majorHAnsi" w:cs="Aharoni"/>
          <w:sz w:val="24"/>
          <w:szCs w:val="24"/>
          <w:vertAlign w:val="superscript"/>
        </w:rPr>
        <w:t>th</w:t>
      </w:r>
      <w:r>
        <w:rPr>
          <w:rFonts w:asciiTheme="majorHAnsi" w:hAnsiTheme="majorHAnsi" w:cs="Aharoni"/>
          <w:sz w:val="24"/>
          <w:szCs w:val="24"/>
        </w:rPr>
        <w:t xml:space="preserve"> Avenue, Apartment #3</w:t>
      </w:r>
    </w:p>
    <w:p w:rsidR="00EE6573" w:rsidRDefault="00437AE3" w:rsidP="007F5B73">
      <w:pPr>
        <w:pStyle w:val="Address"/>
        <w:rPr>
          <w:rFonts w:asciiTheme="majorHAnsi" w:hAnsiTheme="majorHAnsi" w:cs="Aharoni"/>
          <w:sz w:val="24"/>
          <w:szCs w:val="24"/>
        </w:rPr>
      </w:pPr>
      <w:r>
        <w:rPr>
          <w:rFonts w:asciiTheme="majorHAnsi" w:hAnsiTheme="majorHAnsi" w:cs="Aharoni"/>
          <w:sz w:val="24"/>
          <w:szCs w:val="24"/>
        </w:rPr>
        <w:t>Denver, CO 80206</w:t>
      </w:r>
    </w:p>
    <w:p w:rsidR="009C76FD" w:rsidRPr="00384D60" w:rsidRDefault="007F5B73" w:rsidP="009C76FD">
      <w:pPr>
        <w:pStyle w:val="Address"/>
        <w:rPr>
          <w:rFonts w:asciiTheme="majorHAnsi" w:hAnsiTheme="majorHAnsi" w:cs="Aharoni"/>
          <w:sz w:val="24"/>
          <w:szCs w:val="24"/>
        </w:rPr>
      </w:pPr>
      <w:r w:rsidRPr="00384D60">
        <w:rPr>
          <w:rFonts w:asciiTheme="majorHAnsi" w:hAnsiTheme="majorHAnsi" w:cs="Aharoni"/>
          <w:sz w:val="24"/>
          <w:szCs w:val="24"/>
        </w:rPr>
        <w:t>Phone: 920-344-6384</w:t>
      </w:r>
    </w:p>
    <w:p w:rsidR="009C76FD" w:rsidRDefault="007F5B73" w:rsidP="009C76FD">
      <w:pPr>
        <w:pStyle w:val="Address"/>
        <w:rPr>
          <w:rFonts w:asciiTheme="majorHAnsi" w:hAnsiTheme="majorHAnsi" w:cs="Aharoni"/>
          <w:sz w:val="24"/>
          <w:szCs w:val="24"/>
        </w:rPr>
      </w:pPr>
      <w:r w:rsidRPr="00384D60">
        <w:rPr>
          <w:rFonts w:asciiTheme="majorHAnsi" w:hAnsiTheme="majorHAnsi" w:cs="Aharoni"/>
          <w:sz w:val="24"/>
          <w:szCs w:val="24"/>
        </w:rPr>
        <w:t xml:space="preserve">Email: </w:t>
      </w:r>
      <w:r w:rsidR="0031137B" w:rsidRPr="0031137B">
        <w:rPr>
          <w:rFonts w:asciiTheme="majorHAnsi" w:hAnsiTheme="majorHAnsi" w:cs="Aharoni"/>
          <w:sz w:val="24"/>
          <w:szCs w:val="24"/>
        </w:rPr>
        <w:t>hwalton15@gmail.com</w:t>
      </w:r>
    </w:p>
    <w:p w:rsidR="0031137B" w:rsidRPr="00384D60" w:rsidRDefault="0031137B" w:rsidP="007F5B73">
      <w:pPr>
        <w:pStyle w:val="Address"/>
        <w:rPr>
          <w:rFonts w:asciiTheme="majorHAnsi" w:hAnsiTheme="majorHAnsi" w:cs="Aharoni"/>
          <w:sz w:val="24"/>
          <w:szCs w:val="24"/>
        </w:rPr>
      </w:pPr>
    </w:p>
    <w:p w:rsidR="007F5B73" w:rsidRPr="00384D60" w:rsidRDefault="007F5B73" w:rsidP="007F5B73">
      <w:pPr>
        <w:pStyle w:val="ResumeHeadings"/>
        <w:rPr>
          <w:rFonts w:asciiTheme="majorHAnsi" w:hAnsiTheme="majorHAnsi" w:cs="Aharoni"/>
        </w:rPr>
      </w:pPr>
      <w:r w:rsidRPr="00384D60">
        <w:rPr>
          <w:rFonts w:asciiTheme="majorHAnsi" w:hAnsiTheme="majorHAnsi" w:cs="Aharoni"/>
        </w:rPr>
        <w:t>Objective</w:t>
      </w:r>
    </w:p>
    <w:p w:rsidR="007F5B73" w:rsidRPr="00384D60" w:rsidRDefault="008A3636" w:rsidP="007F5B73">
      <w:pPr>
        <w:pStyle w:val="BusinessNameDates"/>
        <w:rPr>
          <w:rFonts w:asciiTheme="majorHAnsi" w:eastAsia="MS Mincho" w:hAnsiTheme="majorHAnsi" w:cs="Aharoni"/>
          <w:b w:val="0"/>
          <w:sz w:val="24"/>
          <w:szCs w:val="24"/>
        </w:rPr>
      </w:pPr>
      <w:r>
        <w:rPr>
          <w:rFonts w:asciiTheme="majorHAnsi" w:eastAsia="MS Mincho" w:hAnsiTheme="majorHAnsi" w:cs="Aharoni"/>
          <w:b w:val="0"/>
          <w:sz w:val="24"/>
          <w:szCs w:val="24"/>
        </w:rPr>
        <w:t>To obtain a</w:t>
      </w:r>
      <w:r w:rsidR="0064018B">
        <w:rPr>
          <w:rFonts w:asciiTheme="majorHAnsi" w:eastAsia="MS Mincho" w:hAnsiTheme="majorHAnsi" w:cs="Aharoni"/>
          <w:b w:val="0"/>
          <w:sz w:val="24"/>
          <w:szCs w:val="24"/>
        </w:rPr>
        <w:t xml:space="preserve">n </w:t>
      </w:r>
      <w:bookmarkStart w:id="0" w:name="_GoBack"/>
      <w:bookmarkEnd w:id="0"/>
      <w:r w:rsidR="00792294">
        <w:rPr>
          <w:rFonts w:asciiTheme="majorHAnsi" w:eastAsia="MS Mincho" w:hAnsiTheme="majorHAnsi" w:cs="Aharoni"/>
          <w:b w:val="0"/>
          <w:sz w:val="24"/>
          <w:szCs w:val="24"/>
        </w:rPr>
        <w:t>administrative</w:t>
      </w:r>
      <w:r w:rsidR="004C6511">
        <w:rPr>
          <w:rFonts w:asciiTheme="majorHAnsi" w:eastAsia="MS Mincho" w:hAnsiTheme="majorHAnsi" w:cs="Aharoni"/>
          <w:b w:val="0"/>
          <w:sz w:val="24"/>
          <w:szCs w:val="24"/>
        </w:rPr>
        <w:t xml:space="preserve"> </w:t>
      </w:r>
      <w:r w:rsidR="002B121D">
        <w:rPr>
          <w:rFonts w:asciiTheme="majorHAnsi" w:eastAsia="MS Mincho" w:hAnsiTheme="majorHAnsi" w:cs="Aharoni"/>
          <w:b w:val="0"/>
          <w:sz w:val="24"/>
          <w:szCs w:val="24"/>
        </w:rPr>
        <w:t>position</w:t>
      </w:r>
      <w:r w:rsidR="007F5B73">
        <w:rPr>
          <w:rFonts w:asciiTheme="majorHAnsi" w:eastAsia="MS Mincho" w:hAnsiTheme="majorHAnsi" w:cs="Aharoni"/>
          <w:b w:val="0"/>
          <w:sz w:val="24"/>
          <w:szCs w:val="24"/>
        </w:rPr>
        <w:t xml:space="preserve"> where I will be able to utilize my educational background</w:t>
      </w:r>
      <w:r w:rsidR="005F59D5">
        <w:rPr>
          <w:rFonts w:asciiTheme="majorHAnsi" w:eastAsia="MS Mincho" w:hAnsiTheme="majorHAnsi" w:cs="Aharoni"/>
          <w:b w:val="0"/>
          <w:sz w:val="24"/>
          <w:szCs w:val="24"/>
        </w:rPr>
        <w:t>, past job experiences,</w:t>
      </w:r>
      <w:r w:rsidR="007F5B73">
        <w:rPr>
          <w:rFonts w:asciiTheme="majorHAnsi" w:eastAsia="MS Mincho" w:hAnsiTheme="majorHAnsi" w:cs="Aharoni"/>
          <w:b w:val="0"/>
          <w:sz w:val="24"/>
          <w:szCs w:val="24"/>
        </w:rPr>
        <w:t xml:space="preserve"> and organizational</w:t>
      </w:r>
      <w:r w:rsidR="00D42298">
        <w:rPr>
          <w:rFonts w:asciiTheme="majorHAnsi" w:eastAsia="MS Mincho" w:hAnsiTheme="majorHAnsi" w:cs="Aharoni"/>
          <w:b w:val="0"/>
          <w:sz w:val="24"/>
          <w:szCs w:val="24"/>
        </w:rPr>
        <w:t xml:space="preserve"> skills.</w:t>
      </w:r>
    </w:p>
    <w:p w:rsidR="007F5B73" w:rsidRPr="00384D60" w:rsidRDefault="007F5B73" w:rsidP="007F5B73">
      <w:pPr>
        <w:pStyle w:val="ResumeHeadings"/>
        <w:rPr>
          <w:rFonts w:asciiTheme="majorHAnsi" w:hAnsiTheme="majorHAnsi" w:cs="Aharoni"/>
        </w:rPr>
      </w:pPr>
      <w:r w:rsidRPr="00384D60">
        <w:rPr>
          <w:rFonts w:asciiTheme="majorHAnsi" w:hAnsiTheme="majorHAnsi" w:cs="Aharoni"/>
        </w:rPr>
        <w:t>Work Experience</w:t>
      </w:r>
    </w:p>
    <w:p w:rsidR="004D4D37" w:rsidRDefault="004D4D37" w:rsidP="004D4D37">
      <w:pPr>
        <w:pStyle w:val="Overviewbullets"/>
        <w:numPr>
          <w:ilvl w:val="0"/>
          <w:numId w:val="0"/>
        </w:numPr>
        <w:tabs>
          <w:tab w:val="left" w:pos="1080"/>
        </w:tabs>
        <w:ind w:left="360" w:hanging="360"/>
        <w:rPr>
          <w:rFonts w:asciiTheme="majorHAnsi" w:eastAsia="MS Mincho" w:hAnsiTheme="majorHAnsi" w:cs="Aharoni"/>
          <w:b/>
          <w:bCs w:val="0"/>
          <w:sz w:val="24"/>
          <w:szCs w:val="24"/>
        </w:rPr>
      </w:pPr>
    </w:p>
    <w:p w:rsidR="004D4D37" w:rsidRPr="003A5142" w:rsidRDefault="004D4D37" w:rsidP="004D4D37">
      <w:pPr>
        <w:pStyle w:val="Overviewbullets"/>
        <w:numPr>
          <w:ilvl w:val="0"/>
          <w:numId w:val="0"/>
        </w:numPr>
        <w:tabs>
          <w:tab w:val="left" w:pos="1080"/>
        </w:tabs>
        <w:ind w:left="360" w:hanging="360"/>
        <w:rPr>
          <w:rFonts w:asciiTheme="majorHAnsi" w:eastAsia="MS Mincho" w:hAnsiTheme="majorHAnsi" w:cs="Aharoni"/>
          <w:b/>
          <w:bCs w:val="0"/>
          <w:sz w:val="24"/>
          <w:szCs w:val="24"/>
        </w:rPr>
      </w:pPr>
      <w:r w:rsidRPr="003A5142">
        <w:rPr>
          <w:rFonts w:asciiTheme="majorHAnsi" w:eastAsia="MS Mincho" w:hAnsiTheme="majorHAnsi" w:cs="Aharoni"/>
          <w:b/>
          <w:bCs w:val="0"/>
          <w:sz w:val="24"/>
          <w:szCs w:val="24"/>
        </w:rPr>
        <w:t>Famil</w:t>
      </w:r>
      <w:r w:rsidR="00013ABF">
        <w:rPr>
          <w:rFonts w:asciiTheme="majorHAnsi" w:eastAsia="MS Mincho" w:hAnsiTheme="majorHAnsi" w:cs="Aharoni"/>
          <w:b/>
          <w:bCs w:val="0"/>
          <w:sz w:val="24"/>
          <w:szCs w:val="24"/>
        </w:rPr>
        <w:t>y Video, December 2012 – May 2013</w:t>
      </w:r>
      <w:r w:rsidRPr="003A5142">
        <w:rPr>
          <w:rFonts w:asciiTheme="majorHAnsi" w:eastAsia="MS Mincho" w:hAnsiTheme="majorHAnsi" w:cs="Aharoni"/>
          <w:b/>
          <w:bCs w:val="0"/>
          <w:sz w:val="24"/>
          <w:szCs w:val="24"/>
        </w:rPr>
        <w:t>, Beaver Dam, Wisconsin</w:t>
      </w:r>
    </w:p>
    <w:p w:rsidR="004D4D37" w:rsidRDefault="004D4D37" w:rsidP="004D4D37">
      <w:pPr>
        <w:pStyle w:val="Overviewbullets"/>
        <w:numPr>
          <w:ilvl w:val="0"/>
          <w:numId w:val="5"/>
        </w:numPr>
        <w:tabs>
          <w:tab w:val="left" w:pos="1080"/>
        </w:tabs>
        <w:rPr>
          <w:rFonts w:asciiTheme="majorHAnsi" w:eastAsia="MS Mincho" w:hAnsiTheme="majorHAnsi" w:cs="Aharoni"/>
          <w:sz w:val="24"/>
          <w:szCs w:val="24"/>
        </w:rPr>
      </w:pPr>
      <w:r>
        <w:rPr>
          <w:rFonts w:asciiTheme="majorHAnsi" w:eastAsia="MS Mincho" w:hAnsiTheme="majorHAnsi" w:cs="Aharoni"/>
          <w:sz w:val="24"/>
          <w:szCs w:val="24"/>
        </w:rPr>
        <w:t>Customer Service Representative</w:t>
      </w:r>
    </w:p>
    <w:p w:rsidR="00E34A22" w:rsidRDefault="00E34A22" w:rsidP="002D346D">
      <w:pPr>
        <w:pStyle w:val="Overviewbullets"/>
        <w:numPr>
          <w:ilvl w:val="1"/>
          <w:numId w:val="5"/>
        </w:numPr>
        <w:tabs>
          <w:tab w:val="left" w:pos="1080"/>
        </w:tabs>
        <w:ind w:left="1080"/>
        <w:rPr>
          <w:rFonts w:asciiTheme="majorHAnsi" w:eastAsia="MS Mincho" w:hAnsiTheme="majorHAnsi" w:cs="Aharoni"/>
          <w:sz w:val="24"/>
          <w:szCs w:val="24"/>
        </w:rPr>
      </w:pPr>
      <w:r>
        <w:rPr>
          <w:rFonts w:asciiTheme="majorHAnsi" w:eastAsia="MS Mincho" w:hAnsiTheme="majorHAnsi" w:cs="Aharoni"/>
          <w:sz w:val="24"/>
          <w:szCs w:val="24"/>
        </w:rPr>
        <w:t>Help customers rent movies</w:t>
      </w:r>
      <w:r w:rsidR="002620F6">
        <w:rPr>
          <w:rFonts w:asciiTheme="majorHAnsi" w:eastAsia="MS Mincho" w:hAnsiTheme="majorHAnsi" w:cs="Aharoni"/>
          <w:sz w:val="24"/>
          <w:szCs w:val="24"/>
        </w:rPr>
        <w:t xml:space="preserve"> and games</w:t>
      </w:r>
    </w:p>
    <w:p w:rsidR="004D4D37" w:rsidRDefault="004D4D37" w:rsidP="002D346D">
      <w:pPr>
        <w:pStyle w:val="Overviewbullets"/>
        <w:numPr>
          <w:ilvl w:val="1"/>
          <w:numId w:val="5"/>
        </w:numPr>
        <w:tabs>
          <w:tab w:val="left" w:pos="1080"/>
        </w:tabs>
        <w:ind w:left="1080"/>
        <w:rPr>
          <w:rFonts w:asciiTheme="majorHAnsi" w:eastAsia="MS Mincho" w:hAnsiTheme="majorHAnsi" w:cs="Aharoni"/>
          <w:sz w:val="24"/>
          <w:szCs w:val="24"/>
        </w:rPr>
      </w:pPr>
      <w:r>
        <w:rPr>
          <w:rFonts w:asciiTheme="majorHAnsi" w:eastAsia="MS Mincho" w:hAnsiTheme="majorHAnsi" w:cs="Aharoni"/>
          <w:sz w:val="24"/>
          <w:szCs w:val="24"/>
        </w:rPr>
        <w:t>Operate cash register, handle money</w:t>
      </w:r>
    </w:p>
    <w:p w:rsidR="004D4D37" w:rsidRDefault="004D4D37" w:rsidP="002D346D">
      <w:pPr>
        <w:pStyle w:val="Overviewbullets"/>
        <w:numPr>
          <w:ilvl w:val="1"/>
          <w:numId w:val="5"/>
        </w:numPr>
        <w:tabs>
          <w:tab w:val="left" w:pos="1080"/>
        </w:tabs>
        <w:ind w:left="1080"/>
        <w:rPr>
          <w:rFonts w:asciiTheme="majorHAnsi" w:eastAsia="MS Mincho" w:hAnsiTheme="majorHAnsi" w:cs="Aharoni"/>
          <w:sz w:val="24"/>
          <w:szCs w:val="24"/>
        </w:rPr>
      </w:pPr>
      <w:r>
        <w:rPr>
          <w:rFonts w:asciiTheme="majorHAnsi" w:eastAsia="MS Mincho" w:hAnsiTheme="majorHAnsi" w:cs="Aharoni"/>
          <w:sz w:val="24"/>
          <w:szCs w:val="24"/>
        </w:rPr>
        <w:t>Restock movies</w:t>
      </w:r>
    </w:p>
    <w:p w:rsidR="00E34A22" w:rsidRDefault="00E34A22" w:rsidP="002D346D">
      <w:pPr>
        <w:pStyle w:val="Overviewbullets"/>
        <w:numPr>
          <w:ilvl w:val="1"/>
          <w:numId w:val="5"/>
        </w:numPr>
        <w:tabs>
          <w:tab w:val="left" w:pos="1080"/>
        </w:tabs>
        <w:ind w:left="1080"/>
        <w:rPr>
          <w:rFonts w:asciiTheme="majorHAnsi" w:eastAsia="MS Mincho" w:hAnsiTheme="majorHAnsi" w:cs="Aharoni"/>
          <w:sz w:val="24"/>
          <w:szCs w:val="24"/>
        </w:rPr>
      </w:pPr>
      <w:r>
        <w:rPr>
          <w:rFonts w:asciiTheme="majorHAnsi" w:eastAsia="MS Mincho" w:hAnsiTheme="majorHAnsi" w:cs="Aharoni"/>
          <w:sz w:val="24"/>
          <w:szCs w:val="24"/>
        </w:rPr>
        <w:t>Restock candy, soda, and ice cream</w:t>
      </w:r>
    </w:p>
    <w:p w:rsidR="00E30C5B" w:rsidRPr="00384D60" w:rsidRDefault="00E30C5B" w:rsidP="002D346D">
      <w:pPr>
        <w:pStyle w:val="Overviewbullets"/>
        <w:numPr>
          <w:ilvl w:val="1"/>
          <w:numId w:val="5"/>
        </w:numPr>
        <w:tabs>
          <w:tab w:val="left" w:pos="1080"/>
        </w:tabs>
        <w:ind w:left="1080"/>
        <w:rPr>
          <w:rFonts w:asciiTheme="majorHAnsi" w:eastAsia="MS Mincho" w:hAnsiTheme="majorHAnsi" w:cs="Aharoni"/>
          <w:sz w:val="24"/>
          <w:szCs w:val="24"/>
        </w:rPr>
      </w:pPr>
      <w:r>
        <w:rPr>
          <w:rFonts w:asciiTheme="majorHAnsi" w:eastAsia="MS Mincho" w:hAnsiTheme="majorHAnsi" w:cs="Aharoni"/>
          <w:sz w:val="24"/>
          <w:szCs w:val="24"/>
        </w:rPr>
        <w:t>Keep work area clean</w:t>
      </w:r>
    </w:p>
    <w:p w:rsidR="004D4D37" w:rsidRPr="00384D60" w:rsidRDefault="004D4D37" w:rsidP="004D4D37">
      <w:pPr>
        <w:pStyle w:val="Overviewbullets"/>
        <w:numPr>
          <w:ilvl w:val="0"/>
          <w:numId w:val="0"/>
        </w:numPr>
        <w:ind w:left="360" w:hanging="360"/>
        <w:rPr>
          <w:rFonts w:asciiTheme="majorHAnsi" w:eastAsia="MS Mincho" w:hAnsiTheme="majorHAnsi" w:cs="Aharoni"/>
          <w:b/>
          <w:bCs w:val="0"/>
          <w:sz w:val="24"/>
          <w:szCs w:val="24"/>
        </w:rPr>
      </w:pPr>
      <w:r w:rsidRPr="00384D60">
        <w:rPr>
          <w:rFonts w:asciiTheme="majorHAnsi" w:eastAsia="MS Mincho" w:hAnsiTheme="majorHAnsi" w:cs="Aharoni"/>
          <w:b/>
          <w:bCs w:val="0"/>
          <w:sz w:val="24"/>
          <w:szCs w:val="24"/>
        </w:rPr>
        <w:t xml:space="preserve">Vita Park Eye Associates </w:t>
      </w:r>
      <w:r>
        <w:rPr>
          <w:rFonts w:asciiTheme="majorHAnsi" w:eastAsia="MS Mincho" w:hAnsiTheme="majorHAnsi" w:cs="Aharoni"/>
          <w:b/>
          <w:bCs w:val="0"/>
          <w:sz w:val="24"/>
          <w:szCs w:val="24"/>
        </w:rPr>
        <w:t>Internship, January 2012 – March</w:t>
      </w:r>
      <w:r w:rsidRPr="00384D60">
        <w:rPr>
          <w:rFonts w:asciiTheme="majorHAnsi" w:eastAsia="MS Mincho" w:hAnsiTheme="majorHAnsi" w:cs="Aharoni"/>
          <w:b/>
          <w:bCs w:val="0"/>
          <w:sz w:val="24"/>
          <w:szCs w:val="24"/>
        </w:rPr>
        <w:t xml:space="preserve"> 2012, Beaver Dam, Wisconsin</w:t>
      </w:r>
    </w:p>
    <w:p w:rsidR="004D4D37" w:rsidRPr="00384D60" w:rsidRDefault="004D4D37" w:rsidP="004D4D37">
      <w:pPr>
        <w:pStyle w:val="Overviewbullets"/>
        <w:numPr>
          <w:ilvl w:val="0"/>
          <w:numId w:val="2"/>
        </w:numPr>
        <w:rPr>
          <w:rFonts w:asciiTheme="majorHAnsi" w:eastAsia="MS Mincho" w:hAnsiTheme="majorHAnsi" w:cs="Aharoni"/>
          <w:sz w:val="24"/>
          <w:szCs w:val="24"/>
        </w:rPr>
      </w:pPr>
      <w:r w:rsidRPr="00384D60">
        <w:rPr>
          <w:rFonts w:asciiTheme="majorHAnsi" w:eastAsia="MS Mincho" w:hAnsiTheme="majorHAnsi" w:cs="Aharoni"/>
          <w:sz w:val="24"/>
          <w:szCs w:val="24"/>
        </w:rPr>
        <w:t>Front Office Assistant</w:t>
      </w:r>
    </w:p>
    <w:p w:rsidR="004D4D37" w:rsidRPr="00384D60" w:rsidRDefault="004D4D37" w:rsidP="004D4D37">
      <w:pPr>
        <w:pStyle w:val="Overviewbullets"/>
        <w:numPr>
          <w:ilvl w:val="1"/>
          <w:numId w:val="2"/>
        </w:numPr>
        <w:ind w:left="1080"/>
        <w:rPr>
          <w:rFonts w:asciiTheme="majorHAnsi" w:eastAsia="MS Mincho" w:hAnsiTheme="majorHAnsi" w:cs="Aharoni"/>
          <w:sz w:val="24"/>
          <w:szCs w:val="24"/>
        </w:rPr>
      </w:pPr>
      <w:r w:rsidRPr="00384D60">
        <w:rPr>
          <w:rFonts w:asciiTheme="majorHAnsi" w:eastAsia="MS Mincho" w:hAnsiTheme="majorHAnsi" w:cs="Aharoni"/>
          <w:sz w:val="24"/>
          <w:szCs w:val="24"/>
        </w:rPr>
        <w:t>Perform clerical duties</w:t>
      </w:r>
    </w:p>
    <w:p w:rsidR="004D4D37" w:rsidRPr="00384D60" w:rsidRDefault="004D4D37" w:rsidP="004D4D37">
      <w:pPr>
        <w:pStyle w:val="Overviewbullets"/>
        <w:numPr>
          <w:ilvl w:val="1"/>
          <w:numId w:val="2"/>
        </w:numPr>
        <w:ind w:left="1080"/>
        <w:rPr>
          <w:rFonts w:asciiTheme="majorHAnsi" w:eastAsia="MS Mincho" w:hAnsiTheme="majorHAnsi" w:cs="Aharoni"/>
          <w:sz w:val="24"/>
          <w:szCs w:val="24"/>
        </w:rPr>
      </w:pPr>
      <w:r w:rsidRPr="00384D60">
        <w:rPr>
          <w:rFonts w:asciiTheme="majorHAnsi" w:eastAsia="MS Mincho" w:hAnsiTheme="majorHAnsi" w:cs="Aharoni"/>
          <w:sz w:val="24"/>
          <w:szCs w:val="24"/>
        </w:rPr>
        <w:t>Data entry</w:t>
      </w:r>
    </w:p>
    <w:p w:rsidR="004D4D37" w:rsidRDefault="004D4D37" w:rsidP="004D4D37">
      <w:pPr>
        <w:pStyle w:val="Overviewbullets"/>
        <w:numPr>
          <w:ilvl w:val="1"/>
          <w:numId w:val="2"/>
        </w:numPr>
        <w:ind w:left="1080"/>
        <w:rPr>
          <w:rFonts w:asciiTheme="majorHAnsi" w:eastAsia="MS Mincho" w:hAnsiTheme="majorHAnsi" w:cs="Aharoni"/>
          <w:sz w:val="24"/>
          <w:szCs w:val="24"/>
        </w:rPr>
      </w:pPr>
      <w:r w:rsidRPr="00384D60">
        <w:rPr>
          <w:rFonts w:asciiTheme="majorHAnsi" w:eastAsia="MS Mincho" w:hAnsiTheme="majorHAnsi" w:cs="Aharoni"/>
          <w:sz w:val="24"/>
          <w:szCs w:val="24"/>
        </w:rPr>
        <w:t>Use of front office equipment</w:t>
      </w:r>
      <w:r w:rsidR="001A7947">
        <w:rPr>
          <w:rFonts w:asciiTheme="majorHAnsi" w:eastAsia="MS Mincho" w:hAnsiTheme="majorHAnsi" w:cs="Aharoni"/>
          <w:sz w:val="24"/>
          <w:szCs w:val="24"/>
        </w:rPr>
        <w:t xml:space="preserve"> (fax machine, scanner, printer, copier)</w:t>
      </w:r>
    </w:p>
    <w:p w:rsidR="004D4D37" w:rsidRPr="00384D60" w:rsidRDefault="004D4D37" w:rsidP="004D4D37">
      <w:pPr>
        <w:pStyle w:val="BusinessNameDates"/>
        <w:rPr>
          <w:rFonts w:asciiTheme="majorHAnsi" w:eastAsia="MS Mincho" w:hAnsiTheme="majorHAnsi" w:cs="Aharoni"/>
          <w:sz w:val="24"/>
          <w:szCs w:val="24"/>
        </w:rPr>
      </w:pPr>
      <w:r w:rsidRPr="00384D60">
        <w:rPr>
          <w:rFonts w:asciiTheme="majorHAnsi" w:eastAsia="MS Mincho" w:hAnsiTheme="majorHAnsi" w:cs="Aharoni"/>
          <w:sz w:val="24"/>
          <w:szCs w:val="24"/>
        </w:rPr>
        <w:t>Radiology Associate</w:t>
      </w:r>
      <w:r>
        <w:rPr>
          <w:rFonts w:asciiTheme="majorHAnsi" w:eastAsia="MS Mincho" w:hAnsiTheme="majorHAnsi" w:cs="Aharoni"/>
          <w:sz w:val="24"/>
          <w:szCs w:val="24"/>
        </w:rPr>
        <w:t>s of Beaver Dam, July 2009 – December</w:t>
      </w:r>
      <w:r w:rsidRPr="00384D60">
        <w:rPr>
          <w:rFonts w:asciiTheme="majorHAnsi" w:eastAsia="MS Mincho" w:hAnsiTheme="majorHAnsi" w:cs="Aharoni"/>
          <w:sz w:val="24"/>
          <w:szCs w:val="24"/>
        </w:rPr>
        <w:t xml:space="preserve"> 2010, Beaver Dam, Wisconsin</w:t>
      </w:r>
    </w:p>
    <w:p w:rsidR="004D4D37" w:rsidRPr="00384D60" w:rsidRDefault="004D4D37" w:rsidP="004D4D37">
      <w:pPr>
        <w:pStyle w:val="Overviewbullets"/>
        <w:ind w:left="720"/>
        <w:rPr>
          <w:rFonts w:asciiTheme="majorHAnsi" w:eastAsia="MS Mincho" w:hAnsiTheme="majorHAnsi" w:cs="Aharoni"/>
          <w:sz w:val="24"/>
          <w:szCs w:val="24"/>
        </w:rPr>
      </w:pPr>
      <w:r w:rsidRPr="00384D60">
        <w:rPr>
          <w:rFonts w:asciiTheme="majorHAnsi" w:eastAsia="MS Mincho" w:hAnsiTheme="majorHAnsi" w:cs="Aharoni"/>
          <w:sz w:val="24"/>
          <w:szCs w:val="24"/>
        </w:rPr>
        <w:t>Clerical Assistant</w:t>
      </w:r>
    </w:p>
    <w:p w:rsidR="004D4D37" w:rsidRPr="00384D60" w:rsidRDefault="004D4D37" w:rsidP="004D4D37">
      <w:pPr>
        <w:pStyle w:val="Overviewbullets"/>
        <w:numPr>
          <w:ilvl w:val="1"/>
          <w:numId w:val="1"/>
        </w:numPr>
        <w:tabs>
          <w:tab w:val="clear" w:pos="1440"/>
          <w:tab w:val="num" w:pos="1530"/>
        </w:tabs>
        <w:ind w:left="1080"/>
        <w:rPr>
          <w:rFonts w:asciiTheme="majorHAnsi" w:eastAsia="MS Mincho" w:hAnsiTheme="majorHAnsi" w:cs="Aharoni"/>
          <w:sz w:val="24"/>
          <w:szCs w:val="24"/>
        </w:rPr>
      </w:pPr>
      <w:r w:rsidRPr="00384D60">
        <w:rPr>
          <w:rFonts w:asciiTheme="majorHAnsi" w:eastAsia="MS Mincho" w:hAnsiTheme="majorHAnsi" w:cs="Aharoni"/>
          <w:sz w:val="24"/>
          <w:szCs w:val="24"/>
        </w:rPr>
        <w:t>Keep patient information up to date</w:t>
      </w:r>
    </w:p>
    <w:p w:rsidR="004D4D37" w:rsidRPr="00384D60" w:rsidRDefault="004D4D37" w:rsidP="004D4D37">
      <w:pPr>
        <w:pStyle w:val="Overviewbullets"/>
        <w:numPr>
          <w:ilvl w:val="1"/>
          <w:numId w:val="1"/>
        </w:numPr>
        <w:tabs>
          <w:tab w:val="clear" w:pos="1440"/>
          <w:tab w:val="num" w:pos="1620"/>
        </w:tabs>
        <w:ind w:left="1080"/>
        <w:rPr>
          <w:rFonts w:asciiTheme="majorHAnsi" w:eastAsia="MS Mincho" w:hAnsiTheme="majorHAnsi" w:cs="Aharoni"/>
          <w:sz w:val="24"/>
          <w:szCs w:val="24"/>
        </w:rPr>
      </w:pPr>
      <w:r w:rsidRPr="00384D60">
        <w:rPr>
          <w:rFonts w:asciiTheme="majorHAnsi" w:eastAsia="MS Mincho" w:hAnsiTheme="majorHAnsi" w:cs="Aharoni"/>
          <w:sz w:val="24"/>
          <w:szCs w:val="24"/>
        </w:rPr>
        <w:t>Perform clerical duties</w:t>
      </w:r>
    </w:p>
    <w:p w:rsidR="004D4D37" w:rsidRPr="00F26A1C" w:rsidRDefault="004D4D37" w:rsidP="004D4D37">
      <w:pPr>
        <w:pStyle w:val="Overviewbullets"/>
        <w:numPr>
          <w:ilvl w:val="1"/>
          <w:numId w:val="1"/>
        </w:numPr>
        <w:tabs>
          <w:tab w:val="clear" w:pos="1440"/>
          <w:tab w:val="num" w:pos="1530"/>
        </w:tabs>
        <w:ind w:left="1080"/>
        <w:rPr>
          <w:rFonts w:asciiTheme="majorHAnsi" w:eastAsia="MS Mincho" w:hAnsiTheme="majorHAnsi" w:cs="Aharoni"/>
          <w:sz w:val="24"/>
          <w:szCs w:val="24"/>
        </w:rPr>
      </w:pPr>
      <w:r w:rsidRPr="00384D60">
        <w:rPr>
          <w:rFonts w:asciiTheme="majorHAnsi" w:eastAsia="MS Mincho" w:hAnsiTheme="majorHAnsi" w:cs="Aharoni"/>
          <w:sz w:val="24"/>
          <w:szCs w:val="24"/>
        </w:rPr>
        <w:t>Organize and file papers</w:t>
      </w:r>
    </w:p>
    <w:p w:rsidR="004D4D37" w:rsidRPr="00384D60" w:rsidRDefault="004D4D37" w:rsidP="004D4D37">
      <w:pPr>
        <w:pStyle w:val="BusinessNameDates"/>
        <w:rPr>
          <w:rFonts w:asciiTheme="majorHAnsi" w:eastAsia="MS Mincho" w:hAnsiTheme="majorHAnsi" w:cs="Aharoni"/>
          <w:sz w:val="24"/>
          <w:szCs w:val="24"/>
        </w:rPr>
      </w:pPr>
      <w:r w:rsidRPr="00384D60">
        <w:rPr>
          <w:rFonts w:asciiTheme="majorHAnsi" w:eastAsia="MS Mincho" w:hAnsiTheme="majorHAnsi" w:cs="Aharoni"/>
          <w:sz w:val="24"/>
          <w:szCs w:val="24"/>
        </w:rPr>
        <w:t>Corporate Support Services, July 2010 – December 2010, Madison, Wisconsin</w:t>
      </w:r>
    </w:p>
    <w:p w:rsidR="004D4D37" w:rsidRPr="00384D60" w:rsidRDefault="004D4D37" w:rsidP="004D4D37">
      <w:pPr>
        <w:pStyle w:val="Overviewbullets"/>
        <w:ind w:left="720"/>
        <w:rPr>
          <w:rFonts w:asciiTheme="majorHAnsi" w:eastAsia="MS Mincho" w:hAnsiTheme="majorHAnsi" w:cs="Aharoni"/>
          <w:sz w:val="24"/>
          <w:szCs w:val="24"/>
        </w:rPr>
      </w:pPr>
      <w:r w:rsidRPr="00384D60">
        <w:rPr>
          <w:rFonts w:asciiTheme="majorHAnsi" w:eastAsia="MS Mincho" w:hAnsiTheme="majorHAnsi" w:cs="Aharoni"/>
          <w:sz w:val="24"/>
          <w:szCs w:val="24"/>
        </w:rPr>
        <w:t>Janitorial Staff</w:t>
      </w:r>
    </w:p>
    <w:p w:rsidR="004D4D37" w:rsidRPr="00384D60" w:rsidRDefault="004D4D37" w:rsidP="004D4D37">
      <w:pPr>
        <w:pStyle w:val="Overviewbullets"/>
        <w:numPr>
          <w:ilvl w:val="1"/>
          <w:numId w:val="1"/>
        </w:numPr>
        <w:tabs>
          <w:tab w:val="clear" w:pos="1440"/>
          <w:tab w:val="left" w:pos="1530"/>
        </w:tabs>
        <w:ind w:left="1080"/>
        <w:rPr>
          <w:rFonts w:asciiTheme="majorHAnsi" w:eastAsia="MS Mincho" w:hAnsiTheme="majorHAnsi" w:cs="Aharoni"/>
          <w:sz w:val="24"/>
          <w:szCs w:val="24"/>
        </w:rPr>
      </w:pPr>
      <w:r w:rsidRPr="00384D60">
        <w:rPr>
          <w:rFonts w:asciiTheme="majorHAnsi" w:eastAsia="MS Mincho" w:hAnsiTheme="majorHAnsi" w:cs="Aharoni"/>
          <w:sz w:val="24"/>
          <w:szCs w:val="24"/>
        </w:rPr>
        <w:lastRenderedPageBreak/>
        <w:t>Clean and service restrooms</w:t>
      </w:r>
      <w:r w:rsidR="00DF70E0">
        <w:rPr>
          <w:rFonts w:asciiTheme="majorHAnsi" w:eastAsia="MS Mincho" w:hAnsiTheme="majorHAnsi" w:cs="Aharoni"/>
          <w:sz w:val="24"/>
          <w:szCs w:val="24"/>
        </w:rPr>
        <w:t xml:space="preserve"> and offices</w:t>
      </w:r>
    </w:p>
    <w:p w:rsidR="004D4D37" w:rsidRDefault="004D4D37" w:rsidP="004D4D37">
      <w:pPr>
        <w:pStyle w:val="Overviewbullets"/>
        <w:numPr>
          <w:ilvl w:val="1"/>
          <w:numId w:val="1"/>
        </w:numPr>
        <w:tabs>
          <w:tab w:val="clear" w:pos="1440"/>
          <w:tab w:val="num" w:pos="1620"/>
        </w:tabs>
        <w:ind w:left="1080"/>
        <w:rPr>
          <w:rFonts w:asciiTheme="majorHAnsi" w:eastAsia="MS Mincho" w:hAnsiTheme="majorHAnsi" w:cs="Aharoni"/>
          <w:sz w:val="24"/>
          <w:szCs w:val="24"/>
        </w:rPr>
      </w:pPr>
      <w:r w:rsidRPr="00384D60">
        <w:rPr>
          <w:rFonts w:asciiTheme="majorHAnsi" w:eastAsia="MS Mincho" w:hAnsiTheme="majorHAnsi" w:cs="Aharoni"/>
          <w:sz w:val="24"/>
          <w:szCs w:val="24"/>
        </w:rPr>
        <w:t>Sweep, vacuum, and mop floors and stairways</w:t>
      </w:r>
    </w:p>
    <w:p w:rsidR="004D4D37" w:rsidRPr="004D4D37" w:rsidRDefault="004D4D37" w:rsidP="004D4D37">
      <w:pPr>
        <w:pStyle w:val="Overviewbullets"/>
        <w:numPr>
          <w:ilvl w:val="0"/>
          <w:numId w:val="0"/>
        </w:numPr>
        <w:rPr>
          <w:rFonts w:asciiTheme="majorHAnsi" w:eastAsia="MS Mincho" w:hAnsiTheme="majorHAnsi" w:cs="Aharoni"/>
          <w:sz w:val="24"/>
          <w:szCs w:val="24"/>
        </w:rPr>
      </w:pPr>
    </w:p>
    <w:p w:rsidR="00B90FB6" w:rsidRDefault="00B90FB6" w:rsidP="007F5B73">
      <w:pPr>
        <w:pStyle w:val="BusinessNameDates"/>
        <w:rPr>
          <w:rFonts w:asciiTheme="majorHAnsi" w:eastAsia="MS Mincho" w:hAnsiTheme="majorHAnsi" w:cs="Aharoni"/>
          <w:sz w:val="24"/>
          <w:szCs w:val="24"/>
        </w:rPr>
      </w:pPr>
      <w:r>
        <w:rPr>
          <w:rFonts w:asciiTheme="majorHAnsi" w:eastAsia="MS Mincho" w:hAnsiTheme="majorHAnsi" w:cs="Aharoni"/>
          <w:sz w:val="24"/>
          <w:szCs w:val="24"/>
        </w:rPr>
        <w:t>Dairy Queen, March 2008 – May 2008, Beaver Dam, Wisconsin</w:t>
      </w:r>
    </w:p>
    <w:p w:rsidR="00B90FB6" w:rsidRDefault="00B90FB6" w:rsidP="00B90FB6">
      <w:pPr>
        <w:pStyle w:val="Overviewbullets"/>
        <w:ind w:left="720"/>
        <w:rPr>
          <w:rFonts w:asciiTheme="majorHAnsi" w:eastAsia="MS Mincho" w:hAnsiTheme="majorHAnsi" w:cs="Aharoni"/>
          <w:sz w:val="24"/>
          <w:szCs w:val="24"/>
        </w:rPr>
      </w:pPr>
      <w:r>
        <w:rPr>
          <w:rFonts w:asciiTheme="majorHAnsi" w:eastAsia="MS Mincho" w:hAnsiTheme="majorHAnsi" w:cs="Aharoni"/>
          <w:sz w:val="24"/>
          <w:szCs w:val="24"/>
        </w:rPr>
        <w:t>Store Associate</w:t>
      </w:r>
    </w:p>
    <w:p w:rsidR="00B90FB6" w:rsidRDefault="00B90FB6" w:rsidP="00B90FB6">
      <w:pPr>
        <w:pStyle w:val="Overviewbullets"/>
        <w:numPr>
          <w:ilvl w:val="1"/>
          <w:numId w:val="1"/>
        </w:numPr>
        <w:tabs>
          <w:tab w:val="clear" w:pos="1440"/>
        </w:tabs>
        <w:ind w:left="1080"/>
        <w:rPr>
          <w:rFonts w:asciiTheme="majorHAnsi" w:eastAsia="MS Mincho" w:hAnsiTheme="majorHAnsi" w:cs="Aharoni"/>
          <w:sz w:val="24"/>
          <w:szCs w:val="24"/>
        </w:rPr>
      </w:pPr>
      <w:r>
        <w:rPr>
          <w:rFonts w:asciiTheme="majorHAnsi" w:eastAsia="MS Mincho" w:hAnsiTheme="majorHAnsi" w:cs="Aharoni"/>
          <w:sz w:val="24"/>
          <w:szCs w:val="24"/>
        </w:rPr>
        <w:t>Create ice cream treats</w:t>
      </w:r>
    </w:p>
    <w:p w:rsidR="00B90FB6" w:rsidRDefault="00D02AF7" w:rsidP="00B90FB6">
      <w:pPr>
        <w:pStyle w:val="Overviewbullets"/>
        <w:numPr>
          <w:ilvl w:val="1"/>
          <w:numId w:val="1"/>
        </w:numPr>
        <w:tabs>
          <w:tab w:val="clear" w:pos="1440"/>
        </w:tabs>
        <w:ind w:left="1080"/>
        <w:rPr>
          <w:rFonts w:asciiTheme="majorHAnsi" w:eastAsia="MS Mincho" w:hAnsiTheme="majorHAnsi" w:cs="Aharoni"/>
          <w:sz w:val="24"/>
          <w:szCs w:val="24"/>
        </w:rPr>
      </w:pPr>
      <w:r>
        <w:rPr>
          <w:rFonts w:asciiTheme="majorHAnsi" w:eastAsia="MS Mincho" w:hAnsiTheme="majorHAnsi" w:cs="Aharoni"/>
          <w:sz w:val="24"/>
          <w:szCs w:val="24"/>
        </w:rPr>
        <w:t>Operate cash register</w:t>
      </w:r>
      <w:r w:rsidR="00B90FB6">
        <w:rPr>
          <w:rFonts w:asciiTheme="majorHAnsi" w:eastAsia="MS Mincho" w:hAnsiTheme="majorHAnsi" w:cs="Aharoni"/>
          <w:sz w:val="24"/>
          <w:szCs w:val="24"/>
        </w:rPr>
        <w:t>, handle money</w:t>
      </w:r>
    </w:p>
    <w:p w:rsidR="00651E44" w:rsidRDefault="00651E44" w:rsidP="00B90FB6">
      <w:pPr>
        <w:pStyle w:val="Overviewbullets"/>
        <w:numPr>
          <w:ilvl w:val="1"/>
          <w:numId w:val="1"/>
        </w:numPr>
        <w:tabs>
          <w:tab w:val="clear" w:pos="1440"/>
        </w:tabs>
        <w:ind w:left="1080"/>
        <w:rPr>
          <w:rFonts w:asciiTheme="majorHAnsi" w:eastAsia="MS Mincho" w:hAnsiTheme="majorHAnsi" w:cs="Aharoni"/>
          <w:sz w:val="24"/>
          <w:szCs w:val="24"/>
        </w:rPr>
      </w:pPr>
      <w:r>
        <w:rPr>
          <w:rFonts w:asciiTheme="majorHAnsi" w:eastAsia="MS Mincho" w:hAnsiTheme="majorHAnsi" w:cs="Aharoni"/>
          <w:sz w:val="24"/>
          <w:szCs w:val="24"/>
        </w:rPr>
        <w:t>Clean work area</w:t>
      </w:r>
    </w:p>
    <w:p w:rsidR="003A5142" w:rsidRDefault="003A5142" w:rsidP="003A5142">
      <w:pPr>
        <w:pStyle w:val="Overviewbullets"/>
        <w:numPr>
          <w:ilvl w:val="0"/>
          <w:numId w:val="0"/>
        </w:numPr>
        <w:ind w:left="900" w:hanging="360"/>
        <w:rPr>
          <w:rFonts w:asciiTheme="majorHAnsi" w:eastAsia="MS Mincho" w:hAnsiTheme="majorHAnsi" w:cs="Aharoni"/>
          <w:sz w:val="24"/>
          <w:szCs w:val="24"/>
        </w:rPr>
      </w:pPr>
    </w:p>
    <w:p w:rsidR="007F5B73" w:rsidRPr="00384D60" w:rsidRDefault="007F5B73" w:rsidP="007F5B73">
      <w:pPr>
        <w:pStyle w:val="ResumeHeadings"/>
        <w:rPr>
          <w:rFonts w:asciiTheme="majorHAnsi" w:hAnsiTheme="majorHAnsi" w:cs="Aharoni"/>
        </w:rPr>
      </w:pPr>
      <w:r w:rsidRPr="00384D60">
        <w:rPr>
          <w:rFonts w:asciiTheme="majorHAnsi" w:hAnsiTheme="majorHAnsi" w:cs="Aharoni"/>
        </w:rPr>
        <w:t>Education</w:t>
      </w:r>
    </w:p>
    <w:p w:rsidR="007F5B73" w:rsidRPr="00384D60" w:rsidRDefault="007F5B73" w:rsidP="007F5B73">
      <w:pPr>
        <w:pStyle w:val="Overviewbullets"/>
        <w:ind w:left="720"/>
        <w:rPr>
          <w:rFonts w:asciiTheme="majorHAnsi" w:hAnsiTheme="majorHAnsi" w:cs="Aharoni"/>
          <w:sz w:val="24"/>
          <w:szCs w:val="24"/>
        </w:rPr>
      </w:pPr>
      <w:r w:rsidRPr="00384D60">
        <w:rPr>
          <w:rFonts w:asciiTheme="majorHAnsi" w:hAnsiTheme="majorHAnsi" w:cs="Aharoni"/>
          <w:sz w:val="24"/>
          <w:szCs w:val="24"/>
        </w:rPr>
        <w:t>Madison Area Technical College, Madison, Wisconsin, Associate Degree in Applied Science</w:t>
      </w:r>
    </w:p>
    <w:p w:rsidR="00A9677C" w:rsidRDefault="00A9677C" w:rsidP="007F5B73">
      <w:pPr>
        <w:pStyle w:val="Overviewbullets"/>
        <w:numPr>
          <w:ilvl w:val="1"/>
          <w:numId w:val="1"/>
        </w:numPr>
        <w:tabs>
          <w:tab w:val="clear" w:pos="1440"/>
          <w:tab w:val="num" w:pos="1620"/>
        </w:tabs>
        <w:ind w:left="1080"/>
        <w:rPr>
          <w:rFonts w:asciiTheme="majorHAnsi" w:hAnsiTheme="majorHAnsi" w:cs="Aharoni"/>
          <w:sz w:val="24"/>
          <w:szCs w:val="24"/>
        </w:rPr>
      </w:pPr>
      <w:r>
        <w:rPr>
          <w:rFonts w:asciiTheme="majorHAnsi" w:hAnsiTheme="majorHAnsi" w:cs="Aharoni"/>
          <w:sz w:val="24"/>
          <w:szCs w:val="24"/>
        </w:rPr>
        <w:t>Medical Administrative Specialist program</w:t>
      </w:r>
    </w:p>
    <w:p w:rsidR="007F5B73" w:rsidRPr="00384D60" w:rsidRDefault="00A9677C" w:rsidP="007F5B73">
      <w:pPr>
        <w:pStyle w:val="Overviewbullets"/>
        <w:numPr>
          <w:ilvl w:val="1"/>
          <w:numId w:val="1"/>
        </w:numPr>
        <w:tabs>
          <w:tab w:val="clear" w:pos="1440"/>
          <w:tab w:val="num" w:pos="1620"/>
        </w:tabs>
        <w:ind w:left="1080"/>
        <w:rPr>
          <w:rFonts w:asciiTheme="majorHAnsi" w:hAnsiTheme="majorHAnsi" w:cs="Aharoni"/>
          <w:sz w:val="24"/>
          <w:szCs w:val="24"/>
        </w:rPr>
      </w:pPr>
      <w:r>
        <w:rPr>
          <w:rFonts w:asciiTheme="majorHAnsi" w:hAnsiTheme="majorHAnsi" w:cs="Aharoni"/>
          <w:sz w:val="24"/>
          <w:szCs w:val="24"/>
        </w:rPr>
        <w:t>Graduated</w:t>
      </w:r>
      <w:r w:rsidR="007F5B73" w:rsidRPr="00384D60">
        <w:rPr>
          <w:rFonts w:asciiTheme="majorHAnsi" w:hAnsiTheme="majorHAnsi" w:cs="Aharoni"/>
          <w:sz w:val="24"/>
          <w:szCs w:val="24"/>
        </w:rPr>
        <w:t xml:space="preserve"> May 2012 - 3.9 G.P.A.</w:t>
      </w:r>
    </w:p>
    <w:p w:rsidR="007F5B73" w:rsidRPr="00384D60" w:rsidRDefault="007F5B73" w:rsidP="007F5B73">
      <w:pPr>
        <w:pStyle w:val="Overviewbullets"/>
        <w:ind w:left="720"/>
        <w:rPr>
          <w:rFonts w:asciiTheme="majorHAnsi" w:hAnsiTheme="majorHAnsi" w:cs="Aharoni"/>
          <w:sz w:val="24"/>
          <w:szCs w:val="24"/>
        </w:rPr>
      </w:pPr>
      <w:r w:rsidRPr="00384D60">
        <w:rPr>
          <w:rFonts w:asciiTheme="majorHAnsi" w:hAnsiTheme="majorHAnsi" w:cs="Aharoni"/>
          <w:sz w:val="24"/>
          <w:szCs w:val="24"/>
        </w:rPr>
        <w:t>Beaver Dam High School, Beaver Dam, Wisconsin, Diploma</w:t>
      </w:r>
    </w:p>
    <w:p w:rsidR="007F5B73" w:rsidRPr="00384D60" w:rsidRDefault="007F5B73" w:rsidP="007F5B73">
      <w:pPr>
        <w:pStyle w:val="Overviewbullets"/>
        <w:numPr>
          <w:ilvl w:val="1"/>
          <w:numId w:val="1"/>
        </w:numPr>
        <w:tabs>
          <w:tab w:val="clear" w:pos="1440"/>
          <w:tab w:val="left" w:pos="1710"/>
        </w:tabs>
        <w:ind w:left="1080"/>
        <w:rPr>
          <w:rFonts w:asciiTheme="majorHAnsi" w:hAnsiTheme="majorHAnsi" w:cs="Aharoni"/>
          <w:sz w:val="24"/>
          <w:szCs w:val="24"/>
        </w:rPr>
      </w:pPr>
      <w:r w:rsidRPr="00384D60">
        <w:rPr>
          <w:rFonts w:asciiTheme="majorHAnsi" w:hAnsiTheme="majorHAnsi" w:cs="Aharoni"/>
          <w:sz w:val="24"/>
          <w:szCs w:val="24"/>
        </w:rPr>
        <w:t>Graduated</w:t>
      </w:r>
      <w:r w:rsidR="00610915">
        <w:rPr>
          <w:rFonts w:asciiTheme="majorHAnsi" w:hAnsiTheme="majorHAnsi" w:cs="Aharoni"/>
          <w:sz w:val="24"/>
          <w:szCs w:val="24"/>
        </w:rPr>
        <w:t xml:space="preserve"> June</w:t>
      </w:r>
      <w:r w:rsidRPr="00384D60">
        <w:rPr>
          <w:rFonts w:asciiTheme="majorHAnsi" w:hAnsiTheme="majorHAnsi" w:cs="Aharoni"/>
          <w:sz w:val="24"/>
          <w:szCs w:val="24"/>
        </w:rPr>
        <w:t xml:space="preserve"> 2009 - 3.75 G.P.A.</w:t>
      </w:r>
    </w:p>
    <w:p w:rsidR="007F5B73" w:rsidRPr="00384D60" w:rsidRDefault="007F5B73" w:rsidP="007F5B73">
      <w:pPr>
        <w:pStyle w:val="ResumeHeadings"/>
        <w:rPr>
          <w:rFonts w:asciiTheme="majorHAnsi" w:hAnsiTheme="majorHAnsi" w:cs="Aharoni"/>
        </w:rPr>
      </w:pPr>
      <w:r w:rsidRPr="00384D60">
        <w:rPr>
          <w:rFonts w:asciiTheme="majorHAnsi" w:hAnsiTheme="majorHAnsi" w:cs="Aharoni"/>
        </w:rPr>
        <w:t>Achievements/Awards</w:t>
      </w:r>
    </w:p>
    <w:p w:rsidR="007F5B73" w:rsidRPr="00384D60" w:rsidRDefault="007F5B73" w:rsidP="007F5B73">
      <w:pPr>
        <w:pStyle w:val="Overviewbullets"/>
        <w:ind w:left="720"/>
        <w:rPr>
          <w:rFonts w:asciiTheme="majorHAnsi" w:eastAsia="MS Mincho" w:hAnsiTheme="majorHAnsi" w:cs="Aharoni"/>
          <w:sz w:val="24"/>
          <w:szCs w:val="24"/>
        </w:rPr>
      </w:pPr>
      <w:r w:rsidRPr="00384D60">
        <w:rPr>
          <w:rFonts w:asciiTheme="majorHAnsi" w:eastAsia="MS Mincho" w:hAnsiTheme="majorHAnsi" w:cs="Aharoni"/>
          <w:sz w:val="24"/>
          <w:szCs w:val="24"/>
        </w:rPr>
        <w:t>Mildred Elser Ahrnsbrak Scholarship</w:t>
      </w:r>
    </w:p>
    <w:p w:rsidR="007F5B73" w:rsidRPr="00384D60" w:rsidRDefault="007F5B73" w:rsidP="007F5B73">
      <w:pPr>
        <w:pStyle w:val="Overviewbullets"/>
        <w:ind w:left="720"/>
        <w:rPr>
          <w:rFonts w:asciiTheme="majorHAnsi" w:eastAsia="MS Mincho" w:hAnsiTheme="majorHAnsi" w:cs="Aharoni"/>
          <w:sz w:val="24"/>
          <w:szCs w:val="24"/>
        </w:rPr>
      </w:pPr>
      <w:r w:rsidRPr="00384D60">
        <w:rPr>
          <w:rFonts w:asciiTheme="majorHAnsi" w:eastAsia="MS Mincho" w:hAnsiTheme="majorHAnsi" w:cs="Aharoni"/>
          <w:sz w:val="24"/>
          <w:szCs w:val="24"/>
        </w:rPr>
        <w:t>Dean’s List at Madison Area Technical College, High Honors</w:t>
      </w:r>
    </w:p>
    <w:p w:rsidR="007F5B73" w:rsidRPr="00384D60" w:rsidRDefault="007F5B73" w:rsidP="007F5B73">
      <w:pPr>
        <w:pStyle w:val="ResumeHeadings"/>
        <w:rPr>
          <w:rFonts w:asciiTheme="majorHAnsi" w:hAnsiTheme="majorHAnsi" w:cs="Aharoni"/>
          <w:sz w:val="28"/>
        </w:rPr>
      </w:pPr>
      <w:r w:rsidRPr="005A2988">
        <w:rPr>
          <w:rFonts w:asciiTheme="majorHAnsi" w:hAnsiTheme="majorHAnsi" w:cs="Aharoni"/>
        </w:rPr>
        <w:t>Skills</w:t>
      </w:r>
    </w:p>
    <w:p w:rsidR="00604851" w:rsidRDefault="007F5B73" w:rsidP="0053741D">
      <w:pPr>
        <w:pStyle w:val="Overviewbullets"/>
        <w:ind w:left="720"/>
        <w:rPr>
          <w:rFonts w:asciiTheme="majorHAnsi" w:hAnsiTheme="majorHAnsi" w:cs="Aharoni"/>
          <w:sz w:val="24"/>
        </w:rPr>
      </w:pPr>
      <w:r w:rsidRPr="00384D60">
        <w:rPr>
          <w:rFonts w:asciiTheme="majorHAnsi" w:hAnsiTheme="majorHAnsi" w:cs="Aharoni"/>
          <w:sz w:val="24"/>
        </w:rPr>
        <w:t xml:space="preserve">Knowledge in MS Word, Excel, </w:t>
      </w:r>
      <w:r w:rsidR="00F45A9B" w:rsidRPr="00384D60">
        <w:rPr>
          <w:rFonts w:asciiTheme="majorHAnsi" w:hAnsiTheme="majorHAnsi" w:cs="Aharoni"/>
          <w:sz w:val="24"/>
        </w:rPr>
        <w:t>Outlook</w:t>
      </w:r>
      <w:r w:rsidR="00F45A9B">
        <w:rPr>
          <w:rFonts w:asciiTheme="majorHAnsi" w:hAnsiTheme="majorHAnsi" w:cs="Aharoni"/>
          <w:sz w:val="24"/>
        </w:rPr>
        <w:t>,</w:t>
      </w:r>
      <w:r w:rsidR="00F45A9B" w:rsidRPr="00384D60">
        <w:rPr>
          <w:rFonts w:asciiTheme="majorHAnsi" w:hAnsiTheme="majorHAnsi" w:cs="Aharoni"/>
          <w:sz w:val="24"/>
        </w:rPr>
        <w:t xml:space="preserve"> </w:t>
      </w:r>
      <w:r w:rsidR="00F45A9B">
        <w:rPr>
          <w:rFonts w:asciiTheme="majorHAnsi" w:hAnsiTheme="majorHAnsi" w:cs="Aharoni"/>
          <w:sz w:val="24"/>
        </w:rPr>
        <w:t xml:space="preserve">Access, </w:t>
      </w:r>
      <w:r w:rsidRPr="00384D60">
        <w:rPr>
          <w:rFonts w:asciiTheme="majorHAnsi" w:hAnsiTheme="majorHAnsi" w:cs="Aharoni"/>
          <w:sz w:val="24"/>
        </w:rPr>
        <w:t>and PowerPoint</w:t>
      </w:r>
    </w:p>
    <w:p w:rsidR="003C6B02" w:rsidRDefault="003C6B02" w:rsidP="0053741D">
      <w:pPr>
        <w:pStyle w:val="Overviewbullets"/>
        <w:ind w:left="720"/>
        <w:rPr>
          <w:rFonts w:asciiTheme="majorHAnsi" w:hAnsiTheme="majorHAnsi" w:cs="Aharoni"/>
          <w:sz w:val="24"/>
        </w:rPr>
      </w:pPr>
      <w:r>
        <w:rPr>
          <w:rFonts w:asciiTheme="majorHAnsi" w:hAnsiTheme="majorHAnsi" w:cs="Aharoni"/>
          <w:sz w:val="24"/>
        </w:rPr>
        <w:t>Medical Terminology, Medical Transcription</w:t>
      </w:r>
    </w:p>
    <w:p w:rsidR="005B6FCD" w:rsidRDefault="005B6FCD" w:rsidP="0053741D">
      <w:pPr>
        <w:pStyle w:val="Overviewbullets"/>
        <w:ind w:left="720"/>
        <w:rPr>
          <w:rFonts w:asciiTheme="majorHAnsi" w:hAnsiTheme="majorHAnsi" w:cs="Aharoni"/>
          <w:sz w:val="24"/>
        </w:rPr>
      </w:pPr>
      <w:r>
        <w:rPr>
          <w:rFonts w:asciiTheme="majorHAnsi" w:hAnsiTheme="majorHAnsi" w:cs="Aharoni"/>
          <w:sz w:val="24"/>
        </w:rPr>
        <w:t>Medisoft Software</w:t>
      </w:r>
    </w:p>
    <w:p w:rsidR="00604851" w:rsidRPr="005B6FCD" w:rsidRDefault="00604851" w:rsidP="005B6FCD">
      <w:pPr>
        <w:pStyle w:val="Overviewbullets"/>
        <w:ind w:left="720"/>
        <w:rPr>
          <w:rFonts w:asciiTheme="majorHAnsi" w:hAnsiTheme="majorHAnsi" w:cs="Aharoni"/>
          <w:sz w:val="24"/>
        </w:rPr>
      </w:pPr>
      <w:r>
        <w:rPr>
          <w:rFonts w:asciiTheme="majorHAnsi" w:hAnsiTheme="majorHAnsi" w:cs="Aharoni"/>
          <w:sz w:val="24"/>
        </w:rPr>
        <w:t>Typing</w:t>
      </w:r>
      <w:r w:rsidR="005B6FCD">
        <w:rPr>
          <w:rFonts w:asciiTheme="majorHAnsi" w:hAnsiTheme="majorHAnsi" w:cs="Aharoni"/>
          <w:sz w:val="24"/>
        </w:rPr>
        <w:t xml:space="preserve">, </w:t>
      </w:r>
      <w:r w:rsidRPr="005B6FCD">
        <w:rPr>
          <w:rFonts w:asciiTheme="majorHAnsi" w:hAnsiTheme="majorHAnsi" w:cs="Aharoni"/>
          <w:sz w:val="24"/>
        </w:rPr>
        <w:t>Data Entry</w:t>
      </w:r>
    </w:p>
    <w:p w:rsidR="00D419DF" w:rsidRDefault="0053741D" w:rsidP="00610915">
      <w:pPr>
        <w:pStyle w:val="Overviewbullets"/>
        <w:ind w:left="720"/>
        <w:rPr>
          <w:rFonts w:asciiTheme="majorHAnsi" w:hAnsiTheme="majorHAnsi" w:cs="Aharoni"/>
          <w:sz w:val="24"/>
        </w:rPr>
      </w:pPr>
      <w:r>
        <w:rPr>
          <w:rFonts w:asciiTheme="majorHAnsi" w:hAnsiTheme="majorHAnsi" w:cs="Aharoni"/>
          <w:sz w:val="24"/>
        </w:rPr>
        <w:t>Organization</w:t>
      </w:r>
    </w:p>
    <w:p w:rsidR="00AF7274" w:rsidRDefault="009B5289" w:rsidP="002B121D">
      <w:pPr>
        <w:pStyle w:val="Overviewbullets"/>
        <w:ind w:left="720"/>
        <w:rPr>
          <w:rFonts w:asciiTheme="majorHAnsi" w:hAnsiTheme="majorHAnsi" w:cs="Aharoni"/>
          <w:sz w:val="24"/>
        </w:rPr>
      </w:pPr>
      <w:r>
        <w:rPr>
          <w:rFonts w:asciiTheme="majorHAnsi" w:hAnsiTheme="majorHAnsi" w:cs="Aharoni"/>
          <w:sz w:val="24"/>
        </w:rPr>
        <w:t>Detail oriented</w:t>
      </w:r>
    </w:p>
    <w:p w:rsidR="008A3636" w:rsidRDefault="008A3636" w:rsidP="002B121D">
      <w:pPr>
        <w:pStyle w:val="Overviewbullets"/>
        <w:ind w:left="720"/>
        <w:rPr>
          <w:rFonts w:asciiTheme="majorHAnsi" w:hAnsiTheme="majorHAnsi" w:cs="Aharoni"/>
          <w:sz w:val="24"/>
        </w:rPr>
      </w:pPr>
      <w:r>
        <w:rPr>
          <w:rFonts w:asciiTheme="majorHAnsi" w:hAnsiTheme="majorHAnsi" w:cs="Aharoni"/>
          <w:sz w:val="24"/>
        </w:rPr>
        <w:t>Operating a cash register</w:t>
      </w:r>
    </w:p>
    <w:p w:rsidR="008A3636" w:rsidRDefault="008A3636" w:rsidP="002B121D">
      <w:pPr>
        <w:pStyle w:val="Overviewbullets"/>
        <w:ind w:left="720"/>
        <w:rPr>
          <w:rFonts w:asciiTheme="majorHAnsi" w:hAnsiTheme="majorHAnsi" w:cs="Aharoni"/>
          <w:sz w:val="24"/>
        </w:rPr>
      </w:pPr>
      <w:r>
        <w:rPr>
          <w:rFonts w:asciiTheme="majorHAnsi" w:hAnsiTheme="majorHAnsi" w:cs="Aharoni"/>
          <w:sz w:val="24"/>
        </w:rPr>
        <w:t>Customer service</w:t>
      </w:r>
    </w:p>
    <w:p w:rsidR="005B6FCD" w:rsidRPr="005B6FCD" w:rsidRDefault="006C6ED3" w:rsidP="005B6FCD">
      <w:pPr>
        <w:pStyle w:val="Overviewbullets"/>
        <w:ind w:left="720"/>
        <w:rPr>
          <w:rFonts w:asciiTheme="majorHAnsi" w:hAnsiTheme="majorHAnsi" w:cs="Aharoni"/>
          <w:sz w:val="24"/>
        </w:rPr>
      </w:pPr>
      <w:r>
        <w:rPr>
          <w:rFonts w:asciiTheme="majorHAnsi" w:hAnsiTheme="majorHAnsi" w:cs="Aharoni"/>
          <w:sz w:val="24"/>
        </w:rPr>
        <w:t>Time management</w:t>
      </w:r>
    </w:p>
    <w:sectPr w:rsidR="005B6FCD" w:rsidRPr="005B6FCD" w:rsidSect="00AB2F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489" w:rsidRDefault="002C7489">
      <w:r>
        <w:separator/>
      </w:r>
    </w:p>
  </w:endnote>
  <w:endnote w:type="continuationSeparator" w:id="0">
    <w:p w:rsidR="002C7489" w:rsidRDefault="002C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2C74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2C74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2C74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489" w:rsidRDefault="002C7489">
      <w:r>
        <w:separator/>
      </w:r>
    </w:p>
  </w:footnote>
  <w:footnote w:type="continuationSeparator" w:id="0">
    <w:p w:rsidR="002C7489" w:rsidRDefault="002C7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2C74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2C74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2C74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772E1"/>
    <w:multiLevelType w:val="hybridMultilevel"/>
    <w:tmpl w:val="943EB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97658"/>
    <w:multiLevelType w:val="hybridMultilevel"/>
    <w:tmpl w:val="F9A86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FE63B7"/>
    <w:multiLevelType w:val="hybridMultilevel"/>
    <w:tmpl w:val="38405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B73"/>
    <w:rsid w:val="00005D20"/>
    <w:rsid w:val="00013ABF"/>
    <w:rsid w:val="000231BB"/>
    <w:rsid w:val="000563B8"/>
    <w:rsid w:val="00076791"/>
    <w:rsid w:val="00180921"/>
    <w:rsid w:val="001A7947"/>
    <w:rsid w:val="001C6B88"/>
    <w:rsid w:val="001D283E"/>
    <w:rsid w:val="001E275A"/>
    <w:rsid w:val="001E3CFA"/>
    <w:rsid w:val="00214ACF"/>
    <w:rsid w:val="002620F6"/>
    <w:rsid w:val="002670BE"/>
    <w:rsid w:val="00271244"/>
    <w:rsid w:val="00273C1B"/>
    <w:rsid w:val="002A7D4C"/>
    <w:rsid w:val="002B121D"/>
    <w:rsid w:val="002B5631"/>
    <w:rsid w:val="002C082B"/>
    <w:rsid w:val="002C7489"/>
    <w:rsid w:val="002D346D"/>
    <w:rsid w:val="00300AF3"/>
    <w:rsid w:val="0031137B"/>
    <w:rsid w:val="00322BFB"/>
    <w:rsid w:val="00331167"/>
    <w:rsid w:val="0035353C"/>
    <w:rsid w:val="003703DA"/>
    <w:rsid w:val="003A5142"/>
    <w:rsid w:val="003B5245"/>
    <w:rsid w:val="003B69AB"/>
    <w:rsid w:val="003C09CB"/>
    <w:rsid w:val="003C6B02"/>
    <w:rsid w:val="003D29D0"/>
    <w:rsid w:val="00402928"/>
    <w:rsid w:val="00434500"/>
    <w:rsid w:val="00437AE3"/>
    <w:rsid w:val="00473D17"/>
    <w:rsid w:val="004A739A"/>
    <w:rsid w:val="004C6511"/>
    <w:rsid w:val="004C7AC2"/>
    <w:rsid w:val="004D4D37"/>
    <w:rsid w:val="004E2314"/>
    <w:rsid w:val="004E551B"/>
    <w:rsid w:val="004E5FFE"/>
    <w:rsid w:val="005108B5"/>
    <w:rsid w:val="005125CE"/>
    <w:rsid w:val="0053741D"/>
    <w:rsid w:val="005A2988"/>
    <w:rsid w:val="005B6FCD"/>
    <w:rsid w:val="005D6E5B"/>
    <w:rsid w:val="005F26C7"/>
    <w:rsid w:val="005F59D5"/>
    <w:rsid w:val="005F7561"/>
    <w:rsid w:val="00604851"/>
    <w:rsid w:val="00610915"/>
    <w:rsid w:val="0064018B"/>
    <w:rsid w:val="00651C2F"/>
    <w:rsid w:val="00651E44"/>
    <w:rsid w:val="006652D0"/>
    <w:rsid w:val="006770C0"/>
    <w:rsid w:val="00677972"/>
    <w:rsid w:val="006B527C"/>
    <w:rsid w:val="006C1C34"/>
    <w:rsid w:val="006C6ED3"/>
    <w:rsid w:val="00717FD7"/>
    <w:rsid w:val="00723D8C"/>
    <w:rsid w:val="0072680A"/>
    <w:rsid w:val="0074328D"/>
    <w:rsid w:val="0075099D"/>
    <w:rsid w:val="00752069"/>
    <w:rsid w:val="00773FF0"/>
    <w:rsid w:val="00792294"/>
    <w:rsid w:val="007A18C5"/>
    <w:rsid w:val="007B462E"/>
    <w:rsid w:val="007B6A6B"/>
    <w:rsid w:val="007F5B73"/>
    <w:rsid w:val="00824376"/>
    <w:rsid w:val="00871302"/>
    <w:rsid w:val="0089244B"/>
    <w:rsid w:val="008A3636"/>
    <w:rsid w:val="008D7827"/>
    <w:rsid w:val="008E77B3"/>
    <w:rsid w:val="008F48A4"/>
    <w:rsid w:val="009165B0"/>
    <w:rsid w:val="009279D7"/>
    <w:rsid w:val="009409B9"/>
    <w:rsid w:val="009675C6"/>
    <w:rsid w:val="00974620"/>
    <w:rsid w:val="009A0F8B"/>
    <w:rsid w:val="009B5289"/>
    <w:rsid w:val="009C6004"/>
    <w:rsid w:val="009C76FD"/>
    <w:rsid w:val="009E39D5"/>
    <w:rsid w:val="00A02FF8"/>
    <w:rsid w:val="00A33CF9"/>
    <w:rsid w:val="00A630C4"/>
    <w:rsid w:val="00A9677C"/>
    <w:rsid w:val="00AB34FA"/>
    <w:rsid w:val="00AD76FA"/>
    <w:rsid w:val="00AE5B60"/>
    <w:rsid w:val="00AF2271"/>
    <w:rsid w:val="00AF6B1B"/>
    <w:rsid w:val="00AF7274"/>
    <w:rsid w:val="00B030B0"/>
    <w:rsid w:val="00B14518"/>
    <w:rsid w:val="00B23133"/>
    <w:rsid w:val="00B87FA9"/>
    <w:rsid w:val="00B90FB6"/>
    <w:rsid w:val="00BA0960"/>
    <w:rsid w:val="00C14635"/>
    <w:rsid w:val="00C2195F"/>
    <w:rsid w:val="00C67154"/>
    <w:rsid w:val="00C839D6"/>
    <w:rsid w:val="00C933A9"/>
    <w:rsid w:val="00C95859"/>
    <w:rsid w:val="00CD381D"/>
    <w:rsid w:val="00CE41DB"/>
    <w:rsid w:val="00CF263D"/>
    <w:rsid w:val="00CF3DCF"/>
    <w:rsid w:val="00D02AF7"/>
    <w:rsid w:val="00D419DF"/>
    <w:rsid w:val="00D41C55"/>
    <w:rsid w:val="00D42298"/>
    <w:rsid w:val="00D525BE"/>
    <w:rsid w:val="00D84490"/>
    <w:rsid w:val="00D9425D"/>
    <w:rsid w:val="00D94D06"/>
    <w:rsid w:val="00DD094D"/>
    <w:rsid w:val="00DF70E0"/>
    <w:rsid w:val="00E0462E"/>
    <w:rsid w:val="00E30C5B"/>
    <w:rsid w:val="00E30E1B"/>
    <w:rsid w:val="00E33AFF"/>
    <w:rsid w:val="00E34A22"/>
    <w:rsid w:val="00E35F5E"/>
    <w:rsid w:val="00E514F0"/>
    <w:rsid w:val="00E5236F"/>
    <w:rsid w:val="00E56C52"/>
    <w:rsid w:val="00E57BDB"/>
    <w:rsid w:val="00E96491"/>
    <w:rsid w:val="00EA25CB"/>
    <w:rsid w:val="00EE6573"/>
    <w:rsid w:val="00F06E8C"/>
    <w:rsid w:val="00F11039"/>
    <w:rsid w:val="00F26A1C"/>
    <w:rsid w:val="00F45A9B"/>
    <w:rsid w:val="00F61C5E"/>
    <w:rsid w:val="00F62981"/>
    <w:rsid w:val="00F64AEA"/>
    <w:rsid w:val="00F75E4D"/>
    <w:rsid w:val="00FA1333"/>
    <w:rsid w:val="00FB12D9"/>
    <w:rsid w:val="00FC200C"/>
    <w:rsid w:val="00FD44C1"/>
    <w:rsid w:val="00FE5E82"/>
    <w:rsid w:val="00FF22ED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B73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F5B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5B73"/>
    <w:rPr>
      <w:rFonts w:ascii="Verdana" w:eastAsia="Times New Roman" w:hAnsi="Verdan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F5B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5B73"/>
    <w:rPr>
      <w:rFonts w:ascii="Verdana" w:eastAsia="Times New Roman" w:hAnsi="Verdana" w:cs="Times New Roman"/>
      <w:sz w:val="20"/>
      <w:szCs w:val="24"/>
    </w:rPr>
  </w:style>
  <w:style w:type="paragraph" w:customStyle="1" w:styleId="Name">
    <w:name w:val="Name"/>
    <w:basedOn w:val="PlainText"/>
    <w:autoRedefine/>
    <w:rsid w:val="00C933A9"/>
    <w:pPr>
      <w:spacing w:before="360" w:after="80"/>
      <w:jc w:val="center"/>
    </w:pPr>
    <w:rPr>
      <w:rFonts w:ascii="Cambria" w:hAnsi="Cambria"/>
      <w:b/>
      <w:bCs/>
      <w:spacing w:val="20"/>
      <w:sz w:val="38"/>
      <w:szCs w:val="20"/>
    </w:rPr>
  </w:style>
  <w:style w:type="paragraph" w:customStyle="1" w:styleId="Overviewbullets">
    <w:name w:val="Overview bullets"/>
    <w:basedOn w:val="PlainText"/>
    <w:rsid w:val="007F5B73"/>
    <w:pPr>
      <w:numPr>
        <w:numId w:val="1"/>
      </w:numPr>
      <w:spacing w:before="180" w:after="180"/>
      <w:jc w:val="both"/>
    </w:pPr>
    <w:rPr>
      <w:rFonts w:ascii="Cambria" w:hAnsi="Cambria" w:cs="Courier New"/>
      <w:bCs/>
      <w:sz w:val="19"/>
      <w:szCs w:val="19"/>
    </w:rPr>
  </w:style>
  <w:style w:type="paragraph" w:customStyle="1" w:styleId="Address">
    <w:name w:val="Address"/>
    <w:basedOn w:val="Overviewbullets"/>
    <w:rsid w:val="007F5B73"/>
    <w:pPr>
      <w:numPr>
        <w:numId w:val="0"/>
      </w:numPr>
      <w:spacing w:before="0" w:after="0"/>
      <w:jc w:val="center"/>
    </w:pPr>
  </w:style>
  <w:style w:type="paragraph" w:customStyle="1" w:styleId="ResumeHeadings">
    <w:name w:val="Resume Headings"/>
    <w:basedOn w:val="PlainText"/>
    <w:rsid w:val="007F5B73"/>
    <w:pPr>
      <w:pBdr>
        <w:bottom w:val="double" w:sz="4" w:space="1" w:color="auto"/>
      </w:pBdr>
      <w:spacing w:before="480" w:after="120"/>
    </w:pPr>
    <w:rPr>
      <w:rFonts w:ascii="Cambria" w:hAnsi="Cambria" w:cs="Courier New"/>
      <w:b/>
      <w:iCs/>
      <w:sz w:val="24"/>
      <w:szCs w:val="20"/>
    </w:rPr>
  </w:style>
  <w:style w:type="paragraph" w:customStyle="1" w:styleId="BusinessNameDates">
    <w:name w:val="Business Name &amp; Dates"/>
    <w:basedOn w:val="Normal"/>
    <w:qFormat/>
    <w:rsid w:val="007F5B73"/>
    <w:pPr>
      <w:spacing w:before="240"/>
    </w:pPr>
    <w:rPr>
      <w:rFonts w:ascii="Cambria" w:hAnsi="Cambria" w:cs="Courier New"/>
      <w:b/>
      <w:sz w:val="19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F5B7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5B73"/>
    <w:rPr>
      <w:rFonts w:ascii="Consolas" w:eastAsia="Times New Roman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113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B73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F5B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5B73"/>
    <w:rPr>
      <w:rFonts w:ascii="Verdana" w:eastAsia="Times New Roman" w:hAnsi="Verdan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F5B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5B73"/>
    <w:rPr>
      <w:rFonts w:ascii="Verdana" w:eastAsia="Times New Roman" w:hAnsi="Verdana" w:cs="Times New Roman"/>
      <w:sz w:val="20"/>
      <w:szCs w:val="24"/>
    </w:rPr>
  </w:style>
  <w:style w:type="paragraph" w:customStyle="1" w:styleId="Name">
    <w:name w:val="Name"/>
    <w:basedOn w:val="PlainText"/>
    <w:autoRedefine/>
    <w:rsid w:val="00C933A9"/>
    <w:pPr>
      <w:spacing w:before="360" w:after="80"/>
      <w:jc w:val="center"/>
    </w:pPr>
    <w:rPr>
      <w:rFonts w:ascii="Cambria" w:hAnsi="Cambria"/>
      <w:b/>
      <w:bCs/>
      <w:spacing w:val="20"/>
      <w:sz w:val="38"/>
      <w:szCs w:val="20"/>
    </w:rPr>
  </w:style>
  <w:style w:type="paragraph" w:customStyle="1" w:styleId="Overviewbullets">
    <w:name w:val="Overview bullets"/>
    <w:basedOn w:val="PlainText"/>
    <w:rsid w:val="007F5B73"/>
    <w:pPr>
      <w:numPr>
        <w:numId w:val="1"/>
      </w:numPr>
      <w:spacing w:before="180" w:after="180"/>
      <w:jc w:val="both"/>
    </w:pPr>
    <w:rPr>
      <w:rFonts w:ascii="Cambria" w:hAnsi="Cambria" w:cs="Courier New"/>
      <w:bCs/>
      <w:sz w:val="19"/>
      <w:szCs w:val="19"/>
    </w:rPr>
  </w:style>
  <w:style w:type="paragraph" w:customStyle="1" w:styleId="Address">
    <w:name w:val="Address"/>
    <w:basedOn w:val="Overviewbullets"/>
    <w:rsid w:val="007F5B73"/>
    <w:pPr>
      <w:numPr>
        <w:numId w:val="0"/>
      </w:numPr>
      <w:spacing w:before="0" w:after="0"/>
      <w:jc w:val="center"/>
    </w:pPr>
  </w:style>
  <w:style w:type="paragraph" w:customStyle="1" w:styleId="ResumeHeadings">
    <w:name w:val="Resume Headings"/>
    <w:basedOn w:val="PlainText"/>
    <w:rsid w:val="007F5B73"/>
    <w:pPr>
      <w:pBdr>
        <w:bottom w:val="double" w:sz="4" w:space="1" w:color="auto"/>
      </w:pBdr>
      <w:spacing w:before="480" w:after="120"/>
    </w:pPr>
    <w:rPr>
      <w:rFonts w:ascii="Cambria" w:hAnsi="Cambria" w:cs="Courier New"/>
      <w:b/>
      <w:iCs/>
      <w:sz w:val="24"/>
      <w:szCs w:val="20"/>
    </w:rPr>
  </w:style>
  <w:style w:type="paragraph" w:customStyle="1" w:styleId="BusinessNameDates">
    <w:name w:val="Business Name &amp; Dates"/>
    <w:basedOn w:val="Normal"/>
    <w:qFormat/>
    <w:rsid w:val="007F5B73"/>
    <w:pPr>
      <w:spacing w:before="240"/>
    </w:pPr>
    <w:rPr>
      <w:rFonts w:ascii="Cambria" w:hAnsi="Cambria" w:cs="Courier New"/>
      <w:b/>
      <w:sz w:val="19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F5B7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5B73"/>
    <w:rPr>
      <w:rFonts w:ascii="Consolas" w:eastAsia="Times New Roman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113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Walton</dc:creator>
  <cp:lastModifiedBy>Hannah Walton</cp:lastModifiedBy>
  <cp:revision>89</cp:revision>
  <dcterms:created xsi:type="dcterms:W3CDTF">2012-08-20T13:41:00Z</dcterms:created>
  <dcterms:modified xsi:type="dcterms:W3CDTF">2013-06-10T18:11:00Z</dcterms:modified>
</cp:coreProperties>
</file>