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5425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16F2">
        <w:rPr>
          <w:rFonts w:ascii="Century Gothic" w:hAnsi="Century Gothic"/>
          <w:u w:val="single"/>
        </w:rPr>
        <w:t xml:space="preserve">Marley </w:t>
      </w:r>
      <w:proofErr w:type="spellStart"/>
      <w:r w:rsidR="00D216F2">
        <w:rPr>
          <w:rFonts w:ascii="Century Gothic" w:hAnsi="Century Gothic"/>
          <w:u w:val="single"/>
        </w:rPr>
        <w:t>Waltero</w:t>
      </w:r>
      <w:proofErr w:type="spellEnd"/>
      <w:r w:rsidR="00D216F2">
        <w:rPr>
          <w:rFonts w:ascii="Century Gothic" w:hAnsi="Century Gothic"/>
          <w:u w:val="single"/>
        </w:rPr>
        <w:t xml:space="preserve"> Rodriguez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16F2">
        <w:rPr>
          <w:rFonts w:ascii="Century Gothic" w:hAnsi="Century Gothic"/>
          <w:u w:val="single"/>
        </w:rPr>
        <w:t>1/14/2025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02F9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16F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16F2">
        <w:rPr>
          <w:rFonts w:ascii="Century Gothic" w:hAnsi="Century Gothic"/>
          <w:u w:val="single"/>
        </w:rPr>
        <w:t>12/9/2024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6B008E" w:rsidR="00873DB6" w:rsidRPr="00D216F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216F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216F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216F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16F2" w:rsidRPr="00D216F2">
        <w:rPr>
          <w:rFonts w:ascii="Century Gothic" w:hAnsi="Century Gothic"/>
          <w:bCs/>
          <w:color w:val="FF0000"/>
          <w:sz w:val="32"/>
          <w:szCs w:val="32"/>
        </w:rPr>
        <w:t>1/13/2024.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60A8F14" w14:textId="0E4F1F97" w:rsidR="00D216F2" w:rsidRDefault="00D216F2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12/23/2024-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16F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595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2025-01-14T14:29:00Z</dcterms:created>
  <dcterms:modified xsi:type="dcterms:W3CDTF">2025-01-14T14:29:00Z</dcterms:modified>
</cp:coreProperties>
</file>