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4E" w:rsidRPr="007D667E" w:rsidRDefault="006A1137" w:rsidP="004F10CB">
      <w:pPr>
        <w:jc w:val="center"/>
        <w:rPr>
          <w:b/>
          <w:sz w:val="24"/>
          <w:szCs w:val="24"/>
        </w:rPr>
      </w:pPr>
      <w:proofErr w:type="spellStart"/>
      <w:r w:rsidRPr="007D667E">
        <w:rPr>
          <w:b/>
          <w:sz w:val="24"/>
          <w:szCs w:val="24"/>
        </w:rPr>
        <w:t>Darlyn</w:t>
      </w:r>
      <w:proofErr w:type="spellEnd"/>
      <w:r w:rsidRPr="007D667E">
        <w:rPr>
          <w:b/>
          <w:sz w:val="24"/>
          <w:szCs w:val="24"/>
        </w:rPr>
        <w:t xml:space="preserve"> </w:t>
      </w:r>
      <w:proofErr w:type="spellStart"/>
      <w:r w:rsidRPr="007D667E">
        <w:rPr>
          <w:b/>
          <w:sz w:val="24"/>
          <w:szCs w:val="24"/>
        </w:rPr>
        <w:t>Vue</w:t>
      </w:r>
      <w:proofErr w:type="spellEnd"/>
    </w:p>
    <w:p w:rsidR="006A1137" w:rsidRDefault="006A1137" w:rsidP="004F10CB">
      <w:pPr>
        <w:jc w:val="center"/>
      </w:pPr>
      <w:r>
        <w:t>(612)- 386-3163</w:t>
      </w:r>
    </w:p>
    <w:p w:rsidR="006A1137" w:rsidRDefault="006A1137" w:rsidP="004F10CB">
      <w:pPr>
        <w:jc w:val="center"/>
      </w:pPr>
      <w:hyperlink r:id="rId8" w:history="1">
        <w:r w:rsidRPr="00E965F3">
          <w:rPr>
            <w:rStyle w:val="Hyperlink"/>
          </w:rPr>
          <w:t>Darlynd.vue21@gmail.com</w:t>
        </w:r>
      </w:hyperlink>
    </w:p>
    <w:p w:rsidR="006A1137" w:rsidRDefault="006A1137" w:rsidP="004F10CB">
      <w:pPr>
        <w:jc w:val="center"/>
      </w:pPr>
      <w:r>
        <w:t xml:space="preserve">1109 </w:t>
      </w:r>
      <w:proofErr w:type="spellStart"/>
      <w:r>
        <w:t>Reaney</w:t>
      </w:r>
      <w:proofErr w:type="spellEnd"/>
      <w:r>
        <w:t xml:space="preserve"> Ave Apt #2</w:t>
      </w:r>
    </w:p>
    <w:p w:rsidR="006A1137" w:rsidRDefault="006A1137" w:rsidP="004F10CB">
      <w:pPr>
        <w:jc w:val="center"/>
      </w:pPr>
      <w:r>
        <w:t>Saint Paul, MN 55106</w:t>
      </w:r>
    </w:p>
    <w:p w:rsidR="006A1137" w:rsidRDefault="006A1137"/>
    <w:p w:rsidR="006A1137" w:rsidRPr="00E931AE" w:rsidRDefault="00E931AE">
      <w:pPr>
        <w:rPr>
          <w:b/>
          <w:u w:val="single"/>
        </w:rPr>
      </w:pPr>
      <w:r w:rsidRPr="00E931AE">
        <w:rPr>
          <w:b/>
          <w:u w:val="single"/>
        </w:rPr>
        <w:t>_____________________________________________________________________________________</w:t>
      </w:r>
    </w:p>
    <w:p w:rsidR="00E931AE" w:rsidRPr="007D667E" w:rsidRDefault="006A1137">
      <w:pPr>
        <w:rPr>
          <w:b/>
          <w:sz w:val="24"/>
          <w:szCs w:val="24"/>
        </w:rPr>
      </w:pPr>
      <w:r w:rsidRPr="007D667E">
        <w:rPr>
          <w:b/>
          <w:sz w:val="24"/>
          <w:szCs w:val="24"/>
        </w:rPr>
        <w:t>Summary</w:t>
      </w:r>
    </w:p>
    <w:p w:rsidR="006A1137" w:rsidRDefault="006A1137">
      <w:proofErr w:type="gramStart"/>
      <w:r>
        <w:t>Hardworking employer who is organized, loyal, flexible, and friendly.</w:t>
      </w:r>
      <w:proofErr w:type="gramEnd"/>
      <w:r w:rsidR="007D667E">
        <w:t xml:space="preserve"> </w:t>
      </w:r>
    </w:p>
    <w:p w:rsidR="00E931AE" w:rsidRDefault="00E931AE"/>
    <w:p w:rsidR="00E931AE" w:rsidRPr="00E931AE" w:rsidRDefault="00E931AE" w:rsidP="00E931AE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</w:t>
      </w:r>
    </w:p>
    <w:p w:rsidR="004F10CB" w:rsidRDefault="004F10CB">
      <w:pPr>
        <w:sectPr w:rsidR="004F10CB" w:rsidSect="004F10C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A1137" w:rsidRPr="007D667E" w:rsidRDefault="004F10CB">
      <w:pPr>
        <w:rPr>
          <w:b/>
          <w:sz w:val="24"/>
          <w:szCs w:val="24"/>
        </w:rPr>
      </w:pPr>
      <w:r w:rsidRPr="007D667E">
        <w:rPr>
          <w:b/>
          <w:sz w:val="24"/>
          <w:szCs w:val="24"/>
        </w:rPr>
        <w:lastRenderedPageBreak/>
        <w:t>Skills</w:t>
      </w:r>
    </w:p>
    <w:p w:rsidR="004F10CB" w:rsidRDefault="004F10CB" w:rsidP="004F10CB">
      <w:pPr>
        <w:pStyle w:val="ListParagraph"/>
        <w:numPr>
          <w:ilvl w:val="0"/>
          <w:numId w:val="1"/>
        </w:numPr>
      </w:pPr>
      <w:r>
        <w:t xml:space="preserve">Training/shift lead </w:t>
      </w:r>
    </w:p>
    <w:p w:rsidR="004F10CB" w:rsidRDefault="004F10CB" w:rsidP="004F10CB">
      <w:pPr>
        <w:pStyle w:val="ListParagraph"/>
        <w:numPr>
          <w:ilvl w:val="0"/>
          <w:numId w:val="1"/>
        </w:numPr>
      </w:pPr>
      <w:r>
        <w:t>Cooking</w:t>
      </w:r>
    </w:p>
    <w:p w:rsidR="004F10CB" w:rsidRDefault="004F10CB" w:rsidP="004F10CB">
      <w:pPr>
        <w:pStyle w:val="ListParagraph"/>
        <w:numPr>
          <w:ilvl w:val="0"/>
          <w:numId w:val="1"/>
        </w:numPr>
      </w:pPr>
      <w:r>
        <w:t>Cleaning</w:t>
      </w:r>
    </w:p>
    <w:p w:rsidR="004F10CB" w:rsidRDefault="004F10CB" w:rsidP="004F10CB">
      <w:pPr>
        <w:pStyle w:val="ListParagraph"/>
      </w:pPr>
    </w:p>
    <w:p w:rsidR="004F10CB" w:rsidRDefault="004F10CB" w:rsidP="00E931AE">
      <w:pPr>
        <w:pStyle w:val="ListParagraph"/>
        <w:numPr>
          <w:ilvl w:val="0"/>
          <w:numId w:val="1"/>
        </w:numPr>
      </w:pPr>
      <w:r>
        <w:t>Cutting with sharp knife</w:t>
      </w:r>
    </w:p>
    <w:p w:rsidR="004F10CB" w:rsidRDefault="004F10CB" w:rsidP="004F10CB">
      <w:pPr>
        <w:pStyle w:val="ListParagraph"/>
        <w:numPr>
          <w:ilvl w:val="0"/>
          <w:numId w:val="1"/>
        </w:numPr>
      </w:pPr>
      <w:r>
        <w:t>Packaging</w:t>
      </w:r>
    </w:p>
    <w:p w:rsidR="004F10CB" w:rsidRDefault="004F10CB" w:rsidP="004F10CB">
      <w:pPr>
        <w:pStyle w:val="ListParagraph"/>
        <w:numPr>
          <w:ilvl w:val="0"/>
          <w:numId w:val="1"/>
        </w:numPr>
      </w:pPr>
      <w:r>
        <w:t xml:space="preserve">Labeling </w:t>
      </w:r>
    </w:p>
    <w:p w:rsidR="004F10CB" w:rsidRDefault="004F10CB" w:rsidP="004F10CB">
      <w:pPr>
        <w:pStyle w:val="ListParagraph"/>
        <w:sectPr w:rsidR="004F10CB" w:rsidSect="00E931A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931AE" w:rsidRDefault="00E931AE" w:rsidP="004F10CB">
      <w:pPr>
        <w:rPr>
          <w:b/>
          <w:u w:val="single"/>
        </w:rPr>
      </w:pPr>
    </w:p>
    <w:p w:rsidR="004F10CB" w:rsidRPr="00E931AE" w:rsidRDefault="00E931AE" w:rsidP="004F10CB">
      <w:pPr>
        <w:rPr>
          <w:b/>
          <w:u w:val="single"/>
        </w:rPr>
      </w:pPr>
      <w:r w:rsidRPr="00E931AE">
        <w:rPr>
          <w:b/>
          <w:u w:val="single"/>
        </w:rPr>
        <w:t>_____________________________________________________________________________________</w:t>
      </w:r>
    </w:p>
    <w:p w:rsidR="004F10CB" w:rsidRPr="007D667E" w:rsidRDefault="004F10CB" w:rsidP="004F10CB">
      <w:pPr>
        <w:rPr>
          <w:b/>
          <w:sz w:val="24"/>
          <w:szCs w:val="24"/>
        </w:rPr>
      </w:pPr>
      <w:r w:rsidRPr="007D667E">
        <w:rPr>
          <w:b/>
          <w:sz w:val="24"/>
          <w:szCs w:val="24"/>
        </w:rPr>
        <w:t>Experience</w:t>
      </w:r>
    </w:p>
    <w:p w:rsidR="007D667E" w:rsidRDefault="007D667E" w:rsidP="004F10CB">
      <w:pPr>
        <w:rPr>
          <w:b/>
        </w:rPr>
      </w:pPr>
    </w:p>
    <w:p w:rsidR="004F10CB" w:rsidRDefault="004F10CB" w:rsidP="004F10CB">
      <w:r w:rsidRPr="00E931AE">
        <w:rPr>
          <w:b/>
        </w:rPr>
        <w:t>Super Target</w:t>
      </w:r>
      <w:r>
        <w:t xml:space="preserve">- </w:t>
      </w:r>
      <w:proofErr w:type="spellStart"/>
      <w:r>
        <w:t>Champlin</w:t>
      </w:r>
      <w:proofErr w:type="spellEnd"/>
      <w:r>
        <w:t>, MN</w:t>
      </w:r>
    </w:p>
    <w:p w:rsidR="004F10CB" w:rsidRDefault="004F10CB" w:rsidP="004F10CB">
      <w:r>
        <w:t>August 2008 to October 2010</w:t>
      </w:r>
    </w:p>
    <w:p w:rsidR="004F10CB" w:rsidRPr="004F10CB" w:rsidRDefault="004F10CB" w:rsidP="004F10CB">
      <w:pPr>
        <w:rPr>
          <w:b/>
        </w:rPr>
      </w:pPr>
      <w:r w:rsidRPr="004F10CB">
        <w:rPr>
          <w:b/>
        </w:rPr>
        <w:t>Sushi Chef</w:t>
      </w:r>
    </w:p>
    <w:p w:rsidR="004F10CB" w:rsidRDefault="004F10CB" w:rsidP="004F10CB">
      <w:r>
        <w:t xml:space="preserve">Preparing sushi ingredients, making the sushi, cut sushi, </w:t>
      </w:r>
      <w:proofErr w:type="gramStart"/>
      <w:r>
        <w:t>packaging</w:t>
      </w:r>
      <w:proofErr w:type="gramEnd"/>
      <w:r>
        <w:t xml:space="preserve">, labeling, and set it aside for sale. Responsible for the whole line </w:t>
      </w:r>
      <w:r w:rsidR="00361F45">
        <w:t>seven days a week and cleaning area of work before shift ends.</w:t>
      </w:r>
    </w:p>
    <w:p w:rsidR="00E931AE" w:rsidRDefault="00E931AE" w:rsidP="004F10CB">
      <w:r>
        <w:t>(Moved away)</w:t>
      </w:r>
    </w:p>
    <w:p w:rsidR="00E931AE" w:rsidRDefault="00E931AE" w:rsidP="004F10CB"/>
    <w:p w:rsidR="00E931AE" w:rsidRDefault="00E931AE" w:rsidP="004F10CB">
      <w:r w:rsidRPr="00361F45">
        <w:rPr>
          <w:b/>
        </w:rPr>
        <w:t>Diversified Staff Inc</w:t>
      </w:r>
      <w:r>
        <w:t xml:space="preserve"> - St Paul, MN</w:t>
      </w:r>
    </w:p>
    <w:p w:rsidR="00E931AE" w:rsidRDefault="00E931AE" w:rsidP="004F10CB">
      <w:r>
        <w:t>June 2011 to November 2011</w:t>
      </w:r>
    </w:p>
    <w:p w:rsidR="00E931AE" w:rsidRPr="00E931AE" w:rsidRDefault="00E931AE" w:rsidP="004F10CB">
      <w:pPr>
        <w:rPr>
          <w:b/>
        </w:rPr>
      </w:pPr>
      <w:r w:rsidRPr="00E931AE">
        <w:rPr>
          <w:b/>
        </w:rPr>
        <w:t>Medical Assembler</w:t>
      </w:r>
    </w:p>
    <w:p w:rsidR="00E931AE" w:rsidRDefault="00E931AE" w:rsidP="004F10CB">
      <w:r>
        <w:t>Prepare medical items, pack items properly, label properly, and stack items onto pallet. Work at fast pace, work closely with team members/co-workers, train new employers, and follow the facility’</w:t>
      </w:r>
      <w:r w:rsidR="00361F45">
        <w:t>s rules and policies, and clean area of work.</w:t>
      </w:r>
      <w:r>
        <w:t xml:space="preserve"> </w:t>
      </w:r>
    </w:p>
    <w:p w:rsidR="00E931AE" w:rsidRDefault="00E931AE" w:rsidP="004F10CB">
      <w:r>
        <w:t>(Seasonal)</w:t>
      </w:r>
    </w:p>
    <w:p w:rsidR="00E931AE" w:rsidRDefault="00E931AE" w:rsidP="004F10CB"/>
    <w:p w:rsidR="00361F45" w:rsidRDefault="00361F45" w:rsidP="004F10CB">
      <w:r w:rsidRPr="00361F45">
        <w:rPr>
          <w:b/>
        </w:rPr>
        <w:t>Ashley Furniture Industry</w:t>
      </w:r>
      <w:r>
        <w:t>- Arcadia, WI</w:t>
      </w:r>
    </w:p>
    <w:p w:rsidR="00361F45" w:rsidRDefault="00361F45" w:rsidP="004F10CB">
      <w:r>
        <w:t>November 2011 to April 2012</w:t>
      </w:r>
    </w:p>
    <w:p w:rsidR="00361F45" w:rsidRPr="00361F45" w:rsidRDefault="00361F45" w:rsidP="004F10CB">
      <w:pPr>
        <w:rPr>
          <w:b/>
        </w:rPr>
      </w:pPr>
      <w:r w:rsidRPr="00361F45">
        <w:rPr>
          <w:b/>
        </w:rPr>
        <w:t>Steamer</w:t>
      </w:r>
    </w:p>
    <w:p w:rsidR="00361F45" w:rsidRDefault="00361F45" w:rsidP="004F10CB">
      <w:r>
        <w:t xml:space="preserve">Fill up steamer with hot water, prepare cushion fabric, type in order number into system, steam fabric, put fabric onto the </w:t>
      </w:r>
      <w:proofErr w:type="gramStart"/>
      <w:r>
        <w:t>horse(</w:t>
      </w:r>
      <w:proofErr w:type="gramEnd"/>
      <w:r>
        <w:t xml:space="preserve">rack), take it  to the next </w:t>
      </w:r>
      <w:r w:rsidR="007D667E">
        <w:t>line, and get next order. Work</w:t>
      </w:r>
      <w:r>
        <w:t xml:space="preserve"> closely with team-members/co-workers, follow facility’s rules and policies, and clean area of work before leaving. </w:t>
      </w:r>
    </w:p>
    <w:p w:rsidR="00E931AE" w:rsidRDefault="00361F45" w:rsidP="004F10CB">
      <w:r>
        <w:t>(Medical Leave Exhausted)</w:t>
      </w:r>
    </w:p>
    <w:p w:rsidR="00361F45" w:rsidRDefault="00361F45" w:rsidP="004F10CB">
      <w:pPr>
        <w:pBdr>
          <w:bottom w:val="single" w:sz="12" w:space="1" w:color="auto"/>
        </w:pBdr>
      </w:pPr>
    </w:p>
    <w:p w:rsidR="00361F45" w:rsidRPr="007D667E" w:rsidRDefault="00361F45" w:rsidP="004F10CB">
      <w:pPr>
        <w:rPr>
          <w:b/>
          <w:sz w:val="24"/>
          <w:szCs w:val="24"/>
        </w:rPr>
      </w:pPr>
      <w:r w:rsidRPr="007D667E">
        <w:rPr>
          <w:b/>
          <w:sz w:val="24"/>
          <w:szCs w:val="24"/>
        </w:rPr>
        <w:t>Education</w:t>
      </w:r>
    </w:p>
    <w:p w:rsidR="00361F45" w:rsidRDefault="00361F45" w:rsidP="004F10CB">
      <w:r w:rsidRPr="007D667E">
        <w:rPr>
          <w:b/>
        </w:rPr>
        <w:t>Family Literacy Center</w:t>
      </w:r>
      <w:r>
        <w:t>- Eau Claire, WI</w:t>
      </w:r>
    </w:p>
    <w:p w:rsidR="00361F45" w:rsidRDefault="00361F45" w:rsidP="004F10CB">
      <w:r>
        <w:t>General and GED</w:t>
      </w:r>
    </w:p>
    <w:p w:rsidR="00361F45" w:rsidRDefault="00361F45" w:rsidP="004F10CB">
      <w:r>
        <w:t>GED Program/Adult School</w:t>
      </w:r>
    </w:p>
    <w:p w:rsidR="00361F45" w:rsidRPr="00361F45" w:rsidRDefault="00361F45" w:rsidP="004F10CB">
      <w:r>
        <w:t>Still attending</w:t>
      </w:r>
    </w:p>
    <w:p w:rsidR="004F10CB" w:rsidRDefault="004F10CB" w:rsidP="004F10CB"/>
    <w:p w:rsidR="004F10CB" w:rsidRDefault="004F10CB" w:rsidP="004F10CB"/>
    <w:p w:rsidR="004F10CB" w:rsidRDefault="004F10CB" w:rsidP="004F10CB"/>
    <w:p w:rsidR="004F10CB" w:rsidRDefault="004F10CB" w:rsidP="004F10CB">
      <w:pPr>
        <w:pStyle w:val="ListParagraph"/>
      </w:pPr>
    </w:p>
    <w:p w:rsidR="006A1137" w:rsidRDefault="006A1137"/>
    <w:sectPr w:rsidR="006A1137" w:rsidSect="004F10C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069" w:rsidRDefault="00C04069" w:rsidP="006A1137">
      <w:r>
        <w:separator/>
      </w:r>
    </w:p>
  </w:endnote>
  <w:endnote w:type="continuationSeparator" w:id="0">
    <w:p w:rsidR="00C04069" w:rsidRDefault="00C04069" w:rsidP="006A1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069" w:rsidRDefault="00C04069" w:rsidP="006A1137">
      <w:r>
        <w:separator/>
      </w:r>
    </w:p>
  </w:footnote>
  <w:footnote w:type="continuationSeparator" w:id="0">
    <w:p w:rsidR="00C04069" w:rsidRDefault="00C04069" w:rsidP="006A11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471D7"/>
    <w:multiLevelType w:val="hybridMultilevel"/>
    <w:tmpl w:val="0CC093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A1137"/>
    <w:rsid w:val="00361F45"/>
    <w:rsid w:val="004F10CB"/>
    <w:rsid w:val="006A1137"/>
    <w:rsid w:val="007D667E"/>
    <w:rsid w:val="007E144E"/>
    <w:rsid w:val="00C04069"/>
    <w:rsid w:val="00E93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137"/>
  </w:style>
  <w:style w:type="paragraph" w:styleId="Footer">
    <w:name w:val="footer"/>
    <w:basedOn w:val="Normal"/>
    <w:link w:val="FooterChar"/>
    <w:uiPriority w:val="99"/>
    <w:semiHidden/>
    <w:unhideWhenUsed/>
    <w:rsid w:val="006A11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1137"/>
  </w:style>
  <w:style w:type="paragraph" w:styleId="BalloonText">
    <w:name w:val="Balloon Text"/>
    <w:basedOn w:val="Normal"/>
    <w:link w:val="BalloonTextChar"/>
    <w:uiPriority w:val="99"/>
    <w:semiHidden/>
    <w:unhideWhenUsed/>
    <w:rsid w:val="006A1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1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10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lynd.vue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8000E-CF19-4B39-8562-AC592293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Ramsey County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County Employee</dc:creator>
  <cp:lastModifiedBy>County Employee</cp:lastModifiedBy>
  <cp:revision>1</cp:revision>
  <dcterms:created xsi:type="dcterms:W3CDTF">2012-12-03T18:46:00Z</dcterms:created>
  <dcterms:modified xsi:type="dcterms:W3CDTF">2012-12-03T19:34:00Z</dcterms:modified>
</cp:coreProperties>
</file>