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9B" w:rsidRPr="00745294" w:rsidRDefault="000F3B9B" w:rsidP="000F3B9B">
      <w:pPr>
        <w:tabs>
          <w:tab w:val="right" w:pos="9360"/>
        </w:tabs>
        <w:spacing w:after="0"/>
        <w:rPr>
          <w:rFonts w:ascii="Times New Roman" w:hAnsi="Times New Roman" w:cs="Times New Roman"/>
        </w:rPr>
      </w:pPr>
      <w:r w:rsidRPr="00745294">
        <w:rPr>
          <w:rFonts w:ascii="GaramondBoldItalic" w:hAnsi="GaramondBoldItalic"/>
          <w:b/>
          <w:sz w:val="44"/>
          <w:szCs w:val="44"/>
        </w:rPr>
        <w:t>Gregory D Van Ruler</w:t>
      </w:r>
      <w:r>
        <w:rPr>
          <w:b/>
          <w:sz w:val="24"/>
        </w:rPr>
        <w:tab/>
      </w:r>
      <w:r w:rsidRPr="00745294">
        <w:rPr>
          <w:rFonts w:ascii="Times New Roman" w:hAnsi="Times New Roman" w:cs="Times New Roman"/>
          <w:sz w:val="24"/>
          <w:szCs w:val="24"/>
        </w:rPr>
        <w:t>1904 81st St, Woodstock, MN 56186</w:t>
      </w:r>
    </w:p>
    <w:p w:rsidR="000F3B9B" w:rsidRPr="00745294" w:rsidRDefault="00D95EE3" w:rsidP="000F3B9B">
      <w:pPr>
        <w:tabs>
          <w:tab w:val="right" w:pos="936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pict>
          <v:rect id="_x0000_i1025" style="width:468pt;height:2pt" o:hralign="center" o:hrstd="t" o:hrnoshade="t" o:hr="t" fillcolor="black" stroked="f"/>
        </w:pict>
      </w:r>
    </w:p>
    <w:p w:rsidR="000F3B9B" w:rsidRPr="00E14AA6" w:rsidRDefault="000F3B9B" w:rsidP="0066368A">
      <w:pPr>
        <w:spacing w:after="0" w:line="240" w:lineRule="auto"/>
        <w:contextualSpacing/>
        <w:jc w:val="right"/>
        <w:rPr>
          <w:sz w:val="24"/>
          <w:szCs w:val="24"/>
        </w:rPr>
      </w:pPr>
      <w:r w:rsidRPr="00745294">
        <w:rPr>
          <w:rFonts w:ascii="Times New Roman" w:hAnsi="Times New Roman" w:cs="Times New Roman"/>
          <w:sz w:val="24"/>
          <w:szCs w:val="24"/>
        </w:rPr>
        <w:t>Home (507) 777-</w:t>
      </w:r>
      <w:proofErr w:type="gramStart"/>
      <w:r w:rsidRPr="00745294">
        <w:rPr>
          <w:rFonts w:ascii="Times New Roman" w:hAnsi="Times New Roman" w:cs="Times New Roman"/>
          <w:sz w:val="24"/>
          <w:szCs w:val="24"/>
        </w:rPr>
        <w:t>4100</w:t>
      </w:r>
      <w:r w:rsidR="00745294">
        <w:rPr>
          <w:rFonts w:ascii="Times New Roman" w:hAnsi="Times New Roman" w:cs="Times New Roman"/>
          <w:sz w:val="24"/>
          <w:szCs w:val="24"/>
        </w:rPr>
        <w:t xml:space="preserve"> </w:t>
      </w:r>
      <w:r w:rsidR="00745294" w:rsidRPr="00745294">
        <w:rPr>
          <w:rFonts w:ascii="Times New Roman" w:hAnsi="Times New Roman" w:cs="Times New Roman"/>
          <w:sz w:val="24"/>
          <w:szCs w:val="24"/>
        </w:rPr>
        <w:t xml:space="preserve"> •</w:t>
      </w:r>
      <w:proofErr w:type="gramEnd"/>
      <w:r w:rsidR="00745294" w:rsidRPr="00745294">
        <w:rPr>
          <w:rFonts w:ascii="Times New Roman" w:hAnsi="Times New Roman" w:cs="Times New Roman"/>
          <w:sz w:val="24"/>
          <w:szCs w:val="24"/>
        </w:rPr>
        <w:t xml:space="preserve"> </w:t>
      </w:r>
      <w:r w:rsidRPr="00745294">
        <w:rPr>
          <w:rFonts w:ascii="Times New Roman" w:hAnsi="Times New Roman" w:cs="Times New Roman"/>
          <w:sz w:val="24"/>
          <w:szCs w:val="24"/>
        </w:rPr>
        <w:t xml:space="preserve"> e-mail  • gdvruler@woostocktel.net • Cellular (507) 820-1529</w:t>
      </w:r>
    </w:p>
    <w:p w:rsidR="0066368A" w:rsidRDefault="0066368A" w:rsidP="0066368A">
      <w:pPr>
        <w:spacing w:after="300" w:line="240" w:lineRule="auto"/>
        <w:contextualSpacing/>
        <w:jc w:val="center"/>
        <w:rPr>
          <w:b/>
          <w:sz w:val="24"/>
        </w:rPr>
      </w:pPr>
    </w:p>
    <w:p w:rsidR="000F3B9B" w:rsidRPr="00E14AA6" w:rsidRDefault="0066368A" w:rsidP="0066368A">
      <w:pPr>
        <w:spacing w:after="300" w:line="240" w:lineRule="auto"/>
        <w:contextualSpacing/>
        <w:jc w:val="center"/>
        <w:rPr>
          <w:rFonts w:ascii="High Tower Text" w:hAnsi="High Tower Text"/>
          <w:b/>
          <w:sz w:val="32"/>
          <w:szCs w:val="32"/>
        </w:rPr>
      </w:pPr>
      <w:r w:rsidRPr="00E14AA6">
        <w:rPr>
          <w:rFonts w:ascii="High Tower Text" w:hAnsi="High Tower Text"/>
          <w:b/>
          <w:sz w:val="32"/>
          <w:szCs w:val="32"/>
        </w:rPr>
        <w:t>Position Seeking</w:t>
      </w:r>
    </w:p>
    <w:p w:rsidR="0066368A" w:rsidRPr="00E14AA6" w:rsidRDefault="00956ABE" w:rsidP="00956ABE">
      <w:pPr>
        <w:spacing w:after="0" w:line="360" w:lineRule="auto"/>
        <w:contextualSpacing/>
        <w:jc w:val="center"/>
        <w:rPr>
          <w:rFonts w:ascii="Copperplate Gothic Light" w:hAnsi="Copperplate Gothic Light"/>
          <w:sz w:val="24"/>
          <w:szCs w:val="24"/>
        </w:rPr>
      </w:pPr>
      <w:r w:rsidRPr="00E14AA6">
        <w:rPr>
          <w:rFonts w:ascii="Copperplate Gothic Light" w:hAnsi="Copperplate Gothic Light"/>
          <w:sz w:val="24"/>
          <w:szCs w:val="24"/>
        </w:rPr>
        <w:t>Bookkeeping/Accounting in Agricultural Related Business</w:t>
      </w:r>
    </w:p>
    <w:p w:rsidR="0066368A" w:rsidRPr="00E14AA6" w:rsidRDefault="000F3B9B" w:rsidP="00956ABE">
      <w:pPr>
        <w:shd w:val="clear" w:color="auto" w:fill="FFFFFE"/>
        <w:spacing w:after="0" w:line="240" w:lineRule="auto"/>
        <w:contextualSpacing/>
        <w:jc w:val="center"/>
        <w:rPr>
          <w:rFonts w:ascii="High Tower Text" w:hAnsi="High Tower Text"/>
          <w:b/>
          <w:sz w:val="32"/>
          <w:szCs w:val="32"/>
        </w:rPr>
      </w:pPr>
      <w:r w:rsidRPr="00E14AA6">
        <w:rPr>
          <w:rFonts w:ascii="High Tower Text" w:hAnsi="High Tower Text"/>
          <w:b/>
          <w:sz w:val="32"/>
          <w:szCs w:val="32"/>
        </w:rPr>
        <w:t>Qualification</w:t>
      </w:r>
      <w:r w:rsidR="00745294">
        <w:rPr>
          <w:rFonts w:ascii="High Tower Text" w:hAnsi="High Tower Text"/>
          <w:b/>
          <w:sz w:val="32"/>
          <w:szCs w:val="32"/>
        </w:rPr>
        <w:t>s</w:t>
      </w:r>
      <w:r w:rsidRPr="00E14AA6">
        <w:rPr>
          <w:rFonts w:ascii="High Tower Text" w:hAnsi="High Tower Text"/>
          <w:b/>
          <w:sz w:val="32"/>
          <w:szCs w:val="32"/>
        </w:rPr>
        <w:t xml:space="preserve"> </w:t>
      </w:r>
    </w:p>
    <w:p w:rsidR="00745294" w:rsidRDefault="00745294" w:rsidP="00745294">
      <w:pPr>
        <w:spacing w:after="0" w:line="240" w:lineRule="auto"/>
        <w:ind w:left="360" w:hanging="360"/>
        <w:contextualSpacing/>
        <w:jc w:val="center"/>
        <w:rPr>
          <w:rFonts w:ascii="Copperplate Gothic Light" w:hAnsi="Copperplate Gothic Light"/>
          <w:sz w:val="24"/>
          <w:szCs w:val="24"/>
        </w:rPr>
      </w:pPr>
      <w:r w:rsidRPr="00745294">
        <w:rPr>
          <w:rFonts w:ascii="Times New Roman" w:hAnsi="Times New Roman" w:cs="Times New Roman"/>
          <w:sz w:val="24"/>
          <w:szCs w:val="24"/>
        </w:rPr>
        <w:t xml:space="preserve">• </w:t>
      </w:r>
      <w:r w:rsidR="000F3B9B" w:rsidRPr="00E14AA6">
        <w:rPr>
          <w:rFonts w:ascii="Copperplate Gothic Light" w:hAnsi="Copperplate Gothic Light"/>
          <w:sz w:val="24"/>
          <w:szCs w:val="24"/>
        </w:rPr>
        <w:t>Self</w:t>
      </w:r>
      <w:r>
        <w:rPr>
          <w:rFonts w:ascii="Copperplate Gothic Light" w:hAnsi="Copperplate Gothic Light"/>
          <w:sz w:val="24"/>
          <w:szCs w:val="24"/>
        </w:rPr>
        <w:t>-</w:t>
      </w:r>
      <w:r w:rsidR="000F3B9B" w:rsidRPr="00E14AA6">
        <w:rPr>
          <w:rFonts w:ascii="Copperplate Gothic Light" w:hAnsi="Copperplate Gothic Light"/>
          <w:sz w:val="24"/>
          <w:szCs w:val="24"/>
        </w:rPr>
        <w:t>employed in agriculture for 31 years</w:t>
      </w:r>
      <w:r>
        <w:rPr>
          <w:rFonts w:ascii="Copperplate Gothic Light" w:hAnsi="Copperplate Gothic Light"/>
          <w:sz w:val="24"/>
          <w:szCs w:val="24"/>
        </w:rPr>
        <w:t xml:space="preserve"> </w:t>
      </w:r>
      <w:r w:rsidRPr="00745294">
        <w:rPr>
          <w:rFonts w:ascii="Times New Roman" w:hAnsi="Times New Roman" w:cs="Times New Roman"/>
          <w:sz w:val="24"/>
          <w:szCs w:val="24"/>
        </w:rPr>
        <w:t xml:space="preserve">• </w:t>
      </w:r>
      <w:r w:rsidR="000F3B9B" w:rsidRPr="00E14AA6">
        <w:rPr>
          <w:rFonts w:ascii="Copperplate Gothic Light" w:hAnsi="Copperplate Gothic Light"/>
          <w:sz w:val="24"/>
          <w:szCs w:val="24"/>
        </w:rPr>
        <w:t>Inventory Control.</w:t>
      </w:r>
    </w:p>
    <w:p w:rsidR="00745294" w:rsidRDefault="00745294" w:rsidP="00745294">
      <w:pPr>
        <w:spacing w:after="0" w:line="240" w:lineRule="auto"/>
        <w:ind w:left="360" w:hanging="360"/>
        <w:contextualSpacing/>
        <w:jc w:val="center"/>
        <w:rPr>
          <w:rFonts w:ascii="Copperplate Gothic Light" w:hAnsi="Copperplate Gothic Light"/>
          <w:sz w:val="24"/>
          <w:szCs w:val="24"/>
        </w:rPr>
      </w:pPr>
      <w:r w:rsidRPr="007452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294">
        <w:rPr>
          <w:rFonts w:ascii="Times New Roman" w:hAnsi="Times New Roman" w:cs="Times New Roman"/>
          <w:sz w:val="24"/>
          <w:szCs w:val="24"/>
        </w:rPr>
        <w:t xml:space="preserve">• </w:t>
      </w:r>
      <w:r w:rsidR="000F3B9B" w:rsidRPr="00E14AA6">
        <w:rPr>
          <w:rFonts w:ascii="Copperplate Gothic Light" w:hAnsi="Copperplate Gothic Light"/>
          <w:sz w:val="24"/>
          <w:szCs w:val="24"/>
        </w:rPr>
        <w:t xml:space="preserve"> Payroll</w:t>
      </w:r>
      <w:proofErr w:type="gramEnd"/>
      <w:r w:rsidR="000F3B9B" w:rsidRPr="00E14AA6">
        <w:rPr>
          <w:rFonts w:ascii="Copperplate Gothic Light" w:hAnsi="Copperplate Gothic Light"/>
          <w:sz w:val="24"/>
          <w:szCs w:val="24"/>
        </w:rPr>
        <w:t>.  Accounts Payable/Accounts Receivable</w:t>
      </w:r>
    </w:p>
    <w:p w:rsidR="000F3B9B" w:rsidRPr="007A5292" w:rsidRDefault="000F3B9B" w:rsidP="00745294">
      <w:pPr>
        <w:spacing w:after="0" w:line="240" w:lineRule="auto"/>
        <w:ind w:left="360" w:hanging="360"/>
        <w:contextualSpacing/>
        <w:jc w:val="center"/>
        <w:rPr>
          <w:rFonts w:ascii="Copperplate Gothic Light" w:hAnsi="Copperplate Gothic Light"/>
          <w:b/>
        </w:rPr>
      </w:pPr>
      <w:r w:rsidRPr="00E14AA6">
        <w:rPr>
          <w:rFonts w:ascii="Copperplate Gothic Light" w:hAnsi="Copperplate Gothic Light"/>
          <w:sz w:val="24"/>
          <w:szCs w:val="24"/>
        </w:rPr>
        <w:t>.</w:t>
      </w:r>
      <w:r w:rsidR="00745294" w:rsidRPr="007452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294" w:rsidRPr="00745294">
        <w:rPr>
          <w:rFonts w:ascii="Times New Roman" w:hAnsi="Times New Roman" w:cs="Times New Roman"/>
          <w:sz w:val="24"/>
          <w:szCs w:val="24"/>
        </w:rPr>
        <w:t xml:space="preserve">• </w:t>
      </w:r>
      <w:r w:rsidRPr="00E14AA6">
        <w:rPr>
          <w:rFonts w:ascii="Copperplate Gothic Light" w:hAnsi="Copperplate Gothic Light"/>
          <w:sz w:val="24"/>
          <w:szCs w:val="24"/>
        </w:rPr>
        <w:t xml:space="preserve"> Bank</w:t>
      </w:r>
      <w:proofErr w:type="gramEnd"/>
      <w:r w:rsidRPr="00E14AA6">
        <w:rPr>
          <w:rFonts w:ascii="Copperplate Gothic Light" w:hAnsi="Copperplate Gothic Light"/>
          <w:sz w:val="24"/>
          <w:szCs w:val="24"/>
        </w:rPr>
        <w:t xml:space="preserve"> Reconciliations</w:t>
      </w:r>
      <w:r w:rsidR="00745294" w:rsidRPr="00745294">
        <w:rPr>
          <w:rFonts w:ascii="Times New Roman" w:hAnsi="Times New Roman" w:cs="Times New Roman"/>
          <w:sz w:val="24"/>
          <w:szCs w:val="24"/>
        </w:rPr>
        <w:t xml:space="preserve"> •</w:t>
      </w:r>
      <w:r w:rsidRPr="00E14AA6">
        <w:rPr>
          <w:rFonts w:ascii="Copperplate Gothic Light" w:hAnsi="Copperplate Gothic Light"/>
          <w:sz w:val="24"/>
          <w:szCs w:val="24"/>
        </w:rPr>
        <w:t xml:space="preserve">. </w:t>
      </w:r>
      <w:proofErr w:type="gramStart"/>
      <w:r w:rsidRPr="00E14AA6">
        <w:rPr>
          <w:rFonts w:ascii="Copperplate Gothic Light" w:hAnsi="Copperplate Gothic Light"/>
          <w:sz w:val="24"/>
          <w:szCs w:val="24"/>
        </w:rPr>
        <w:t>QuickBooks Accounting Software.</w:t>
      </w:r>
      <w:proofErr w:type="gramEnd"/>
      <w:r w:rsidRPr="00E14AA6">
        <w:rPr>
          <w:rFonts w:ascii="Copperplate Gothic Light" w:hAnsi="Copperplate Gothic Light"/>
          <w:sz w:val="24"/>
          <w:szCs w:val="24"/>
        </w:rPr>
        <w:t xml:space="preserve"> </w:t>
      </w:r>
      <w:r w:rsidR="00745294" w:rsidRPr="00745294">
        <w:rPr>
          <w:rFonts w:ascii="Times New Roman" w:hAnsi="Times New Roman" w:cs="Times New Roman"/>
          <w:sz w:val="24"/>
          <w:szCs w:val="24"/>
        </w:rPr>
        <w:t xml:space="preserve">• </w:t>
      </w:r>
      <w:r w:rsidRPr="00E14AA6">
        <w:rPr>
          <w:rFonts w:ascii="Copperplate Gothic Light" w:hAnsi="Copperplate Gothic Light"/>
          <w:sz w:val="24"/>
          <w:szCs w:val="24"/>
        </w:rPr>
        <w:t>Accounting</w:t>
      </w:r>
      <w:r w:rsidRPr="007A5292">
        <w:rPr>
          <w:rFonts w:ascii="Copperplate Gothic Light" w:hAnsi="Copperplate Gothic Light"/>
          <w:b/>
        </w:rPr>
        <w:t>.</w:t>
      </w:r>
    </w:p>
    <w:p w:rsidR="009570FD" w:rsidRPr="00E14AA6" w:rsidRDefault="009570FD" w:rsidP="009570FD">
      <w:pPr>
        <w:shd w:val="clear" w:color="auto" w:fill="FFFFFE"/>
        <w:spacing w:after="0"/>
        <w:jc w:val="center"/>
        <w:rPr>
          <w:rFonts w:ascii="High Tower Text" w:hAnsi="High Tower Text"/>
          <w:b/>
          <w:sz w:val="32"/>
          <w:szCs w:val="32"/>
        </w:rPr>
      </w:pPr>
      <w:r w:rsidRPr="00E14AA6">
        <w:rPr>
          <w:rFonts w:ascii="High Tower Text" w:hAnsi="High Tower Text"/>
          <w:b/>
          <w:sz w:val="32"/>
          <w:szCs w:val="32"/>
        </w:rPr>
        <w:t>Education</w:t>
      </w:r>
    </w:p>
    <w:p w:rsidR="009570FD" w:rsidRDefault="009570FD" w:rsidP="009570FD">
      <w:pPr>
        <w:tabs>
          <w:tab w:val="right" w:pos="10800"/>
        </w:tabs>
        <w:spacing w:after="0"/>
        <w:rPr>
          <w:rFonts w:ascii="Copperplate Gothic Light" w:hAnsi="Copperplate Gothic Light"/>
          <w:i/>
          <w:sz w:val="24"/>
          <w:szCs w:val="24"/>
        </w:rPr>
      </w:pPr>
      <w:r w:rsidRPr="009570FD">
        <w:rPr>
          <w:rFonts w:ascii="Copperplate Gothic Light" w:hAnsi="Copperplate Gothic Light"/>
          <w:b/>
          <w:i/>
          <w:sz w:val="24"/>
          <w:szCs w:val="24"/>
        </w:rPr>
        <w:t>B.S., Accounting</w:t>
      </w:r>
      <w:r>
        <w:rPr>
          <w:rFonts w:ascii="Copperplate Gothic Light" w:hAnsi="Copperplate Gothic Light"/>
          <w:i/>
          <w:sz w:val="24"/>
          <w:szCs w:val="24"/>
        </w:rPr>
        <w:tab/>
        <w:t xml:space="preserve">            2012</w:t>
      </w:r>
    </w:p>
    <w:p w:rsidR="009570FD" w:rsidRPr="00E14AA6" w:rsidRDefault="009570FD" w:rsidP="009570FD">
      <w:pPr>
        <w:tabs>
          <w:tab w:val="right" w:pos="10800"/>
        </w:tabs>
        <w:spacing w:after="0"/>
        <w:rPr>
          <w:rFonts w:ascii="Copperplate Gothic Light" w:hAnsi="Copperplate Gothic Light"/>
          <w:i/>
          <w:sz w:val="24"/>
          <w:szCs w:val="24"/>
        </w:rPr>
      </w:pPr>
      <w:r w:rsidRPr="00E14AA6">
        <w:rPr>
          <w:rFonts w:ascii="Copperplate Gothic Light" w:hAnsi="Copperplate Gothic Light"/>
          <w:sz w:val="24"/>
          <w:szCs w:val="24"/>
        </w:rPr>
        <w:t xml:space="preserve">Southwest Minnesota State University, Marshall, MN  </w:t>
      </w:r>
      <w:r w:rsidRPr="00E14AA6">
        <w:rPr>
          <w:rFonts w:ascii="Copperplate Gothic Light" w:hAnsi="Copperplate Gothic Light"/>
          <w:sz w:val="24"/>
          <w:szCs w:val="24"/>
        </w:rPr>
        <w:tab/>
      </w:r>
    </w:p>
    <w:p w:rsidR="009570FD" w:rsidRDefault="009570FD" w:rsidP="009570FD">
      <w:pPr>
        <w:tabs>
          <w:tab w:val="right" w:pos="10800"/>
        </w:tabs>
        <w:spacing w:after="0"/>
        <w:jc w:val="center"/>
        <w:rPr>
          <w:rFonts w:ascii="Copperplate Gothic Light" w:hAnsi="Copperplate Gothic Light"/>
          <w:i/>
          <w:sz w:val="24"/>
          <w:szCs w:val="24"/>
        </w:rPr>
      </w:pPr>
      <w:r w:rsidRPr="009570FD">
        <w:rPr>
          <w:rFonts w:ascii="Copperplate Gothic Light" w:hAnsi="Copperplate Gothic Light"/>
          <w:b/>
          <w:i/>
          <w:sz w:val="24"/>
          <w:szCs w:val="24"/>
        </w:rPr>
        <w:t>Income Tax Short Course</w:t>
      </w:r>
      <w:r>
        <w:rPr>
          <w:rFonts w:ascii="Copperplate Gothic Light" w:hAnsi="Copperplate Gothic Light"/>
          <w:i/>
          <w:sz w:val="24"/>
          <w:szCs w:val="24"/>
        </w:rPr>
        <w:tab/>
        <w:t>2011</w:t>
      </w:r>
    </w:p>
    <w:p w:rsidR="009570FD" w:rsidRPr="009570FD" w:rsidRDefault="009570FD" w:rsidP="009570FD">
      <w:pPr>
        <w:tabs>
          <w:tab w:val="right" w:pos="10800"/>
        </w:tabs>
        <w:spacing w:after="0"/>
        <w:rPr>
          <w:rFonts w:ascii="Copperplate Gothic Light" w:hAnsi="Copperplate Gothic Light"/>
          <w:sz w:val="24"/>
          <w:szCs w:val="24"/>
        </w:rPr>
      </w:pPr>
      <w:r w:rsidRPr="009570FD">
        <w:rPr>
          <w:rFonts w:ascii="Copperplate Gothic Light" w:hAnsi="Copperplate Gothic Light"/>
          <w:sz w:val="24"/>
          <w:szCs w:val="24"/>
        </w:rPr>
        <w:t>University of MN</w:t>
      </w:r>
    </w:p>
    <w:p w:rsidR="009570FD" w:rsidRPr="00E14AA6" w:rsidRDefault="009570FD" w:rsidP="009570FD">
      <w:pPr>
        <w:tabs>
          <w:tab w:val="right" w:pos="10800"/>
        </w:tabs>
        <w:spacing w:after="0"/>
        <w:rPr>
          <w:rFonts w:ascii="Copperplate Gothic Light" w:hAnsi="Copperplate Gothic Light"/>
          <w:i/>
          <w:sz w:val="24"/>
          <w:szCs w:val="24"/>
        </w:rPr>
      </w:pPr>
      <w:r w:rsidRPr="009570FD">
        <w:rPr>
          <w:rFonts w:ascii="Copperplate Gothic Light" w:hAnsi="Copperplate Gothic Light"/>
          <w:b/>
          <w:i/>
          <w:sz w:val="24"/>
          <w:szCs w:val="24"/>
        </w:rPr>
        <w:t>Associate Degree Accounting</w:t>
      </w:r>
      <w:r>
        <w:rPr>
          <w:rFonts w:ascii="Copperplate Gothic Light" w:hAnsi="Copperplate Gothic Light"/>
          <w:i/>
          <w:sz w:val="24"/>
          <w:szCs w:val="24"/>
        </w:rPr>
        <w:tab/>
        <w:t>2001</w:t>
      </w:r>
    </w:p>
    <w:p w:rsidR="009570FD" w:rsidRDefault="009570FD" w:rsidP="009570FD">
      <w:pPr>
        <w:shd w:val="clear" w:color="auto" w:fill="FFFFFE"/>
        <w:spacing w:after="0"/>
        <w:contextualSpacing/>
        <w:rPr>
          <w:rFonts w:ascii="Copperplate Gothic Light" w:hAnsi="Copperplate Gothic Light"/>
          <w:sz w:val="24"/>
          <w:szCs w:val="24"/>
        </w:rPr>
      </w:pPr>
      <w:r w:rsidRPr="00E14AA6">
        <w:rPr>
          <w:rFonts w:ascii="Copperplate Gothic Light" w:hAnsi="Copperplate Gothic Light"/>
          <w:sz w:val="24"/>
          <w:szCs w:val="24"/>
        </w:rPr>
        <w:t xml:space="preserve">Minnesota West, Pipestone, MN  </w:t>
      </w:r>
      <w:r w:rsidRPr="00E14AA6">
        <w:rPr>
          <w:rFonts w:ascii="Copperplate Gothic Light" w:hAnsi="Copperplate Gothic Light"/>
          <w:sz w:val="24"/>
          <w:szCs w:val="24"/>
        </w:rPr>
        <w:tab/>
      </w:r>
    </w:p>
    <w:p w:rsidR="0073708C" w:rsidRPr="00E14AA6" w:rsidRDefault="000F3B9B" w:rsidP="0073708C">
      <w:pPr>
        <w:shd w:val="clear" w:color="auto" w:fill="FFFFFE"/>
        <w:spacing w:after="0"/>
        <w:contextualSpacing/>
        <w:jc w:val="center"/>
        <w:rPr>
          <w:rFonts w:ascii="High Tower Text" w:hAnsi="High Tower Text"/>
          <w:b/>
          <w:sz w:val="32"/>
          <w:szCs w:val="32"/>
        </w:rPr>
      </w:pPr>
      <w:r w:rsidRPr="00E14AA6">
        <w:rPr>
          <w:rFonts w:ascii="High Tower Text" w:hAnsi="High Tower Text"/>
          <w:b/>
          <w:sz w:val="32"/>
          <w:szCs w:val="32"/>
        </w:rPr>
        <w:t>Employment History</w:t>
      </w:r>
    </w:p>
    <w:p w:rsidR="0073708C" w:rsidRDefault="0073708C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Winter Inc.                                                                         </w:t>
      </w:r>
      <w:r w:rsidR="00D95EE3">
        <w:rPr>
          <w:rFonts w:ascii="Copperplate Gothic Light" w:hAnsi="Copperplate Gothic Light"/>
          <w:sz w:val="24"/>
          <w:szCs w:val="24"/>
        </w:rPr>
        <w:t xml:space="preserve">                 </w:t>
      </w:r>
      <w:bookmarkStart w:id="0" w:name="_GoBack"/>
      <w:bookmarkEnd w:id="0"/>
      <w:r>
        <w:rPr>
          <w:rFonts w:ascii="Copperplate Gothic Light" w:hAnsi="Copperplate Gothic Light"/>
          <w:sz w:val="24"/>
          <w:szCs w:val="24"/>
        </w:rPr>
        <w:t xml:space="preserve">march 2012 to </w:t>
      </w:r>
      <w:r w:rsidR="00D95EE3">
        <w:rPr>
          <w:rFonts w:ascii="Copperplate Gothic Light" w:hAnsi="Copperplate Gothic Light"/>
          <w:sz w:val="24"/>
          <w:szCs w:val="24"/>
        </w:rPr>
        <w:t>October 2012</w:t>
      </w:r>
    </w:p>
    <w:p w:rsidR="0073708C" w:rsidRPr="0073708C" w:rsidRDefault="0073708C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b/>
          <w:i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             </w:t>
      </w:r>
      <w:r w:rsidRPr="0073708C">
        <w:rPr>
          <w:rFonts w:ascii="Copperplate Gothic Light" w:hAnsi="Copperplate Gothic Light"/>
          <w:b/>
          <w:i/>
          <w:sz w:val="24"/>
          <w:szCs w:val="24"/>
        </w:rPr>
        <w:t>Batch Manager</w:t>
      </w:r>
      <w:r>
        <w:rPr>
          <w:rFonts w:ascii="Copperplate Gothic Light" w:hAnsi="Copperplate Gothic Light"/>
          <w:b/>
          <w:i/>
          <w:sz w:val="24"/>
          <w:szCs w:val="24"/>
        </w:rPr>
        <w:t>, Dispatch, Truck Driver</w:t>
      </w:r>
    </w:p>
    <w:p w:rsidR="009570FD" w:rsidRPr="00E14AA6" w:rsidRDefault="009570FD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r w:rsidRPr="00E14AA6">
        <w:rPr>
          <w:rFonts w:ascii="Copperplate Gothic Light" w:hAnsi="Copperplate Gothic Light"/>
          <w:sz w:val="24"/>
          <w:szCs w:val="24"/>
        </w:rPr>
        <w:t>Living Hope E</w:t>
      </w:r>
      <w:r>
        <w:rPr>
          <w:rFonts w:ascii="Copperplate Gothic Light" w:hAnsi="Copperplate Gothic Light"/>
          <w:sz w:val="24"/>
          <w:szCs w:val="24"/>
        </w:rPr>
        <w:t xml:space="preserve">vangelical </w:t>
      </w:r>
      <w:r w:rsidRPr="00E14AA6">
        <w:rPr>
          <w:rFonts w:ascii="Copperplate Gothic Light" w:hAnsi="Copperplate Gothic Light"/>
          <w:sz w:val="24"/>
          <w:szCs w:val="24"/>
        </w:rPr>
        <w:t>F</w:t>
      </w:r>
      <w:r>
        <w:rPr>
          <w:rFonts w:ascii="Copperplate Gothic Light" w:hAnsi="Copperplate Gothic Light"/>
          <w:sz w:val="24"/>
          <w:szCs w:val="24"/>
        </w:rPr>
        <w:t>ree</w:t>
      </w:r>
      <w:r w:rsidRPr="00E14AA6">
        <w:rPr>
          <w:rFonts w:ascii="Copperplate Gothic Light" w:hAnsi="Copperplate Gothic Light"/>
          <w:sz w:val="24"/>
          <w:szCs w:val="24"/>
        </w:rPr>
        <w:t xml:space="preserve"> Church, Edgerton, MN  56128</w:t>
      </w:r>
      <w:r w:rsidRPr="00E14AA6">
        <w:rPr>
          <w:rFonts w:ascii="Copperplate Gothic Light" w:hAnsi="Copperplate Gothic Light"/>
          <w:sz w:val="24"/>
          <w:szCs w:val="24"/>
        </w:rPr>
        <w:tab/>
        <w:t>2010 to Present</w:t>
      </w:r>
    </w:p>
    <w:p w:rsidR="009570FD" w:rsidRPr="00E14AA6" w:rsidRDefault="009570FD" w:rsidP="009570FD">
      <w:pPr>
        <w:tabs>
          <w:tab w:val="right" w:pos="936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b/>
          <w:i/>
          <w:sz w:val="24"/>
          <w:szCs w:val="24"/>
        </w:rPr>
      </w:pPr>
      <w:r w:rsidRPr="00E14AA6">
        <w:rPr>
          <w:rFonts w:ascii="Copperplate Gothic Light" w:hAnsi="Copperplate Gothic Light"/>
          <w:b/>
          <w:i/>
          <w:sz w:val="24"/>
          <w:szCs w:val="24"/>
        </w:rPr>
        <w:tab/>
        <w:t>Financial Secretary</w:t>
      </w:r>
    </w:p>
    <w:p w:rsidR="009570FD" w:rsidRPr="00E14AA6" w:rsidRDefault="009570FD" w:rsidP="009570FD">
      <w:pPr>
        <w:tabs>
          <w:tab w:val="right" w:pos="936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sz w:val="24"/>
          <w:szCs w:val="24"/>
        </w:rPr>
      </w:pPr>
      <w:r w:rsidRPr="00E14AA6">
        <w:rPr>
          <w:rFonts w:ascii="Copperplate Gothic Light" w:hAnsi="Copperplate Gothic Light"/>
          <w:sz w:val="24"/>
          <w:szCs w:val="24"/>
        </w:rPr>
        <w:tab/>
      </w:r>
      <w:proofErr w:type="gramStart"/>
      <w:r w:rsidRPr="00E14AA6">
        <w:rPr>
          <w:rFonts w:ascii="Copperplate Gothic Light" w:hAnsi="Copperplate Gothic Light"/>
          <w:sz w:val="24"/>
          <w:szCs w:val="24"/>
        </w:rPr>
        <w:t>Record  transactions</w:t>
      </w:r>
      <w:proofErr w:type="gramEnd"/>
      <w:r w:rsidRPr="00E14AA6">
        <w:rPr>
          <w:rFonts w:ascii="Copperplate Gothic Light" w:hAnsi="Copperplate Gothic Light"/>
          <w:sz w:val="24"/>
          <w:szCs w:val="24"/>
        </w:rPr>
        <w:t>, track donor giving, quarterly and annual reports</w:t>
      </w:r>
    </w:p>
    <w:p w:rsidR="009570FD" w:rsidRPr="00E14AA6" w:rsidRDefault="009570FD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proofErr w:type="spellStart"/>
      <w:r w:rsidRPr="00E14AA6">
        <w:rPr>
          <w:rFonts w:ascii="Copperplate Gothic Light" w:hAnsi="Copperplate Gothic Light"/>
          <w:sz w:val="24"/>
          <w:szCs w:val="24"/>
        </w:rPr>
        <w:t>Pr</w:t>
      </w:r>
      <w:r>
        <w:rPr>
          <w:rFonts w:ascii="Copperplate Gothic Light" w:hAnsi="Copperplate Gothic Light"/>
          <w:sz w:val="24"/>
          <w:szCs w:val="24"/>
        </w:rPr>
        <w:t>ins</w:t>
      </w:r>
      <w:proofErr w:type="spellEnd"/>
      <w:r>
        <w:rPr>
          <w:rFonts w:ascii="Copperplate Gothic Light" w:hAnsi="Copperplate Gothic Light"/>
          <w:sz w:val="24"/>
          <w:szCs w:val="24"/>
        </w:rPr>
        <w:t xml:space="preserve"> Feed and Grain, Pipestone, </w:t>
      </w:r>
      <w:r w:rsidRPr="00E14AA6">
        <w:rPr>
          <w:rFonts w:ascii="Copperplate Gothic Light" w:hAnsi="Copperplate Gothic Light"/>
          <w:sz w:val="24"/>
          <w:szCs w:val="24"/>
        </w:rPr>
        <w:t xml:space="preserve">MN  </w:t>
      </w:r>
      <w:r w:rsidRPr="00E14AA6">
        <w:rPr>
          <w:rFonts w:ascii="Copperplate Gothic Light" w:hAnsi="Copperplate Gothic Light"/>
          <w:sz w:val="24"/>
          <w:szCs w:val="24"/>
        </w:rPr>
        <w:tab/>
        <w:t>2008 to 2010</w:t>
      </w:r>
    </w:p>
    <w:p w:rsidR="009570FD" w:rsidRDefault="009570FD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b/>
          <w:i/>
          <w:sz w:val="24"/>
          <w:szCs w:val="24"/>
        </w:rPr>
        <w:t xml:space="preserve">          </w:t>
      </w:r>
      <w:r w:rsidRPr="00E14AA6">
        <w:rPr>
          <w:rFonts w:ascii="Copperplate Gothic Light" w:hAnsi="Copperplate Gothic Light"/>
          <w:b/>
          <w:i/>
          <w:sz w:val="24"/>
          <w:szCs w:val="24"/>
        </w:rPr>
        <w:t>Bookkeeper</w:t>
      </w:r>
    </w:p>
    <w:p w:rsidR="000F3B9B" w:rsidRPr="00E14AA6" w:rsidRDefault="000F3B9B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proofErr w:type="spellStart"/>
      <w:r w:rsidRPr="00E14AA6">
        <w:rPr>
          <w:rFonts w:ascii="Copperplate Gothic Light" w:hAnsi="Copperplate Gothic Light"/>
          <w:sz w:val="24"/>
          <w:szCs w:val="24"/>
        </w:rPr>
        <w:t>Viland</w:t>
      </w:r>
      <w:proofErr w:type="spellEnd"/>
      <w:r w:rsidRPr="00E14AA6">
        <w:rPr>
          <w:rFonts w:ascii="Copperplate Gothic Light" w:hAnsi="Copperplate Gothic Light"/>
          <w:sz w:val="24"/>
          <w:szCs w:val="24"/>
        </w:rPr>
        <w:t xml:space="preserve"> Implement Co, Pipestone, MN  </w:t>
      </w:r>
      <w:r w:rsidRPr="00E14AA6">
        <w:rPr>
          <w:rFonts w:ascii="Copperplate Gothic Light" w:hAnsi="Copperplate Gothic Light"/>
          <w:sz w:val="24"/>
          <w:szCs w:val="24"/>
        </w:rPr>
        <w:tab/>
        <w:t>200</w:t>
      </w:r>
      <w:r w:rsidR="00BC3918">
        <w:rPr>
          <w:rFonts w:ascii="Copperplate Gothic Light" w:hAnsi="Copperplate Gothic Light"/>
          <w:sz w:val="24"/>
          <w:szCs w:val="24"/>
        </w:rPr>
        <w:t>3</w:t>
      </w:r>
      <w:r w:rsidRPr="00E14AA6">
        <w:rPr>
          <w:rFonts w:ascii="Copperplate Gothic Light" w:hAnsi="Copperplate Gothic Light"/>
          <w:sz w:val="24"/>
          <w:szCs w:val="24"/>
        </w:rPr>
        <w:t xml:space="preserve"> to 200</w:t>
      </w:r>
      <w:r w:rsidR="00BC3918">
        <w:rPr>
          <w:rFonts w:ascii="Copperplate Gothic Light" w:hAnsi="Copperplate Gothic Light"/>
          <w:sz w:val="24"/>
          <w:szCs w:val="24"/>
        </w:rPr>
        <w:t>5</w:t>
      </w:r>
    </w:p>
    <w:p w:rsidR="000F3B9B" w:rsidRPr="00E14AA6" w:rsidRDefault="0066368A" w:rsidP="009570FD">
      <w:pPr>
        <w:tabs>
          <w:tab w:val="right" w:pos="9360"/>
        </w:tabs>
        <w:spacing w:after="0" w:line="240" w:lineRule="auto"/>
        <w:ind w:left="630" w:hanging="630"/>
        <w:contextualSpacing/>
        <w:rPr>
          <w:rFonts w:ascii="Copperplate Gothic Light" w:hAnsi="Copperplate Gothic Light"/>
          <w:b/>
          <w:i/>
          <w:sz w:val="24"/>
          <w:szCs w:val="24"/>
        </w:rPr>
      </w:pPr>
      <w:r w:rsidRPr="00E14AA6">
        <w:rPr>
          <w:rFonts w:ascii="Copperplate Gothic Light" w:hAnsi="Copperplate Gothic Light"/>
          <w:b/>
          <w:i/>
          <w:sz w:val="24"/>
          <w:szCs w:val="24"/>
        </w:rPr>
        <w:tab/>
      </w:r>
      <w:r w:rsidR="009570FD">
        <w:rPr>
          <w:rFonts w:ascii="Copperplate Gothic Light" w:hAnsi="Copperplate Gothic Light"/>
          <w:b/>
          <w:i/>
          <w:sz w:val="24"/>
          <w:szCs w:val="24"/>
        </w:rPr>
        <w:t xml:space="preserve"> </w:t>
      </w:r>
      <w:r w:rsidR="000F3B9B" w:rsidRPr="00E14AA6">
        <w:rPr>
          <w:rFonts w:ascii="Copperplate Gothic Light" w:hAnsi="Copperplate Gothic Light"/>
          <w:b/>
          <w:i/>
          <w:sz w:val="24"/>
          <w:szCs w:val="24"/>
        </w:rPr>
        <w:t>Bookkeeper</w:t>
      </w:r>
    </w:p>
    <w:p w:rsidR="000F3B9B" w:rsidRDefault="009570FD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r w:rsidRPr="009570FD">
        <w:rPr>
          <w:rFonts w:ascii="Copperplate Gothic Light" w:hAnsi="Copperplate Gothic Light"/>
          <w:sz w:val="24"/>
          <w:szCs w:val="24"/>
        </w:rPr>
        <w:t>Palisades Oil and Propane</w:t>
      </w:r>
      <w:r>
        <w:rPr>
          <w:rFonts w:ascii="Copperplate Gothic Light" w:hAnsi="Copperplate Gothic Light"/>
          <w:sz w:val="24"/>
          <w:szCs w:val="24"/>
        </w:rPr>
        <w:tab/>
        <w:t>2001 to 2003</w:t>
      </w:r>
    </w:p>
    <w:p w:rsidR="009570FD" w:rsidRPr="00E14AA6" w:rsidRDefault="009570FD" w:rsidP="009570FD">
      <w:pPr>
        <w:tabs>
          <w:tab w:val="right" w:pos="9360"/>
        </w:tabs>
        <w:spacing w:after="0" w:line="240" w:lineRule="auto"/>
        <w:contextualSpacing/>
        <w:rPr>
          <w:rFonts w:ascii="Copperplate Gothic Light" w:hAnsi="Copperplate Gothic Light"/>
          <w:b/>
          <w:i/>
          <w:sz w:val="24"/>
          <w:szCs w:val="24"/>
        </w:rPr>
      </w:pPr>
      <w:r>
        <w:rPr>
          <w:rFonts w:ascii="Copperplate Gothic Light" w:hAnsi="Copperplate Gothic Light"/>
          <w:b/>
          <w:i/>
          <w:sz w:val="24"/>
          <w:szCs w:val="24"/>
        </w:rPr>
        <w:t xml:space="preserve">          </w:t>
      </w:r>
      <w:r w:rsidRPr="00E14AA6">
        <w:rPr>
          <w:rFonts w:ascii="Copperplate Gothic Light" w:hAnsi="Copperplate Gothic Light"/>
          <w:b/>
          <w:i/>
          <w:sz w:val="24"/>
          <w:szCs w:val="24"/>
        </w:rPr>
        <w:t>Bookkeeper</w:t>
      </w:r>
    </w:p>
    <w:p w:rsidR="000F3B9B" w:rsidRPr="0066368A" w:rsidRDefault="009570FD" w:rsidP="009570FD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</w:rPr>
      </w:pPr>
      <w:proofErr w:type="spellStart"/>
      <w:r>
        <w:rPr>
          <w:rFonts w:ascii="Copperplate Gothic Light" w:hAnsi="Copperplate Gothic Light"/>
          <w:sz w:val="24"/>
          <w:szCs w:val="24"/>
        </w:rPr>
        <w:t>Meulebroeck</w:t>
      </w:r>
      <w:proofErr w:type="spellEnd"/>
      <w:r>
        <w:rPr>
          <w:rFonts w:ascii="Copperplate Gothic Light" w:hAnsi="Copperplate Gothic Light"/>
          <w:sz w:val="24"/>
          <w:szCs w:val="24"/>
        </w:rPr>
        <w:t xml:space="preserve"> and </w:t>
      </w:r>
      <w:proofErr w:type="spellStart"/>
      <w:r>
        <w:rPr>
          <w:rFonts w:ascii="Copperplate Gothic Light" w:hAnsi="Copperplate Gothic Light"/>
          <w:sz w:val="24"/>
          <w:szCs w:val="24"/>
        </w:rPr>
        <w:t>Taubert</w:t>
      </w:r>
      <w:proofErr w:type="spellEnd"/>
      <w:r>
        <w:rPr>
          <w:rFonts w:ascii="Copperplate Gothic Light" w:hAnsi="Copperplate Gothic Light"/>
          <w:sz w:val="24"/>
          <w:szCs w:val="24"/>
        </w:rPr>
        <w:t>, CPA’s</w:t>
      </w:r>
      <w:r>
        <w:rPr>
          <w:rFonts w:ascii="Copperplate Gothic Light" w:hAnsi="Copperplate Gothic Light"/>
          <w:sz w:val="24"/>
          <w:szCs w:val="24"/>
        </w:rPr>
        <w:tab/>
        <w:t>2001</w:t>
      </w:r>
      <w:r w:rsidR="000F3B9B" w:rsidRPr="00E14AA6">
        <w:rPr>
          <w:rFonts w:ascii="Copperplate Gothic Light" w:hAnsi="Copperplate Gothic Light"/>
          <w:sz w:val="24"/>
          <w:szCs w:val="24"/>
        </w:rPr>
        <w:tab/>
        <w:t>2010 to Present</w:t>
      </w:r>
    </w:p>
    <w:p w:rsidR="009570FD" w:rsidRPr="00E14AA6" w:rsidRDefault="009570FD" w:rsidP="009570FD">
      <w:pPr>
        <w:tabs>
          <w:tab w:val="right" w:pos="9360"/>
        </w:tabs>
        <w:spacing w:after="0" w:line="240" w:lineRule="auto"/>
        <w:ind w:left="630" w:hanging="630"/>
        <w:contextualSpacing/>
        <w:rPr>
          <w:rFonts w:ascii="Copperplate Gothic Light" w:hAnsi="Copperplate Gothic Light"/>
          <w:b/>
          <w:i/>
          <w:sz w:val="24"/>
          <w:szCs w:val="24"/>
        </w:rPr>
      </w:pPr>
      <w:r>
        <w:rPr>
          <w:rFonts w:ascii="Copperplate Gothic Light" w:hAnsi="Copperplate Gothic Light"/>
          <w:b/>
          <w:i/>
          <w:sz w:val="24"/>
          <w:szCs w:val="24"/>
        </w:rPr>
        <w:t xml:space="preserve">          Internship</w:t>
      </w:r>
    </w:p>
    <w:p w:rsidR="000F3B9B" w:rsidRPr="00BC3918" w:rsidRDefault="00BC3918" w:rsidP="00B845FF">
      <w:pPr>
        <w:tabs>
          <w:tab w:val="right" w:pos="10800"/>
        </w:tabs>
        <w:spacing w:after="0"/>
        <w:rPr>
          <w:rFonts w:ascii="Copperplate Gothic Light" w:hAnsi="Copperplate Gothic Light"/>
          <w:sz w:val="24"/>
          <w:szCs w:val="24"/>
        </w:rPr>
      </w:pPr>
      <w:r w:rsidRPr="00BC3918">
        <w:rPr>
          <w:rFonts w:ascii="Copperplate Gothic Light" w:hAnsi="Copperplate Gothic Light"/>
          <w:sz w:val="24"/>
          <w:szCs w:val="24"/>
        </w:rPr>
        <w:t>Member of SMSU Accounting Club</w:t>
      </w:r>
      <w:r w:rsidRPr="00BC3918">
        <w:rPr>
          <w:rFonts w:ascii="Copperplate Gothic Light" w:hAnsi="Copperplate Gothic Light"/>
          <w:sz w:val="24"/>
          <w:szCs w:val="24"/>
        </w:rPr>
        <w:tab/>
        <w:t>2010 to Present</w:t>
      </w:r>
    </w:p>
    <w:p w:rsidR="000F3B9B" w:rsidRPr="00E14AA6" w:rsidRDefault="000F3B9B" w:rsidP="000F3B9B">
      <w:pPr>
        <w:shd w:val="clear" w:color="auto" w:fill="FFFFFE"/>
        <w:spacing w:after="0"/>
        <w:jc w:val="center"/>
        <w:rPr>
          <w:rFonts w:ascii="High Tower Text" w:hAnsi="High Tower Text"/>
          <w:b/>
          <w:sz w:val="32"/>
          <w:szCs w:val="32"/>
        </w:rPr>
      </w:pPr>
      <w:r w:rsidRPr="00E14AA6">
        <w:rPr>
          <w:rFonts w:ascii="High Tower Text" w:hAnsi="High Tower Text"/>
          <w:b/>
          <w:sz w:val="32"/>
          <w:szCs w:val="32"/>
        </w:rPr>
        <w:t>Volunteer</w:t>
      </w:r>
    </w:p>
    <w:p w:rsidR="000F3B9B" w:rsidRPr="00E14AA6" w:rsidRDefault="000F3B9B" w:rsidP="00B845FF">
      <w:pPr>
        <w:tabs>
          <w:tab w:val="right" w:pos="10800"/>
        </w:tabs>
        <w:spacing w:after="0"/>
        <w:rPr>
          <w:rFonts w:ascii="Copperplate Gothic Light" w:hAnsi="Copperplate Gothic Light"/>
          <w:sz w:val="24"/>
          <w:szCs w:val="24"/>
        </w:rPr>
      </w:pPr>
      <w:r w:rsidRPr="00E14AA6">
        <w:rPr>
          <w:rFonts w:ascii="Copperplate Gothic Light" w:hAnsi="Copperplate Gothic Light"/>
          <w:sz w:val="24"/>
          <w:szCs w:val="24"/>
        </w:rPr>
        <w:t>Edgerton High School Bowling, Edgerton, MN  56128</w:t>
      </w:r>
      <w:r w:rsidRPr="00E14AA6">
        <w:rPr>
          <w:rFonts w:ascii="Copperplate Gothic Light" w:hAnsi="Copperplate Gothic Light"/>
          <w:sz w:val="24"/>
          <w:szCs w:val="24"/>
        </w:rPr>
        <w:tab/>
        <w:t>2010 to Present</w:t>
      </w:r>
    </w:p>
    <w:p w:rsidR="000F3B9B" w:rsidRPr="0073708C" w:rsidRDefault="000F3B9B" w:rsidP="0073708C">
      <w:pPr>
        <w:tabs>
          <w:tab w:val="right" w:pos="9360"/>
        </w:tabs>
        <w:spacing w:after="0"/>
        <w:ind w:left="720"/>
        <w:rPr>
          <w:rFonts w:ascii="Copperplate Gothic Light" w:hAnsi="Copperplate Gothic Light"/>
          <w:b/>
          <w:i/>
          <w:sz w:val="24"/>
          <w:szCs w:val="24"/>
        </w:rPr>
      </w:pPr>
      <w:r w:rsidRPr="00E14AA6">
        <w:rPr>
          <w:rFonts w:ascii="Copperplate Gothic Light" w:hAnsi="Copperplate Gothic Light"/>
          <w:b/>
          <w:i/>
          <w:sz w:val="24"/>
          <w:szCs w:val="24"/>
        </w:rPr>
        <w:t>Coach</w:t>
      </w:r>
      <w:r w:rsidR="0073708C">
        <w:rPr>
          <w:rFonts w:ascii="Copperplate Gothic Light" w:hAnsi="Copperplate Gothic Light"/>
          <w:b/>
          <w:i/>
          <w:sz w:val="24"/>
          <w:szCs w:val="24"/>
        </w:rPr>
        <w:t xml:space="preserve">      </w:t>
      </w:r>
      <w:r w:rsidRPr="00E14AA6">
        <w:rPr>
          <w:rFonts w:ascii="Copperplate Gothic Light" w:hAnsi="Copperplate Gothic Light"/>
          <w:sz w:val="24"/>
          <w:szCs w:val="24"/>
        </w:rPr>
        <w:t>Coached high school bowling team, directed transportation</w:t>
      </w:r>
    </w:p>
    <w:p w:rsidR="00C17E5F" w:rsidRPr="00E14AA6" w:rsidRDefault="009570FD" w:rsidP="00BC3918">
      <w:pPr>
        <w:tabs>
          <w:tab w:val="right" w:pos="9360"/>
        </w:tabs>
        <w:spacing w:after="0" w:line="240" w:lineRule="auto"/>
        <w:contextualSpacing/>
        <w:jc w:val="center"/>
        <w:rPr>
          <w:rFonts w:ascii="High Tower Text" w:hAnsi="High Tower Text"/>
          <w:b/>
          <w:sz w:val="32"/>
          <w:szCs w:val="32"/>
        </w:rPr>
      </w:pPr>
      <w:r>
        <w:rPr>
          <w:rFonts w:ascii="High Tower Text" w:hAnsi="High Tower Text"/>
          <w:b/>
          <w:sz w:val="32"/>
          <w:szCs w:val="32"/>
        </w:rPr>
        <w:t>Other</w:t>
      </w:r>
    </w:p>
    <w:p w:rsidR="009570FD" w:rsidRPr="00E14AA6" w:rsidRDefault="009570FD" w:rsidP="00BC3918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r w:rsidRPr="00E14AA6">
        <w:rPr>
          <w:rFonts w:ascii="Copperplate Gothic Light" w:hAnsi="Copperplate Gothic Light"/>
          <w:sz w:val="24"/>
          <w:szCs w:val="24"/>
        </w:rPr>
        <w:t xml:space="preserve">Mike </w:t>
      </w:r>
      <w:proofErr w:type="spellStart"/>
      <w:r w:rsidRPr="00E14AA6">
        <w:rPr>
          <w:rFonts w:ascii="Copperplate Gothic Light" w:hAnsi="Copperplate Gothic Light"/>
          <w:sz w:val="24"/>
          <w:szCs w:val="24"/>
        </w:rPr>
        <w:t>Van't</w:t>
      </w:r>
      <w:proofErr w:type="spellEnd"/>
      <w:r w:rsidRPr="00E14AA6">
        <w:rPr>
          <w:rFonts w:ascii="Copperplate Gothic Light" w:hAnsi="Copperplate Gothic Light"/>
          <w:sz w:val="24"/>
          <w:szCs w:val="24"/>
        </w:rPr>
        <w:t xml:space="preserve"> Hof Milk Hauling, Edgerton, MN  </w:t>
      </w:r>
      <w:r w:rsidRPr="00E14AA6">
        <w:rPr>
          <w:rFonts w:ascii="Copperplate Gothic Light" w:hAnsi="Copperplate Gothic Light"/>
          <w:sz w:val="24"/>
          <w:szCs w:val="24"/>
        </w:rPr>
        <w:tab/>
        <w:t>200</w:t>
      </w:r>
      <w:r w:rsidR="00BC3918">
        <w:rPr>
          <w:rFonts w:ascii="Copperplate Gothic Light" w:hAnsi="Copperplate Gothic Light"/>
          <w:sz w:val="24"/>
          <w:szCs w:val="24"/>
        </w:rPr>
        <w:t>5</w:t>
      </w:r>
      <w:r w:rsidRPr="00E14AA6">
        <w:rPr>
          <w:rFonts w:ascii="Copperplate Gothic Light" w:hAnsi="Copperplate Gothic Light"/>
          <w:sz w:val="24"/>
          <w:szCs w:val="24"/>
        </w:rPr>
        <w:t xml:space="preserve"> to 2008</w:t>
      </w:r>
    </w:p>
    <w:p w:rsidR="009570FD" w:rsidRPr="00E14AA6" w:rsidRDefault="009570FD" w:rsidP="00BC3918">
      <w:pPr>
        <w:tabs>
          <w:tab w:val="right" w:pos="936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b/>
          <w:i/>
          <w:sz w:val="24"/>
          <w:szCs w:val="24"/>
        </w:rPr>
      </w:pPr>
      <w:r w:rsidRPr="00E14AA6">
        <w:rPr>
          <w:rFonts w:ascii="Copperplate Gothic Light" w:hAnsi="Copperplate Gothic Light"/>
          <w:b/>
          <w:i/>
          <w:sz w:val="24"/>
          <w:szCs w:val="24"/>
        </w:rPr>
        <w:tab/>
        <w:t>Truck Driver</w:t>
      </w:r>
    </w:p>
    <w:p w:rsidR="0066368A" w:rsidRDefault="00BC3918" w:rsidP="00BC3918">
      <w:pPr>
        <w:tabs>
          <w:tab w:val="right" w:pos="10800"/>
        </w:tabs>
        <w:spacing w:after="0" w:line="240" w:lineRule="auto"/>
        <w:contextualSpacing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Concrete Materials</w:t>
      </w:r>
      <w:r>
        <w:rPr>
          <w:rFonts w:ascii="Copperplate Gothic Light" w:hAnsi="Copperplate Gothic Light"/>
          <w:sz w:val="24"/>
          <w:szCs w:val="24"/>
        </w:rPr>
        <w:tab/>
        <w:t>Summers 2000 &amp; 2003</w:t>
      </w:r>
    </w:p>
    <w:p w:rsidR="00BC3918" w:rsidRPr="00E14AA6" w:rsidRDefault="00BC3918" w:rsidP="00BC3918">
      <w:pPr>
        <w:tabs>
          <w:tab w:val="right" w:pos="936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b/>
          <w:i/>
          <w:sz w:val="24"/>
          <w:szCs w:val="24"/>
        </w:rPr>
      </w:pPr>
      <w:r>
        <w:rPr>
          <w:rFonts w:ascii="Copperplate Gothic Light" w:hAnsi="Copperplate Gothic Light"/>
          <w:b/>
          <w:i/>
          <w:sz w:val="24"/>
          <w:szCs w:val="24"/>
        </w:rPr>
        <w:t xml:space="preserve">           </w:t>
      </w:r>
      <w:r w:rsidRPr="00E14AA6">
        <w:rPr>
          <w:rFonts w:ascii="Copperplate Gothic Light" w:hAnsi="Copperplate Gothic Light"/>
          <w:b/>
          <w:i/>
          <w:sz w:val="24"/>
          <w:szCs w:val="24"/>
        </w:rPr>
        <w:t>Truck Driver</w:t>
      </w:r>
    </w:p>
    <w:p w:rsidR="00BC3918" w:rsidRDefault="00BC3918" w:rsidP="00BC3918">
      <w:pPr>
        <w:tabs>
          <w:tab w:val="right" w:pos="1080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Pipestone Concrete</w:t>
      </w:r>
      <w:r>
        <w:rPr>
          <w:rFonts w:ascii="Copperplate Gothic Light" w:hAnsi="Copperplate Gothic Light"/>
          <w:sz w:val="24"/>
          <w:szCs w:val="24"/>
        </w:rPr>
        <w:tab/>
        <w:t>Summer 2001</w:t>
      </w:r>
    </w:p>
    <w:p w:rsidR="00BC3918" w:rsidRPr="00E14AA6" w:rsidRDefault="00BC3918" w:rsidP="00BC3918">
      <w:pPr>
        <w:tabs>
          <w:tab w:val="right" w:pos="936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b/>
          <w:i/>
          <w:sz w:val="24"/>
          <w:szCs w:val="24"/>
        </w:rPr>
      </w:pPr>
      <w:r>
        <w:rPr>
          <w:rFonts w:ascii="Copperplate Gothic Light" w:hAnsi="Copperplate Gothic Light"/>
          <w:b/>
          <w:i/>
          <w:sz w:val="24"/>
          <w:szCs w:val="24"/>
        </w:rPr>
        <w:t xml:space="preserve">           </w:t>
      </w:r>
      <w:r w:rsidRPr="00E14AA6">
        <w:rPr>
          <w:rFonts w:ascii="Copperplate Gothic Light" w:hAnsi="Copperplate Gothic Light"/>
          <w:b/>
          <w:i/>
          <w:sz w:val="24"/>
          <w:szCs w:val="24"/>
        </w:rPr>
        <w:t>Truck Driver</w:t>
      </w:r>
    </w:p>
    <w:p w:rsidR="00BC3918" w:rsidRDefault="00BC3918" w:rsidP="00BC3918">
      <w:pPr>
        <w:tabs>
          <w:tab w:val="right" w:pos="1080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sz w:val="24"/>
          <w:szCs w:val="24"/>
        </w:rPr>
      </w:pPr>
    </w:p>
    <w:p w:rsidR="001C4F6C" w:rsidRPr="00BC3918" w:rsidRDefault="001C4F6C" w:rsidP="00BC3918">
      <w:pPr>
        <w:tabs>
          <w:tab w:val="right" w:pos="10800"/>
        </w:tabs>
        <w:spacing w:after="0" w:line="240" w:lineRule="auto"/>
        <w:ind w:left="720" w:hanging="720"/>
        <w:contextualSpacing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References supplied upon request</w:t>
      </w:r>
    </w:p>
    <w:sectPr w:rsidR="001C4F6C" w:rsidRPr="00BC3918" w:rsidSect="00B845FF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24" w:rsidRDefault="00232624" w:rsidP="000F3B9B">
      <w:pPr>
        <w:spacing w:after="0" w:line="240" w:lineRule="auto"/>
      </w:pPr>
      <w:r>
        <w:separator/>
      </w:r>
    </w:p>
  </w:endnote>
  <w:endnote w:type="continuationSeparator" w:id="0">
    <w:p w:rsidR="00232624" w:rsidRDefault="00232624" w:rsidP="000F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BoldItalic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9B" w:rsidRDefault="000F3B9B" w:rsidP="000F3B9B">
    <w:pPr>
      <w:spacing w:after="0"/>
    </w:pPr>
  </w:p>
  <w:p w:rsidR="000F3B9B" w:rsidRDefault="000F3B9B" w:rsidP="000F3B9B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9B" w:rsidRDefault="000F3B9B" w:rsidP="000F3B9B">
    <w:pPr>
      <w:spacing w:after="0"/>
    </w:pPr>
  </w:p>
  <w:p w:rsidR="000F3B9B" w:rsidRDefault="000F3B9B" w:rsidP="000F3B9B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24" w:rsidRDefault="00232624" w:rsidP="000F3B9B">
      <w:pPr>
        <w:spacing w:after="0" w:line="240" w:lineRule="auto"/>
      </w:pPr>
      <w:r>
        <w:separator/>
      </w:r>
    </w:p>
  </w:footnote>
  <w:footnote w:type="continuationSeparator" w:id="0">
    <w:p w:rsidR="00232624" w:rsidRDefault="00232624" w:rsidP="000F3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9B"/>
    <w:rsid w:val="000F3B9B"/>
    <w:rsid w:val="001C4F6C"/>
    <w:rsid w:val="00232624"/>
    <w:rsid w:val="003C3E42"/>
    <w:rsid w:val="0066368A"/>
    <w:rsid w:val="00700651"/>
    <w:rsid w:val="0073708C"/>
    <w:rsid w:val="007449E0"/>
    <w:rsid w:val="00745294"/>
    <w:rsid w:val="00795EC0"/>
    <w:rsid w:val="007A5292"/>
    <w:rsid w:val="007F6027"/>
    <w:rsid w:val="00956ABE"/>
    <w:rsid w:val="009570FD"/>
    <w:rsid w:val="00B845FF"/>
    <w:rsid w:val="00BC3918"/>
    <w:rsid w:val="00C17E5F"/>
    <w:rsid w:val="00D95EE3"/>
    <w:rsid w:val="00DE0FC4"/>
    <w:rsid w:val="00DF22DD"/>
    <w:rsid w:val="00E1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9B"/>
    <w:rPr>
      <w:rFonts w:ascii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F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9B"/>
    <w:rPr>
      <w:rFonts w:ascii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9B"/>
    <w:rPr>
      <w:rFonts w:ascii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F3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9B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 Ruler Farms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VanRuler</cp:lastModifiedBy>
  <cp:revision>2</cp:revision>
  <cp:lastPrinted>2011-12-05T07:31:00Z</cp:lastPrinted>
  <dcterms:created xsi:type="dcterms:W3CDTF">2012-11-28T01:09:00Z</dcterms:created>
  <dcterms:modified xsi:type="dcterms:W3CDTF">2012-11-28T01:09:00Z</dcterms:modified>
</cp:coreProperties>
</file>