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4938C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 xml:space="preserve">Albino </w:t>
      </w:r>
      <w:proofErr w:type="spellStart"/>
      <w:r w:rsidR="00F951AA">
        <w:rPr>
          <w:sz w:val="28"/>
          <w:szCs w:val="28"/>
          <w:u w:val="single"/>
        </w:rPr>
        <w:t>Mancilla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F14E7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2</w:t>
      </w:r>
      <w:r w:rsidR="00F951AA" w:rsidRPr="00F951AA">
        <w:rPr>
          <w:sz w:val="28"/>
          <w:szCs w:val="28"/>
          <w:u w:val="single"/>
          <w:vertAlign w:val="superscript"/>
        </w:rPr>
        <w:t>nd</w:t>
      </w:r>
      <w:r w:rsidR="00F951AA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2AE2D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1</w:t>
      </w:r>
      <w:r w:rsidR="00F951AA" w:rsidRPr="00F951AA">
        <w:rPr>
          <w:sz w:val="28"/>
          <w:szCs w:val="28"/>
          <w:u w:val="single"/>
          <w:vertAlign w:val="superscript"/>
        </w:rPr>
        <w:t>st</w:t>
      </w:r>
      <w:r w:rsidR="00F951AA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D737D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Personal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C7A094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461A4B75" w14:textId="459C6FA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EPR 12/18/19 4.75 – 90 day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5BEC26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$10.75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F51FC5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951AA">
        <w:rPr>
          <w:sz w:val="28"/>
          <w:szCs w:val="28"/>
          <w:u w:val="single"/>
        </w:rPr>
        <w:t>9/9/2019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951AA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2020-02-21T20:36:00Z</dcterms:created>
  <dcterms:modified xsi:type="dcterms:W3CDTF">2020-02-21T20:36:00Z</dcterms:modified>
</cp:coreProperties>
</file>