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8DD66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Abdi Hassan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2DDE6B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2</w:t>
      </w:r>
      <w:r w:rsidR="009058F3" w:rsidRPr="009058F3">
        <w:rPr>
          <w:sz w:val="28"/>
          <w:szCs w:val="28"/>
          <w:u w:val="single"/>
          <w:vertAlign w:val="superscript"/>
        </w:rPr>
        <w:t>nd</w:t>
      </w:r>
      <w:r w:rsidR="009058F3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3A7ECF2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1</w:t>
      </w:r>
      <w:r w:rsidR="009058F3" w:rsidRPr="009058F3">
        <w:rPr>
          <w:sz w:val="28"/>
          <w:szCs w:val="28"/>
          <w:u w:val="single"/>
          <w:vertAlign w:val="superscript"/>
        </w:rPr>
        <w:t>st</w:t>
      </w:r>
      <w:r w:rsidR="009058F3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FA631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58F3" w:rsidRPr="009058F3">
        <w:rPr>
          <w:sz w:val="20"/>
          <w:szCs w:val="20"/>
          <w:u w:val="single"/>
        </w:rPr>
        <w:t>Transportation – his ride is transferring to 1</w:t>
      </w:r>
      <w:r w:rsidR="009058F3" w:rsidRPr="009058F3">
        <w:rPr>
          <w:sz w:val="20"/>
          <w:szCs w:val="20"/>
          <w:u w:val="single"/>
          <w:vertAlign w:val="superscript"/>
        </w:rPr>
        <w:t>st</w:t>
      </w:r>
      <w:r w:rsidR="009058F3" w:rsidRPr="009058F3">
        <w:rPr>
          <w:sz w:val="20"/>
          <w:szCs w:val="20"/>
          <w:u w:val="single"/>
        </w:rPr>
        <w:t xml:space="preserve"> shift</w:t>
      </w:r>
      <w:r w:rsidR="009058F3">
        <w:rPr>
          <w:sz w:val="20"/>
          <w:szCs w:val="20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83AE7E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7C97D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04FCC3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1E5445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058F3">
        <w:rPr>
          <w:sz w:val="28"/>
          <w:szCs w:val="28"/>
          <w:u w:val="single"/>
        </w:rPr>
        <w:t>9/19/2019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058F3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2019-09-23T19:59:00Z</dcterms:created>
  <dcterms:modified xsi:type="dcterms:W3CDTF">2019-09-23T19:59:00Z</dcterms:modified>
</cp:coreProperties>
</file>