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51C7" w14:textId="77777777" w:rsidR="00D30406" w:rsidRDefault="005D16BF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Tom Black</w:t>
      </w:r>
    </w:p>
    <w:p w14:paraId="0102F1A6" w14:textId="77777777" w:rsidR="00D30406" w:rsidRDefault="005D16BF">
      <w:pPr>
        <w:spacing w:after="490"/>
        <w:ind w:left="-5" w:right="6195" w:hanging="10"/>
      </w:pPr>
      <w:r>
        <w:rPr>
          <w:rFonts w:ascii="Courier New" w:eastAsia="Courier New" w:hAnsi="Courier New" w:cs="Courier New"/>
          <w:sz w:val="18"/>
        </w:rPr>
        <w:t xml:space="preserve">Denver, CO 80216 </w:t>
      </w:r>
      <w:r>
        <w:rPr>
          <w:rFonts w:ascii="Courier New" w:eastAsia="Courier New" w:hAnsi="Courier New" w:cs="Courier New"/>
          <w:color w:val="0000CC"/>
          <w:sz w:val="18"/>
        </w:rPr>
        <w:t xml:space="preserve">devjords@gmail.com </w:t>
      </w:r>
      <w:r>
        <w:rPr>
          <w:rFonts w:ascii="Courier New" w:eastAsia="Courier New" w:hAnsi="Courier New" w:cs="Courier New"/>
          <w:sz w:val="18"/>
        </w:rPr>
        <w:t>303-406-8045</w:t>
      </w:r>
    </w:p>
    <w:p w14:paraId="68FD232D" w14:textId="77777777" w:rsidR="00D30406" w:rsidRDefault="005D16BF">
      <w:pPr>
        <w:pStyle w:val="Heading1"/>
        <w:ind w:left="-5"/>
      </w:pPr>
      <w:r>
        <w:t>Work Experience</w:t>
      </w:r>
    </w:p>
    <w:p w14:paraId="523B6631" w14:textId="77777777" w:rsidR="00D30406" w:rsidRDefault="005D16BF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74413416" wp14:editId="04781693">
                <wp:extent cx="5943600" cy="12700"/>
                <wp:effectExtent l="0" t="0" r="0" b="0"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CC39DF" w14:textId="77777777" w:rsidR="00D30406" w:rsidRDefault="005D16BF">
      <w:pPr>
        <w:pStyle w:val="Heading2"/>
        <w:ind w:left="-5"/>
      </w:pPr>
      <w:r>
        <w:t>Owner/Operator</w:t>
      </w:r>
    </w:p>
    <w:p w14:paraId="74D4F235" w14:textId="77777777" w:rsidR="00D30406" w:rsidRDefault="005D16BF">
      <w:pPr>
        <w:spacing w:after="39"/>
        <w:ind w:left="-5" w:right="5562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Black Bird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landscaping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14:paraId="285CBF0F" w14:textId="77777777" w:rsidR="00D30406" w:rsidRDefault="005D16BF">
      <w:pPr>
        <w:spacing w:after="127"/>
        <w:ind w:left="-5" w:right="5562" w:hanging="10"/>
      </w:pPr>
      <w:r>
        <w:rPr>
          <w:rFonts w:ascii="Courier New" w:eastAsia="Courier New" w:hAnsi="Courier New" w:cs="Courier New"/>
          <w:color w:val="666666"/>
          <w:sz w:val="18"/>
        </w:rPr>
        <w:t>October 2014 to January 2019</w:t>
      </w:r>
    </w:p>
    <w:p w14:paraId="091A7A32" w14:textId="77777777" w:rsidR="00D30406" w:rsidRDefault="005D16BF">
      <w:pPr>
        <w:spacing w:after="225"/>
        <w:ind w:left="-5" w:right="5076" w:hanging="10"/>
      </w:pPr>
      <w:r>
        <w:rPr>
          <w:rFonts w:ascii="Courier New" w:eastAsia="Courier New" w:hAnsi="Courier New" w:cs="Courier New"/>
          <w:sz w:val="18"/>
        </w:rPr>
        <w:t>All types landscaping</w:t>
      </w:r>
    </w:p>
    <w:p w14:paraId="57CE782D" w14:textId="77777777" w:rsidR="00D30406" w:rsidRDefault="005D16BF">
      <w:pPr>
        <w:pStyle w:val="Heading2"/>
        <w:ind w:left="-5"/>
      </w:pPr>
      <w:r>
        <w:t>Equipment Operator II</w:t>
      </w:r>
    </w:p>
    <w:p w14:paraId="26E5300A" w14:textId="77777777" w:rsidR="00D30406" w:rsidRDefault="005D16BF">
      <w:pPr>
        <w:spacing w:after="127"/>
        <w:ind w:left="-5" w:right="5562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Timberline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gardens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Arvada, CO March 2007 to October 2014</w:t>
      </w:r>
    </w:p>
    <w:p w14:paraId="4170B35E" w14:textId="77777777" w:rsidR="00D30406" w:rsidRDefault="005D16BF">
      <w:pPr>
        <w:spacing w:after="225"/>
        <w:ind w:left="-5" w:right="5076" w:hanging="10"/>
      </w:pPr>
      <w:r>
        <w:rPr>
          <w:rFonts w:ascii="Courier New" w:eastAsia="Courier New" w:hAnsi="Courier New" w:cs="Courier New"/>
          <w:sz w:val="18"/>
        </w:rPr>
        <w:t>Landscape supply &amp; nursery</w:t>
      </w:r>
    </w:p>
    <w:p w14:paraId="1B9DFEC8" w14:textId="77777777" w:rsidR="00D30406" w:rsidRDefault="005D16BF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Landscaper</w:t>
      </w:r>
    </w:p>
    <w:p w14:paraId="17440C23" w14:textId="77777777" w:rsidR="00D30406" w:rsidRDefault="005D16BF">
      <w:pPr>
        <w:pStyle w:val="Heading1"/>
        <w:ind w:left="-5"/>
      </w:pPr>
      <w:r>
        <w:t>Education</w:t>
      </w:r>
    </w:p>
    <w:p w14:paraId="28924726" w14:textId="77777777" w:rsidR="00D30406" w:rsidRDefault="005D16BF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0E06AC25" wp14:editId="3106B766">
                <wp:extent cx="5943600" cy="12700"/>
                <wp:effectExtent l="0" t="0" r="0" b="0"/>
                <wp:docPr id="348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EC04BA2" w14:textId="77777777" w:rsidR="00D30406" w:rsidRDefault="005D16BF">
      <w:pPr>
        <w:pStyle w:val="Heading2"/>
        <w:ind w:left="-5"/>
      </w:pPr>
      <w:r>
        <w:t>High school in All</w:t>
      </w:r>
    </w:p>
    <w:p w14:paraId="02223CA1" w14:textId="77777777" w:rsidR="00D30406" w:rsidRDefault="005D16BF">
      <w:pPr>
        <w:spacing w:after="225"/>
        <w:ind w:left="-5" w:right="5076" w:hanging="10"/>
      </w:pPr>
      <w:r>
        <w:rPr>
          <w:rFonts w:ascii="Courier New" w:eastAsia="Courier New" w:hAnsi="Courier New" w:cs="Courier New"/>
          <w:sz w:val="18"/>
        </w:rPr>
        <w:t xml:space="preserve">Lincoln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Denver, CO </w:t>
      </w:r>
      <w:r>
        <w:rPr>
          <w:rFonts w:ascii="Courier New" w:eastAsia="Courier New" w:hAnsi="Courier New" w:cs="Courier New"/>
          <w:color w:val="666666"/>
          <w:sz w:val="18"/>
        </w:rPr>
        <w:t>September 1979 to May 1982</w:t>
      </w:r>
    </w:p>
    <w:p w14:paraId="767C977E" w14:textId="77777777" w:rsidR="00D30406" w:rsidRDefault="005D16BF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14:paraId="24CCC705" w14:textId="77777777" w:rsidR="00D30406" w:rsidRDefault="005D16BF">
      <w:pPr>
        <w:pStyle w:val="Heading1"/>
        <w:ind w:left="-5"/>
      </w:pPr>
      <w:r>
        <w:t>Skills</w:t>
      </w:r>
    </w:p>
    <w:p w14:paraId="5EFBDA2A" w14:textId="77777777" w:rsidR="00D30406" w:rsidRDefault="005D16BF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 wp14:anchorId="69B6811E" wp14:editId="19845D87">
                <wp:extent cx="5943600" cy="12700"/>
                <wp:effectExtent l="0" t="0" r="0" b="0"/>
                <wp:docPr id="349" name="Group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EED64CE" w14:textId="77777777" w:rsidR="00D30406" w:rsidRDefault="005D16BF">
      <w:pPr>
        <w:spacing w:after="225"/>
        <w:ind w:left="-5" w:right="5076" w:hanging="10"/>
      </w:pPr>
      <w:proofErr w:type="spellStart"/>
      <w:r>
        <w:rPr>
          <w:rFonts w:ascii="Courier New" w:eastAsia="Courier New" w:hAnsi="Courier New" w:cs="Courier New"/>
          <w:sz w:val="18"/>
        </w:rPr>
        <w:t>Heavey</w:t>
      </w:r>
      <w:proofErr w:type="spellEnd"/>
      <w:r>
        <w:rPr>
          <w:rFonts w:ascii="Courier New" w:eastAsia="Courier New" w:hAnsi="Courier New" w:cs="Courier New"/>
          <w:sz w:val="18"/>
        </w:rPr>
        <w:t xml:space="preserve"> equipment and forklifts (10+ years)</w:t>
      </w:r>
    </w:p>
    <w:sectPr w:rsidR="00D304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06"/>
    <w:rsid w:val="005D16BF"/>
    <w:rsid w:val="00D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EB35"/>
  <w15:docId w15:val="{F12B7A30-A9D5-40E5-B037-7291DE1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2019-01-22T22:13:00Z</dcterms:created>
  <dcterms:modified xsi:type="dcterms:W3CDTF">2019-01-22T22:13:00Z</dcterms:modified>
</cp:coreProperties>
</file>