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Thomas J. Ryan, III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6651 S. Columbine St.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Centennial, CO. 80121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720-298-4430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u w:val="single"/>
          <w:rtl w:val="0"/>
        </w:rPr>
        <w:t xml:space="preserve">Objective: </w:t>
      </w:r>
      <w:r w:rsidDel="00000000" w:rsidR="00000000" w:rsidRPr="00000000">
        <w:rPr>
          <w:rtl w:val="0"/>
        </w:rPr>
        <w:t xml:space="preserve"> To apply my proven skills in the service industry, with an emphasis on delivery driving. In addition, to cultivate a relationship with a company with proven and committed resources to enhance the operation and value of its clients, employees and shareholders.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u w:val="single"/>
          <w:rtl w:val="0"/>
        </w:rPr>
        <w:t xml:space="preserve">Qualifications: </w:t>
      </w:r>
      <w:r w:rsidDel="00000000" w:rsidR="00000000" w:rsidRPr="00000000">
        <w:rPr>
          <w:rtl w:val="0"/>
        </w:rPr>
        <w:t xml:space="preserve"> 30 years of multifaceted experience in the customer service industry.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u w:val="single"/>
          <w:rtl w:val="0"/>
        </w:rPr>
        <w:t xml:space="preserve">Employment: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u w:val="single"/>
          <w:rtl w:val="0"/>
        </w:rPr>
        <w:t xml:space="preserve">February 2018-Present:</w:t>
      </w:r>
      <w:r w:rsidDel="00000000" w:rsidR="00000000" w:rsidRPr="00000000">
        <w:rPr>
          <w:rtl w:val="0"/>
        </w:rPr>
        <w:t xml:space="preserve"> Cutter Restaurant Group/Corner Bakery.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Streets of South Glenn, Centennial, CO.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Responsible for the majority of catering deliveries and on demand lunch orders. High-paced environment with strict time constraints. Extensive knowledge of the Denver Metro area.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u w:val="single"/>
          <w:rtl w:val="0"/>
        </w:rPr>
        <w:t xml:space="preserve">November 2019-January 2021:</w:t>
      </w:r>
      <w:r w:rsidDel="00000000" w:rsidR="00000000" w:rsidRPr="00000000">
        <w:rPr>
          <w:rtl w:val="0"/>
        </w:rPr>
        <w:t xml:space="preserve"> Amazon Com Services Inc.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Englewood, CO.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Learning ambassador in charge of new hire training. Multifaceted in all areas of warehouse operations.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u w:val="single"/>
          <w:rtl w:val="0"/>
        </w:rPr>
        <w:t xml:space="preserve">February 2018-January 2020:</w:t>
      </w:r>
      <w:r w:rsidDel="00000000" w:rsidR="00000000" w:rsidRPr="00000000">
        <w:rPr>
          <w:rtl w:val="0"/>
        </w:rPr>
        <w:t xml:space="preserve"> Uber Technologies.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San Francisco, CA.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Share ride driver with over 2,800 trips over a 23 month period. Maintained a 4.95 rating out of 5 during this time period. Extensive knowledge of the Denver Metro area.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u w:val="single"/>
          <w:rtl w:val="0"/>
        </w:rPr>
        <w:t xml:space="preserve">Additional Delivery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u w:val="single"/>
          <w:rtl w:val="0"/>
        </w:rPr>
        <w:t xml:space="preserve">August 2005-August 2007:</w:t>
      </w:r>
      <w:r w:rsidDel="00000000" w:rsidR="00000000" w:rsidRPr="00000000">
        <w:rPr>
          <w:rtl w:val="0"/>
        </w:rPr>
        <w:t xml:space="preserve"> Auto-Chlor System of Denver, Inc.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Denver, CO.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Responsible for sales and service on approximately 180 commercial accounts.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Knowledge of operating 12ft.,16, ft. and 22ft. Box trucks.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u w:val="singl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Bachelor of Arts, Environmental Studies.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University of Colorado, Boulder.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u w:val="single"/>
          <w:rtl w:val="0"/>
        </w:rPr>
        <w:t xml:space="preserve">Additional References and Information:</w:t>
      </w:r>
      <w:r w:rsidDel="00000000" w:rsidR="00000000" w:rsidRPr="00000000">
        <w:rPr>
          <w:rtl w:val="0"/>
        </w:rPr>
        <w:t xml:space="preserve"> Available upon request.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