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EE1" w:rsidRDefault="00D52302">
      <w:pPr>
        <w:pStyle w:val="Heading1"/>
      </w:pPr>
      <w:bookmarkStart w:id="0" w:name="_GoBack"/>
      <w:bookmarkEnd w:id="0"/>
      <w:r>
        <w:t xml:space="preserve">Terri Castle </w:t>
      </w:r>
    </w:p>
    <w:p w:rsidR="004B7EE1" w:rsidRDefault="00D52302">
      <w:pPr>
        <w:spacing w:after="12"/>
        <w:jc w:val="center"/>
      </w:pPr>
      <w:r>
        <w:t xml:space="preserve">12367 Milwaukee Court, Thornton Colorado 80241 </w:t>
      </w:r>
    </w:p>
    <w:p w:rsidR="004B7EE1" w:rsidRDefault="00D52302">
      <w:pPr>
        <w:spacing w:after="12"/>
        <w:ind w:left="3427" w:right="3366"/>
        <w:jc w:val="center"/>
      </w:pPr>
      <w:r>
        <w:t xml:space="preserve">(720) 318-4208 terricastle@msn.com </w:t>
      </w:r>
    </w:p>
    <w:p w:rsidR="004B7EE1" w:rsidRDefault="00D52302">
      <w:pPr>
        <w:spacing w:after="218" w:line="259" w:lineRule="auto"/>
        <w:ind w:left="0" w:right="0" w:firstLine="0"/>
        <w:jc w:val="left"/>
      </w:pPr>
      <w:r>
        <w:rPr>
          <w:b/>
          <w:sz w:val="24"/>
        </w:rPr>
        <w:t xml:space="preserve"> </w:t>
      </w:r>
    </w:p>
    <w:p w:rsidR="004B7EE1" w:rsidRDefault="00D52302">
      <w:pPr>
        <w:pStyle w:val="Heading2"/>
        <w:spacing w:after="194"/>
        <w:ind w:left="-5"/>
      </w:pPr>
      <w:r>
        <w:t xml:space="preserve">Objective </w:t>
      </w:r>
    </w:p>
    <w:p w:rsidR="004B7EE1" w:rsidRDefault="00D52302">
      <w:pPr>
        <w:spacing w:after="246"/>
        <w:ind w:left="-5" w:right="0"/>
      </w:pPr>
      <w:r>
        <w:t xml:space="preserve">To obtain a career that is stimulating, challenging and requires productive utilization of my abilities, experience and potential as well as continue learning and improving my skills. </w:t>
      </w:r>
    </w:p>
    <w:p w:rsidR="004B7EE1" w:rsidRDefault="00D52302">
      <w:pPr>
        <w:pStyle w:val="Heading2"/>
        <w:spacing w:after="272"/>
        <w:ind w:left="-5"/>
      </w:pPr>
      <w:r>
        <w:t xml:space="preserve">Qualifications </w:t>
      </w:r>
    </w:p>
    <w:p w:rsidR="004B7EE1" w:rsidRDefault="00D52302">
      <w:pPr>
        <w:numPr>
          <w:ilvl w:val="0"/>
          <w:numId w:val="1"/>
        </w:numPr>
        <w:ind w:right="0" w:hanging="360"/>
      </w:pPr>
      <w:r>
        <w:t>OSHA certified</w:t>
      </w:r>
      <w:r>
        <w:rPr>
          <w:b/>
        </w:rPr>
        <w:t xml:space="preserve"> </w:t>
      </w:r>
    </w:p>
    <w:p w:rsidR="004B7EE1" w:rsidRDefault="00D52302">
      <w:pPr>
        <w:numPr>
          <w:ilvl w:val="0"/>
          <w:numId w:val="1"/>
        </w:numPr>
        <w:ind w:right="0" w:hanging="360"/>
      </w:pPr>
      <w:r>
        <w:t>HIPAA certified</w:t>
      </w:r>
      <w:r>
        <w:rPr>
          <w:b/>
        </w:rPr>
        <w:t xml:space="preserve"> </w:t>
      </w:r>
    </w:p>
    <w:p w:rsidR="004B7EE1" w:rsidRDefault="00D52302">
      <w:pPr>
        <w:numPr>
          <w:ilvl w:val="0"/>
          <w:numId w:val="1"/>
        </w:numPr>
        <w:ind w:right="0" w:hanging="360"/>
      </w:pPr>
      <w:r>
        <w:t>Experienced with Micro</w:t>
      </w:r>
      <w:r>
        <w:t xml:space="preserve">soft Word, Cornerstone, </w:t>
      </w:r>
      <w:proofErr w:type="spellStart"/>
      <w:r>
        <w:t>AviMark</w:t>
      </w:r>
      <w:proofErr w:type="spellEnd"/>
      <w:r>
        <w:t xml:space="preserve"> and </w:t>
      </w:r>
      <w:proofErr w:type="spellStart"/>
      <w:r>
        <w:t>ImproMed</w:t>
      </w:r>
      <w:proofErr w:type="spellEnd"/>
      <w:r>
        <w:t xml:space="preserve"> veterinary software</w:t>
      </w:r>
      <w:r>
        <w:rPr>
          <w:b/>
        </w:rPr>
        <w:t xml:space="preserve"> </w:t>
      </w:r>
    </w:p>
    <w:p w:rsidR="004B7EE1" w:rsidRDefault="00D52302">
      <w:pPr>
        <w:numPr>
          <w:ilvl w:val="0"/>
          <w:numId w:val="1"/>
        </w:numPr>
        <w:ind w:right="0" w:hanging="360"/>
      </w:pPr>
      <w:r>
        <w:t>Excellent record and data management, administrative and organizational skills</w:t>
      </w:r>
      <w:r>
        <w:rPr>
          <w:b/>
        </w:rPr>
        <w:t xml:space="preserve"> </w:t>
      </w:r>
    </w:p>
    <w:p w:rsidR="004B7EE1" w:rsidRDefault="00D52302">
      <w:pPr>
        <w:numPr>
          <w:ilvl w:val="0"/>
          <w:numId w:val="1"/>
        </w:numPr>
        <w:ind w:right="0" w:hanging="360"/>
      </w:pPr>
      <w:r>
        <w:t>Extremely dedicated and reliable</w:t>
      </w:r>
      <w:r>
        <w:rPr>
          <w:b/>
        </w:rPr>
        <w:t xml:space="preserve"> </w:t>
      </w:r>
    </w:p>
    <w:p w:rsidR="004B7EE1" w:rsidRDefault="00D52302">
      <w:pPr>
        <w:numPr>
          <w:ilvl w:val="0"/>
          <w:numId w:val="1"/>
        </w:numPr>
        <w:spacing w:after="213"/>
        <w:ind w:right="0" w:hanging="360"/>
      </w:pPr>
      <w:r>
        <w:t>Creates a positive, team-based atmosphere</w:t>
      </w:r>
      <w:r>
        <w:rPr>
          <w:b/>
        </w:rPr>
        <w:t xml:space="preserve"> </w:t>
      </w:r>
    </w:p>
    <w:p w:rsidR="004B7EE1" w:rsidRDefault="00D52302">
      <w:pPr>
        <w:pStyle w:val="Heading2"/>
        <w:spacing w:after="238"/>
        <w:ind w:left="-5"/>
      </w:pPr>
      <w:r>
        <w:t xml:space="preserve">Professional Experience </w:t>
      </w:r>
    </w:p>
    <w:p w:rsidR="004B7EE1" w:rsidRDefault="00D52302">
      <w:pPr>
        <w:spacing w:after="0"/>
        <w:ind w:left="-5" w:right="0"/>
      </w:pPr>
      <w:proofErr w:type="spellStart"/>
      <w:r>
        <w:rPr>
          <w:u w:val="single" w:color="000000"/>
        </w:rPr>
        <w:t>VetweRx</w:t>
      </w:r>
      <w:proofErr w:type="spellEnd"/>
      <w:r>
        <w:rPr>
          <w:u w:val="single" w:color="000000"/>
        </w:rPr>
        <w:t xml:space="preserve"> </w:t>
      </w:r>
      <w:r>
        <w:rPr>
          <w:u w:val="single" w:color="000000"/>
        </w:rPr>
        <w:t>Animal Hospital</w:t>
      </w:r>
      <w:r>
        <w:t xml:space="preserve">           Denver, Colorado              January 2016 </w:t>
      </w:r>
      <w:r>
        <w:t>–</w:t>
      </w:r>
      <w:r>
        <w:t xml:space="preserve"> November 2017 </w:t>
      </w:r>
      <w:r>
        <w:rPr>
          <w:b/>
        </w:rPr>
        <w:t xml:space="preserve">Receptionist </w:t>
      </w:r>
    </w:p>
    <w:p w:rsidR="004B7EE1" w:rsidRDefault="00D52302">
      <w:pPr>
        <w:spacing w:after="0"/>
        <w:ind w:left="-5" w:right="0"/>
      </w:pPr>
      <w:r>
        <w:t>Use Cornerstone veterinary software to create, schedule and book appointments for clients.  Answer high-volume calls on a multiple phone line system.  Prepare and scan medical records into patient files.  Monitor online patient portals for prescription ref</w:t>
      </w:r>
      <w:r>
        <w:t xml:space="preserve">ills, appointment requests and record management.  Ensure patients are correctly weighed and checked in for appointments.  Handle daily cash flow, including bank deposits and end of day processing.  Review inventory and supplies.  Ensure lobby and waiting </w:t>
      </w:r>
      <w:r>
        <w:t xml:space="preserve">areas are clean and inviting, wash laundry, and other miscellaneous cleaning duties. </w:t>
      </w:r>
    </w:p>
    <w:p w:rsidR="004B7EE1" w:rsidRDefault="00D52302">
      <w:pPr>
        <w:spacing w:after="20" w:line="259" w:lineRule="auto"/>
        <w:ind w:left="0" w:right="0" w:firstLine="0"/>
        <w:jc w:val="left"/>
      </w:pPr>
      <w:r>
        <w:t xml:space="preserve"> </w:t>
      </w:r>
    </w:p>
    <w:p w:rsidR="004B7EE1" w:rsidRDefault="00D52302">
      <w:pPr>
        <w:tabs>
          <w:tab w:val="center" w:pos="4738"/>
          <w:tab w:val="right" w:pos="10083"/>
        </w:tabs>
        <w:spacing w:after="10"/>
        <w:ind w:left="-15" w:right="0" w:firstLine="0"/>
        <w:jc w:val="left"/>
      </w:pPr>
      <w:r>
        <w:rPr>
          <w:u w:val="single" w:color="000000"/>
        </w:rPr>
        <w:t xml:space="preserve">Broomfield Veterinary </w:t>
      </w:r>
      <w:proofErr w:type="gramStart"/>
      <w:r>
        <w:rPr>
          <w:u w:val="single" w:color="000000"/>
        </w:rPr>
        <w:t>Hospital</w:t>
      </w:r>
      <w:r>
        <w:t xml:space="preserve">  </w:t>
      </w:r>
      <w:r>
        <w:tab/>
      </w:r>
      <w:proofErr w:type="gramEnd"/>
      <w:r>
        <w:t xml:space="preserve">      Broomfield, Colorado </w:t>
      </w:r>
      <w:r>
        <w:tab/>
        <w:t xml:space="preserve">                         June 2013 </w:t>
      </w:r>
      <w:r>
        <w:t>–</w:t>
      </w:r>
      <w:r>
        <w:t xml:space="preserve"> March 2015  </w:t>
      </w:r>
    </w:p>
    <w:p w:rsidR="004B7EE1" w:rsidRDefault="00D52302">
      <w:pPr>
        <w:spacing w:after="0" w:line="259" w:lineRule="auto"/>
        <w:ind w:left="-5" w:right="0"/>
        <w:jc w:val="left"/>
      </w:pPr>
      <w:r>
        <w:rPr>
          <w:b/>
        </w:rPr>
        <w:t xml:space="preserve">Receptionist </w:t>
      </w:r>
    </w:p>
    <w:p w:rsidR="004B7EE1" w:rsidRDefault="00D52302">
      <w:pPr>
        <w:spacing w:after="0"/>
        <w:ind w:left="-5" w:right="0"/>
      </w:pPr>
      <w:r>
        <w:t xml:space="preserve">Using </w:t>
      </w:r>
      <w:proofErr w:type="spellStart"/>
      <w:r>
        <w:t>Impromed</w:t>
      </w:r>
      <w:proofErr w:type="spellEnd"/>
      <w:r>
        <w:t xml:space="preserve"> and </w:t>
      </w:r>
      <w:proofErr w:type="spellStart"/>
      <w:r>
        <w:t>AviMark</w:t>
      </w:r>
      <w:proofErr w:type="spellEnd"/>
      <w:r>
        <w:t xml:space="preserve"> veterinary softw</w:t>
      </w:r>
      <w:r>
        <w:t>are, scheduled and created appointments for clients.  Prepared business for daily operation and closed at night.  Scanned and filed medical records.  Monitored online requests for prescription medication refill, appointment requests, and record management.</w:t>
      </w:r>
      <w:r>
        <w:t xml:space="preserve">  Handled daily cash flow including bank deposits.  Cleaned and maintained upkeep of lobby and examination rooms. </w:t>
      </w:r>
    </w:p>
    <w:p w:rsidR="004B7EE1" w:rsidRDefault="00D52302">
      <w:pPr>
        <w:spacing w:after="7" w:line="259" w:lineRule="auto"/>
        <w:ind w:left="0" w:right="0" w:firstLine="0"/>
        <w:jc w:val="left"/>
      </w:pPr>
      <w:r>
        <w:t xml:space="preserve"> </w:t>
      </w:r>
    </w:p>
    <w:p w:rsidR="004B7EE1" w:rsidRDefault="00D52302">
      <w:pPr>
        <w:tabs>
          <w:tab w:val="center" w:pos="2880"/>
          <w:tab w:val="center" w:pos="4696"/>
          <w:tab w:val="center" w:pos="6481"/>
          <w:tab w:val="right" w:pos="10083"/>
        </w:tabs>
        <w:spacing w:after="10"/>
        <w:ind w:left="-15" w:right="0" w:firstLine="0"/>
        <w:jc w:val="left"/>
      </w:pPr>
      <w:r>
        <w:rPr>
          <w:u w:val="single" w:color="000000"/>
        </w:rPr>
        <w:t xml:space="preserve">Boulder Women’s </w:t>
      </w:r>
      <w:proofErr w:type="gramStart"/>
      <w:r>
        <w:rPr>
          <w:u w:val="single" w:color="000000"/>
        </w:rPr>
        <w:t>Care</w:t>
      </w:r>
      <w:r>
        <w:rPr>
          <w:u w:val="single" w:color="000000"/>
        </w:rPr>
        <w:t xml:space="preserve"> </w:t>
      </w:r>
      <w:r>
        <w:t xml:space="preserve"> </w:t>
      </w:r>
      <w:r>
        <w:tab/>
      </w:r>
      <w:proofErr w:type="gramEnd"/>
      <w:r>
        <w:t xml:space="preserve"> </w:t>
      </w:r>
      <w:r>
        <w:tab/>
        <w:t xml:space="preserve">          Boulder, Colorado </w:t>
      </w:r>
      <w:r>
        <w:tab/>
        <w:t xml:space="preserve"> </w:t>
      </w:r>
      <w:r>
        <w:tab/>
        <w:t xml:space="preserve">   January 2008 </w:t>
      </w:r>
      <w:r>
        <w:t>–</w:t>
      </w:r>
      <w:r>
        <w:t xml:space="preserve"> February 2013 </w:t>
      </w:r>
    </w:p>
    <w:p w:rsidR="004B7EE1" w:rsidRDefault="00D52302">
      <w:pPr>
        <w:spacing w:after="0" w:line="259" w:lineRule="auto"/>
        <w:ind w:left="-5" w:right="0"/>
        <w:jc w:val="left"/>
      </w:pPr>
      <w:r>
        <w:rPr>
          <w:b/>
        </w:rPr>
        <w:t xml:space="preserve">Medical Administrative Assistant </w:t>
      </w:r>
    </w:p>
    <w:p w:rsidR="004B7EE1" w:rsidRDefault="00D52302">
      <w:pPr>
        <w:spacing w:after="0"/>
        <w:ind w:left="-5" w:right="0"/>
      </w:pPr>
      <w:r>
        <w:t>Filed medical do</w:t>
      </w:r>
      <w:r>
        <w:t>cuments.  Prepared charts and billing for upcoming appointments.  Retrieved and released records in accordance with HIPAA guidelines.  Managed incoming documents.  Answered multi-line phone system.  Refilled prescription requests.  Scheduled appointments a</w:t>
      </w:r>
      <w:r>
        <w:t xml:space="preserve">nd surgeries.  Completed billing slips.  Checked patients in and out.  Maintained and purged medical records already in system. </w:t>
      </w:r>
    </w:p>
    <w:p w:rsidR="004B7EE1" w:rsidRDefault="00D52302">
      <w:pPr>
        <w:spacing w:after="237" w:line="259" w:lineRule="auto"/>
        <w:ind w:left="0" w:right="0" w:firstLine="0"/>
        <w:jc w:val="left"/>
      </w:pPr>
      <w:r>
        <w:t xml:space="preserve"> </w:t>
      </w:r>
    </w:p>
    <w:p w:rsidR="004B7EE1" w:rsidRDefault="00D52302">
      <w:pPr>
        <w:pStyle w:val="Heading2"/>
        <w:spacing w:after="223"/>
        <w:ind w:left="-5"/>
      </w:pPr>
      <w:r>
        <w:t xml:space="preserve">Education </w:t>
      </w:r>
    </w:p>
    <w:p w:rsidR="004B7EE1" w:rsidRDefault="00D52302">
      <w:pPr>
        <w:tabs>
          <w:tab w:val="center" w:pos="2160"/>
          <w:tab w:val="center" w:pos="2880"/>
          <w:tab w:val="center" w:pos="3601"/>
          <w:tab w:val="center" w:pos="4321"/>
          <w:tab w:val="center" w:pos="5041"/>
          <w:tab w:val="center" w:pos="5761"/>
          <w:tab w:val="center" w:pos="6481"/>
          <w:tab w:val="right" w:pos="10083"/>
        </w:tabs>
        <w:spacing w:after="20"/>
        <w:ind w:left="-15" w:right="0" w:firstLine="0"/>
        <w:jc w:val="left"/>
      </w:pPr>
      <w:r>
        <w:rPr>
          <w:u w:val="single" w:color="000000"/>
        </w:rPr>
        <w:t xml:space="preserve">Everest </w:t>
      </w:r>
      <w:proofErr w:type="gramStart"/>
      <w:r>
        <w:rPr>
          <w:u w:val="single" w:color="000000"/>
        </w:rPr>
        <w:t xml:space="preserve">College </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Thornton, Colorado  </w:t>
      </w:r>
    </w:p>
    <w:p w:rsidR="004B7EE1" w:rsidRDefault="00D52302">
      <w:pPr>
        <w:tabs>
          <w:tab w:val="center" w:pos="5041"/>
          <w:tab w:val="center" w:pos="5761"/>
          <w:tab w:val="center" w:pos="6481"/>
          <w:tab w:val="center" w:pos="7201"/>
          <w:tab w:val="center" w:pos="7921"/>
          <w:tab w:val="right" w:pos="10083"/>
        </w:tabs>
        <w:spacing w:after="0" w:line="259" w:lineRule="auto"/>
        <w:ind w:left="0" w:right="0" w:firstLine="0"/>
        <w:jc w:val="left"/>
      </w:pPr>
      <w:r>
        <w:rPr>
          <w:i/>
        </w:rPr>
        <w:t>Medical/Dental Administrative Assistant Certification</w:t>
      </w:r>
      <w:r>
        <w:t xml:space="preserve"> </w:t>
      </w:r>
      <w:r>
        <w:tab/>
        <w:t xml:space="preserve"> </w:t>
      </w:r>
      <w:r>
        <w:tab/>
        <w:t xml:space="preserve"> </w:t>
      </w:r>
      <w:r>
        <w:tab/>
        <w:t xml:space="preserve"> </w:t>
      </w:r>
      <w:r>
        <w:tab/>
        <w:t xml:space="preserve"> </w:t>
      </w:r>
      <w:r>
        <w:tab/>
        <w:t xml:space="preserve"> </w:t>
      </w:r>
      <w:r>
        <w:tab/>
        <w:t xml:space="preserve">    October 2007 </w:t>
      </w:r>
    </w:p>
    <w:p w:rsidR="004B7EE1" w:rsidRDefault="00D52302">
      <w:pPr>
        <w:spacing w:after="0" w:line="259" w:lineRule="auto"/>
        <w:ind w:left="0" w:right="0" w:firstLine="0"/>
        <w:jc w:val="left"/>
      </w:pPr>
      <w:r>
        <w:t xml:space="preserve"> </w:t>
      </w:r>
    </w:p>
    <w:p w:rsidR="004B7EE1" w:rsidRDefault="00D52302">
      <w:pPr>
        <w:spacing w:after="564" w:line="259" w:lineRule="auto"/>
        <w:ind w:left="0" w:right="0" w:firstLine="0"/>
        <w:jc w:val="left"/>
      </w:pPr>
      <w:r>
        <w:t xml:space="preserve"> </w:t>
      </w:r>
    </w:p>
    <w:p w:rsidR="004B7EE1" w:rsidRDefault="00D52302">
      <w:pPr>
        <w:spacing w:after="0" w:line="259" w:lineRule="auto"/>
        <w:ind w:left="0" w:right="3" w:firstLine="0"/>
        <w:jc w:val="center"/>
      </w:pPr>
      <w:r>
        <w:rPr>
          <w:b/>
          <w:sz w:val="24"/>
        </w:rPr>
        <w:lastRenderedPageBreak/>
        <w:t xml:space="preserve">References available upon request </w:t>
      </w:r>
    </w:p>
    <w:p w:rsidR="004B7EE1" w:rsidRDefault="00D52302">
      <w:pPr>
        <w:pStyle w:val="Heading1"/>
      </w:pPr>
      <w:r>
        <w:t xml:space="preserve">Terri Castle </w:t>
      </w:r>
    </w:p>
    <w:p w:rsidR="004B7EE1" w:rsidRDefault="00D52302">
      <w:pPr>
        <w:spacing w:after="0" w:line="259" w:lineRule="auto"/>
        <w:ind w:left="0" w:right="2764" w:firstLine="0"/>
        <w:jc w:val="right"/>
      </w:pPr>
      <w:r>
        <w:t xml:space="preserve">12367 Milwaukee Court, Thornton Colorado 80241 </w:t>
      </w:r>
    </w:p>
    <w:p w:rsidR="004B7EE1" w:rsidRDefault="00D52302">
      <w:pPr>
        <w:spacing w:after="12"/>
        <w:ind w:left="3427" w:right="3366"/>
        <w:jc w:val="center"/>
      </w:pPr>
      <w:r>
        <w:t xml:space="preserve">(720) 318-4208 terricastle@msn.com </w:t>
      </w:r>
    </w:p>
    <w:p w:rsidR="004B7EE1" w:rsidRDefault="00D52302">
      <w:pPr>
        <w:spacing w:after="38" w:line="259" w:lineRule="auto"/>
        <w:ind w:left="0" w:right="0" w:firstLine="0"/>
        <w:jc w:val="left"/>
      </w:pPr>
      <w:r>
        <w:t xml:space="preserve"> </w:t>
      </w:r>
    </w:p>
    <w:p w:rsidR="004B7EE1" w:rsidRDefault="00D52302">
      <w:pPr>
        <w:pStyle w:val="Heading1"/>
      </w:pPr>
      <w:r>
        <w:t xml:space="preserve">References </w:t>
      </w:r>
    </w:p>
    <w:p w:rsidR="004B7EE1" w:rsidRDefault="00D52302">
      <w:pPr>
        <w:spacing w:after="0" w:line="259" w:lineRule="auto"/>
        <w:ind w:left="69" w:right="0" w:firstLine="0"/>
        <w:jc w:val="center"/>
      </w:pPr>
      <w:r>
        <w:rPr>
          <w:b/>
          <w:sz w:val="28"/>
        </w:rPr>
        <w:t xml:space="preserve"> </w:t>
      </w:r>
    </w:p>
    <w:p w:rsidR="004B7EE1" w:rsidRDefault="00D52302">
      <w:pPr>
        <w:pStyle w:val="Heading2"/>
        <w:ind w:left="-5"/>
      </w:pPr>
      <w:r>
        <w:t xml:space="preserve">Tianna Crane </w:t>
      </w:r>
    </w:p>
    <w:p w:rsidR="004B7EE1" w:rsidRDefault="00D52302">
      <w:pPr>
        <w:spacing w:after="0" w:line="265" w:lineRule="auto"/>
        <w:ind w:left="-5" w:right="0"/>
        <w:jc w:val="left"/>
      </w:pPr>
      <w:proofErr w:type="spellStart"/>
      <w:r>
        <w:rPr>
          <w:sz w:val="24"/>
        </w:rPr>
        <w:t>VetweRx</w:t>
      </w:r>
      <w:proofErr w:type="spellEnd"/>
      <w:r>
        <w:rPr>
          <w:sz w:val="24"/>
        </w:rPr>
        <w:t xml:space="preserve"> Animal Hospital </w:t>
      </w:r>
    </w:p>
    <w:p w:rsidR="004B7EE1" w:rsidRDefault="00D52302">
      <w:pPr>
        <w:spacing w:after="0" w:line="265" w:lineRule="auto"/>
        <w:ind w:left="-5" w:right="0"/>
        <w:jc w:val="left"/>
      </w:pPr>
      <w:r>
        <w:rPr>
          <w:sz w:val="24"/>
        </w:rPr>
        <w:t xml:space="preserve">Veterinary Practice Manager </w:t>
      </w:r>
    </w:p>
    <w:p w:rsidR="004B7EE1" w:rsidRDefault="00D52302">
      <w:pPr>
        <w:spacing w:after="0" w:line="265" w:lineRule="auto"/>
        <w:ind w:left="-5" w:right="0"/>
        <w:jc w:val="left"/>
      </w:pPr>
      <w:r>
        <w:rPr>
          <w:sz w:val="24"/>
        </w:rPr>
        <w:t xml:space="preserve">(508) 410-0709 </w:t>
      </w:r>
    </w:p>
    <w:p w:rsidR="004B7EE1" w:rsidRDefault="00D52302">
      <w:pPr>
        <w:spacing w:after="0" w:line="259" w:lineRule="auto"/>
        <w:ind w:left="0" w:right="0" w:firstLine="0"/>
        <w:jc w:val="left"/>
      </w:pPr>
      <w:r>
        <w:rPr>
          <w:sz w:val="24"/>
        </w:rPr>
        <w:t xml:space="preserve"> </w:t>
      </w:r>
    </w:p>
    <w:p w:rsidR="004B7EE1" w:rsidRDefault="00D52302">
      <w:pPr>
        <w:pStyle w:val="Heading2"/>
        <w:ind w:left="-5"/>
      </w:pPr>
      <w:r>
        <w:t xml:space="preserve">Stephanie </w:t>
      </w:r>
      <w:proofErr w:type="spellStart"/>
      <w:r>
        <w:t>Weisel</w:t>
      </w:r>
      <w:proofErr w:type="spellEnd"/>
      <w:r>
        <w:t xml:space="preserve">  </w:t>
      </w:r>
    </w:p>
    <w:p w:rsidR="004B7EE1" w:rsidRDefault="00D52302">
      <w:pPr>
        <w:spacing w:after="0" w:line="265" w:lineRule="auto"/>
        <w:ind w:left="-5" w:right="0"/>
        <w:jc w:val="left"/>
      </w:pPr>
      <w:r>
        <w:rPr>
          <w:sz w:val="24"/>
        </w:rPr>
        <w:t xml:space="preserve">Maui Golf and Sport </w:t>
      </w:r>
    </w:p>
    <w:p w:rsidR="004B7EE1" w:rsidRDefault="00D52302">
      <w:pPr>
        <w:spacing w:after="0" w:line="265" w:lineRule="auto"/>
        <w:ind w:left="-5" w:right="0"/>
        <w:jc w:val="left"/>
      </w:pPr>
      <w:r>
        <w:rPr>
          <w:sz w:val="24"/>
        </w:rPr>
        <w:t xml:space="preserve">Business Owner </w:t>
      </w:r>
    </w:p>
    <w:p w:rsidR="004B7EE1" w:rsidRDefault="00D52302">
      <w:pPr>
        <w:spacing w:after="0" w:line="265" w:lineRule="auto"/>
        <w:ind w:left="-5" w:right="0"/>
        <w:jc w:val="left"/>
      </w:pPr>
      <w:r>
        <w:rPr>
          <w:sz w:val="24"/>
        </w:rPr>
        <w:t xml:space="preserve">(808) 283-1275 </w:t>
      </w:r>
    </w:p>
    <w:p w:rsidR="004B7EE1" w:rsidRDefault="00D52302">
      <w:pPr>
        <w:spacing w:after="0" w:line="259" w:lineRule="auto"/>
        <w:ind w:left="0" w:right="0" w:firstLine="0"/>
        <w:jc w:val="left"/>
      </w:pPr>
      <w:r>
        <w:rPr>
          <w:sz w:val="24"/>
        </w:rPr>
        <w:t xml:space="preserve"> </w:t>
      </w:r>
    </w:p>
    <w:p w:rsidR="004B7EE1" w:rsidRDefault="00D52302">
      <w:pPr>
        <w:pStyle w:val="Heading2"/>
        <w:ind w:left="-5"/>
      </w:pPr>
      <w:r>
        <w:t xml:space="preserve">Rebecca Sheehan </w:t>
      </w:r>
    </w:p>
    <w:p w:rsidR="004B7EE1" w:rsidRDefault="00D52302">
      <w:pPr>
        <w:spacing w:after="0" w:line="265" w:lineRule="auto"/>
        <w:ind w:left="-5" w:right="0"/>
        <w:jc w:val="left"/>
      </w:pPr>
      <w:proofErr w:type="spellStart"/>
      <w:r>
        <w:rPr>
          <w:sz w:val="24"/>
        </w:rPr>
        <w:t>VetweRx</w:t>
      </w:r>
      <w:proofErr w:type="spellEnd"/>
      <w:r>
        <w:rPr>
          <w:sz w:val="24"/>
        </w:rPr>
        <w:t xml:space="preserve"> Animal Hospital </w:t>
      </w:r>
    </w:p>
    <w:p w:rsidR="004B7EE1" w:rsidRDefault="00D52302">
      <w:pPr>
        <w:spacing w:after="0" w:line="265" w:lineRule="auto"/>
        <w:ind w:left="-5" w:right="0"/>
        <w:jc w:val="left"/>
      </w:pPr>
      <w:r>
        <w:rPr>
          <w:sz w:val="24"/>
        </w:rPr>
        <w:t xml:space="preserve">Receptionist </w:t>
      </w:r>
    </w:p>
    <w:p w:rsidR="004B7EE1" w:rsidRDefault="00D52302">
      <w:pPr>
        <w:spacing w:after="0" w:line="265" w:lineRule="auto"/>
        <w:ind w:left="-5" w:right="0"/>
        <w:jc w:val="left"/>
      </w:pPr>
      <w:r>
        <w:rPr>
          <w:sz w:val="24"/>
        </w:rPr>
        <w:t xml:space="preserve">(720) 491-9611 </w:t>
      </w:r>
    </w:p>
    <w:p w:rsidR="004B7EE1" w:rsidRDefault="00D52302">
      <w:pPr>
        <w:spacing w:after="0" w:line="259" w:lineRule="auto"/>
        <w:ind w:left="0" w:right="0" w:firstLine="0"/>
        <w:jc w:val="left"/>
      </w:pPr>
      <w:r>
        <w:rPr>
          <w:sz w:val="24"/>
        </w:rPr>
        <w:t xml:space="preserve"> </w:t>
      </w:r>
    </w:p>
    <w:p w:rsidR="004B7EE1" w:rsidRDefault="00D52302">
      <w:pPr>
        <w:pStyle w:val="Heading2"/>
        <w:ind w:left="-5"/>
      </w:pPr>
      <w:r>
        <w:t xml:space="preserve">Tammy </w:t>
      </w:r>
      <w:proofErr w:type="spellStart"/>
      <w:r>
        <w:t>Brounce</w:t>
      </w:r>
      <w:proofErr w:type="spellEnd"/>
      <w:r>
        <w:t xml:space="preserve"> </w:t>
      </w:r>
    </w:p>
    <w:p w:rsidR="004B7EE1" w:rsidRDefault="00D52302">
      <w:pPr>
        <w:spacing w:after="0" w:line="265" w:lineRule="auto"/>
        <w:ind w:left="-5" w:right="0"/>
        <w:jc w:val="left"/>
      </w:pPr>
      <w:proofErr w:type="spellStart"/>
      <w:r>
        <w:rPr>
          <w:sz w:val="24"/>
        </w:rPr>
        <w:t>VetweRx</w:t>
      </w:r>
      <w:proofErr w:type="spellEnd"/>
      <w:r>
        <w:rPr>
          <w:sz w:val="24"/>
        </w:rPr>
        <w:t xml:space="preserve"> Animal Hospital </w:t>
      </w:r>
    </w:p>
    <w:p w:rsidR="004B7EE1" w:rsidRDefault="00D52302">
      <w:pPr>
        <w:spacing w:after="0" w:line="265" w:lineRule="auto"/>
        <w:ind w:left="-5" w:right="0"/>
        <w:jc w:val="left"/>
      </w:pPr>
      <w:r>
        <w:rPr>
          <w:sz w:val="24"/>
        </w:rPr>
        <w:t xml:space="preserve">Technician </w:t>
      </w:r>
    </w:p>
    <w:p w:rsidR="004B7EE1" w:rsidRDefault="00D52302">
      <w:pPr>
        <w:spacing w:after="0" w:line="265" w:lineRule="auto"/>
        <w:ind w:left="-5" w:right="0"/>
        <w:jc w:val="left"/>
      </w:pPr>
      <w:r>
        <w:rPr>
          <w:sz w:val="24"/>
        </w:rPr>
        <w:t xml:space="preserve">(720) 401-3997 </w:t>
      </w:r>
    </w:p>
    <w:p w:rsidR="004B7EE1" w:rsidRDefault="00D52302">
      <w:pPr>
        <w:spacing w:after="0" w:line="259" w:lineRule="auto"/>
        <w:ind w:left="0" w:right="0" w:firstLine="0"/>
        <w:jc w:val="left"/>
      </w:pPr>
      <w:r>
        <w:rPr>
          <w:sz w:val="24"/>
        </w:rPr>
        <w:t xml:space="preserve"> </w:t>
      </w:r>
    </w:p>
    <w:p w:rsidR="004B7EE1" w:rsidRDefault="00D52302">
      <w:pPr>
        <w:pStyle w:val="Heading2"/>
        <w:ind w:left="-5"/>
      </w:pPr>
      <w:r>
        <w:t xml:space="preserve">Ruth Andrews </w:t>
      </w:r>
    </w:p>
    <w:p w:rsidR="004B7EE1" w:rsidRDefault="00D52302">
      <w:pPr>
        <w:spacing w:after="0" w:line="265" w:lineRule="auto"/>
        <w:ind w:left="-5" w:right="0"/>
        <w:jc w:val="left"/>
      </w:pPr>
      <w:r>
        <w:rPr>
          <w:sz w:val="24"/>
        </w:rPr>
        <w:t xml:space="preserve">Indian Peaks Veterinary </w:t>
      </w:r>
    </w:p>
    <w:p w:rsidR="004B7EE1" w:rsidRDefault="00D52302">
      <w:pPr>
        <w:spacing w:after="0" w:line="265" w:lineRule="auto"/>
        <w:ind w:left="-5" w:right="0"/>
        <w:jc w:val="left"/>
      </w:pPr>
      <w:r>
        <w:rPr>
          <w:sz w:val="24"/>
        </w:rPr>
        <w:t xml:space="preserve">Doctor </w:t>
      </w:r>
    </w:p>
    <w:p w:rsidR="004B7EE1" w:rsidRDefault="00D52302">
      <w:pPr>
        <w:spacing w:after="5498" w:line="265" w:lineRule="auto"/>
        <w:ind w:left="-5" w:right="0"/>
        <w:jc w:val="left"/>
      </w:pPr>
      <w:r>
        <w:rPr>
          <w:sz w:val="24"/>
        </w:rPr>
        <w:t xml:space="preserve">(720) 666 2894 </w:t>
      </w:r>
    </w:p>
    <w:p w:rsidR="004B7EE1" w:rsidRDefault="00D52302">
      <w:pPr>
        <w:spacing w:after="0" w:line="259" w:lineRule="auto"/>
        <w:ind w:left="0" w:right="3294" w:firstLine="0"/>
        <w:jc w:val="right"/>
      </w:pPr>
      <w:r>
        <w:rPr>
          <w:b/>
          <w:sz w:val="24"/>
        </w:rPr>
        <w:lastRenderedPageBreak/>
        <w:t xml:space="preserve">References available upon request </w:t>
      </w:r>
    </w:p>
    <w:sectPr w:rsidR="004B7EE1">
      <w:pgSz w:w="12240" w:h="15840"/>
      <w:pgMar w:top="785" w:right="1077" w:bottom="72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B1547"/>
    <w:multiLevelType w:val="hybridMultilevel"/>
    <w:tmpl w:val="D988DD50"/>
    <w:lvl w:ilvl="0" w:tplc="F77E41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E67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ABC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44E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A5D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6DB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2299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409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C024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E1"/>
    <w:rsid w:val="004B7EE1"/>
    <w:rsid w:val="00D5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77EB1-21D1-4C72-AE2E-04C115CF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4" w:line="248" w:lineRule="auto"/>
      <w:ind w:left="1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Garwood</dc:creator>
  <cp:keywords/>
  <cp:lastModifiedBy>Stacey Kerschner</cp:lastModifiedBy>
  <cp:revision>2</cp:revision>
  <dcterms:created xsi:type="dcterms:W3CDTF">2019-05-21T15:35:00Z</dcterms:created>
  <dcterms:modified xsi:type="dcterms:W3CDTF">2019-05-21T15:35:00Z</dcterms:modified>
</cp:coreProperties>
</file>