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A3DBB">
      <w:pPr>
        <w:pStyle w:val="Title"/>
      </w:pPr>
      <w:bookmarkStart w:id="0" w:name="_GoBack"/>
      <w:bookmarkEnd w:id="0"/>
      <w:r>
        <w:t xml:space="preserve">Andrea J. Stone </w:t>
      </w:r>
    </w:p>
    <w:p w:rsidR="00000000" w:rsidRDefault="008A3DBB">
      <w:pPr>
        <w:pStyle w:val="Title"/>
        <w:tabs>
          <w:tab w:val="left" w:pos="3480"/>
        </w:tabs>
      </w:pPr>
      <w:r>
        <w:t>555 E. 19</w:t>
      </w:r>
      <w:r>
        <w:rPr>
          <w:vertAlign w:val="superscript"/>
        </w:rPr>
        <w:t>th</w:t>
      </w:r>
      <w:r>
        <w:t xml:space="preserve"> Ave, #3415 </w:t>
      </w:r>
    </w:p>
    <w:p w:rsidR="00000000" w:rsidRDefault="008A3DBB">
      <w:pPr>
        <w:pStyle w:val="Title"/>
      </w:pPr>
      <w:r>
        <w:t xml:space="preserve">Denver, Colorado 80203 </w:t>
      </w:r>
    </w:p>
    <w:p w:rsidR="00000000" w:rsidRDefault="008A3DBB">
      <w:pPr>
        <w:pStyle w:val="Title"/>
      </w:pPr>
      <w:r>
        <w:t>(303) 557-0573 - Home</w:t>
      </w:r>
    </w:p>
    <w:p w:rsidR="00000000" w:rsidRDefault="008A3DBB">
      <w:pPr>
        <w:pStyle w:val="Title"/>
      </w:pPr>
      <w:r>
        <w:t>(303) 818-3295 - Cellular</w:t>
      </w:r>
    </w:p>
    <w:p w:rsidR="00000000" w:rsidRDefault="008A3DBB">
      <w:pPr>
        <w:pStyle w:val="Title"/>
      </w:pPr>
      <w:r>
        <w:t>andreastone2011@comcast.net</w:t>
      </w:r>
    </w:p>
    <w:p w:rsidR="00000000" w:rsidRDefault="008A3DBB">
      <w:pPr>
        <w:pStyle w:val="Title"/>
        <w:rPr>
          <w:u w:val="single"/>
        </w:rPr>
      </w:pPr>
    </w:p>
    <w:p w:rsidR="00000000" w:rsidRDefault="008A3DBB">
      <w:pPr>
        <w:pStyle w:val="Title"/>
        <w:ind w:left="2880" w:firstLine="720"/>
        <w:jc w:val="left"/>
        <w:rPr>
          <w:u w:val="single"/>
        </w:rPr>
      </w:pPr>
      <w:r>
        <w:rPr>
          <w:u w:val="single"/>
        </w:rPr>
        <w:t xml:space="preserve">SUMMARY </w:t>
      </w:r>
    </w:p>
    <w:p w:rsidR="00000000" w:rsidRDefault="008A3DBB">
      <w:pPr>
        <w:jc w:val="center"/>
        <w:rPr>
          <w:rFonts w:ascii="Arial" w:hAnsi="Arial"/>
          <w:b/>
          <w:sz w:val="24"/>
          <w:u w:val="single"/>
        </w:rPr>
      </w:pPr>
    </w:p>
    <w:p w:rsidR="00000000" w:rsidRDefault="008A3DB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 sales and marketing professional with a solid track record of experience in market penetration, new ac</w:t>
      </w:r>
      <w:r>
        <w:rPr>
          <w:rFonts w:ascii="Arial" w:hAnsi="Arial"/>
          <w:sz w:val="22"/>
        </w:rPr>
        <w:t>count acquisition and ability to drive revenue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>growth and exceed profit goals.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 xml:space="preserve">Expertise in developing strong customer relationships, consultative selling and competitive analysis.  </w:t>
      </w:r>
    </w:p>
    <w:p w:rsidR="00000000" w:rsidRDefault="008A3DBB">
      <w:pPr>
        <w:rPr>
          <w:rFonts w:ascii="Arial" w:hAnsi="Arial"/>
          <w:sz w:val="22"/>
        </w:rPr>
      </w:pPr>
    </w:p>
    <w:p w:rsidR="00000000" w:rsidRDefault="008A3DBB">
      <w:pPr>
        <w:pStyle w:val="Heading1"/>
        <w:rPr>
          <w:sz w:val="22"/>
        </w:rPr>
      </w:pPr>
      <w:r>
        <w:rPr>
          <w:sz w:val="22"/>
        </w:rPr>
        <w:t xml:space="preserve">EXPERIENCE </w:t>
      </w:r>
    </w:p>
    <w:p w:rsidR="00000000" w:rsidRDefault="008A3DBB">
      <w:pPr>
        <w:jc w:val="center"/>
        <w:rPr>
          <w:rFonts w:ascii="Arial" w:hAnsi="Arial"/>
          <w:b/>
          <w:sz w:val="22"/>
          <w:u w:val="single"/>
        </w:rPr>
      </w:pPr>
    </w:p>
    <w:p w:rsidR="00000000" w:rsidRDefault="008A3DB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Quiznos  Corporate LLC -  </w:t>
      </w:r>
      <w:r>
        <w:rPr>
          <w:rFonts w:ascii="Arial" w:hAnsi="Arial"/>
          <w:sz w:val="22"/>
        </w:rPr>
        <w:t xml:space="preserve"> Denver, Colorado </w:t>
      </w:r>
      <w:r>
        <w:rPr>
          <w:rFonts w:ascii="Arial" w:hAnsi="Arial"/>
          <w:b/>
          <w:sz w:val="22"/>
        </w:rPr>
        <w:t xml:space="preserve">             Fe</w:t>
      </w:r>
      <w:r>
        <w:rPr>
          <w:rFonts w:ascii="Arial" w:hAnsi="Arial"/>
          <w:b/>
          <w:sz w:val="22"/>
        </w:rPr>
        <w:t xml:space="preserve">bruary 2007 – March 2010 </w:t>
      </w:r>
    </w:p>
    <w:p w:rsidR="00000000" w:rsidRDefault="008A3DBB">
      <w:pPr>
        <w:rPr>
          <w:rFonts w:ascii="Arial" w:hAnsi="Arial"/>
          <w:b/>
          <w:sz w:val="22"/>
        </w:rPr>
      </w:pPr>
    </w:p>
    <w:p w:rsidR="00000000" w:rsidRDefault="008A3DB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Franchise Sales Consultant </w:t>
      </w:r>
    </w:p>
    <w:p w:rsidR="00000000" w:rsidRDefault="008A3DB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Prospect and consult with potential Franchise owners on the benefits and revenue potential of owning a Quiznos Franchise by serving as their initial point of contact. </w:t>
      </w:r>
    </w:p>
    <w:p w:rsidR="00000000" w:rsidRDefault="008A3DB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000000" w:rsidRDefault="008A3DBB">
      <w:pPr>
        <w:numPr>
          <w:ilvl w:val="0"/>
          <w:numId w:val="1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Prospect  nationally for potent</w:t>
      </w:r>
      <w:r>
        <w:rPr>
          <w:rFonts w:ascii="Arial" w:hAnsi="Arial"/>
          <w:sz w:val="22"/>
        </w:rPr>
        <w:t xml:space="preserve">ial Quiznos franchisees </w:t>
      </w:r>
    </w:p>
    <w:p w:rsidR="00000000" w:rsidRDefault="008A3DBB">
      <w:pPr>
        <w:numPr>
          <w:ilvl w:val="0"/>
          <w:numId w:val="1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Achieved #1 in Sales  in Denver office </w:t>
      </w:r>
    </w:p>
    <w:p w:rsidR="00000000" w:rsidRDefault="008A3DBB">
      <w:pPr>
        <w:numPr>
          <w:ilvl w:val="0"/>
          <w:numId w:val="1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Consult with all interested parties and assist in filling out franchise application for processing. </w:t>
      </w:r>
    </w:p>
    <w:p w:rsidR="00000000" w:rsidRDefault="008A3DBB">
      <w:pPr>
        <w:numPr>
          <w:ilvl w:val="0"/>
          <w:numId w:val="1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Educate potential franchisees on the Uniform Franchise Offering Circular (UFOC) and the Fr</w:t>
      </w:r>
      <w:r>
        <w:rPr>
          <w:rFonts w:ascii="Arial" w:hAnsi="Arial"/>
          <w:sz w:val="22"/>
        </w:rPr>
        <w:t xml:space="preserve">anchise agreement stipulations prior to signing contract for purchase. </w:t>
      </w:r>
    </w:p>
    <w:p w:rsidR="00000000" w:rsidRDefault="008A3DBB">
      <w:pPr>
        <w:numPr>
          <w:ilvl w:val="0"/>
          <w:numId w:val="1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Upon approval of franchise application, handle all invitations and travel arrangements for new Franchise owners for training in the home office in Denver.</w:t>
      </w:r>
    </w:p>
    <w:p w:rsidR="00000000" w:rsidRDefault="008A3DBB">
      <w:pPr>
        <w:numPr>
          <w:ilvl w:val="0"/>
          <w:numId w:val="1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Answer questions, solve all p</w:t>
      </w:r>
      <w:r>
        <w:rPr>
          <w:rFonts w:ascii="Arial" w:hAnsi="Arial"/>
          <w:sz w:val="22"/>
        </w:rPr>
        <w:t>roblems and concerns of Franchise applicants prior to approval.</w:t>
      </w:r>
    </w:p>
    <w:p w:rsidR="00000000" w:rsidRDefault="008A3DBB">
      <w:pPr>
        <w:rPr>
          <w:rFonts w:ascii="Arial" w:hAnsi="Arial"/>
          <w:sz w:val="22"/>
        </w:rPr>
      </w:pPr>
    </w:p>
    <w:p w:rsidR="00000000" w:rsidRDefault="008A3DB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Society of Certified Senior Advisors- </w:t>
      </w:r>
      <w:r>
        <w:rPr>
          <w:rFonts w:ascii="Arial" w:hAnsi="Arial"/>
          <w:sz w:val="22"/>
        </w:rPr>
        <w:t xml:space="preserve">Denver, Colorado          </w:t>
      </w:r>
      <w:r>
        <w:rPr>
          <w:rFonts w:ascii="Arial" w:hAnsi="Arial"/>
          <w:b/>
          <w:sz w:val="22"/>
        </w:rPr>
        <w:t xml:space="preserve">2002 – 2007   </w:t>
      </w:r>
    </w:p>
    <w:p w:rsidR="00000000" w:rsidRDefault="008A3DBB">
      <w:pPr>
        <w:rPr>
          <w:rFonts w:ascii="Arial" w:hAnsi="Arial"/>
          <w:b/>
          <w:sz w:val="22"/>
        </w:rPr>
      </w:pPr>
    </w:p>
    <w:p w:rsidR="00000000" w:rsidRDefault="008A3DBB">
      <w:pPr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 xml:space="preserve">Sales Representative-Designation Specialist </w:t>
      </w:r>
    </w:p>
    <w:p w:rsidR="00000000" w:rsidRDefault="008A3DBB">
      <w:pPr>
        <w:rPr>
          <w:rFonts w:ascii="Arial" w:hAnsi="Arial"/>
          <w:b/>
          <w:i/>
          <w:sz w:val="22"/>
        </w:rPr>
      </w:pPr>
    </w:p>
    <w:p w:rsidR="00000000" w:rsidRDefault="008A3DB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Sell accredited classes and online coursework for Continuing Educ</w:t>
      </w:r>
      <w:r>
        <w:rPr>
          <w:rFonts w:ascii="Arial" w:hAnsi="Arial"/>
          <w:sz w:val="22"/>
        </w:rPr>
        <w:t xml:space="preserve">ation to Financial Planners, Long Term Care Providers and Insurance Industry Professionals across the United States. </w:t>
      </w:r>
    </w:p>
    <w:p w:rsidR="00000000" w:rsidRDefault="008A3DBB">
      <w:pPr>
        <w:numPr>
          <w:ilvl w:val="0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Proactively make outbound telephone calls from pre-qualified and cold call customers daily regarding Continuing Education Units required f</w:t>
      </w:r>
      <w:r>
        <w:rPr>
          <w:rFonts w:ascii="Arial" w:hAnsi="Arial"/>
          <w:sz w:val="22"/>
        </w:rPr>
        <w:t xml:space="preserve">or licensure and qualified coursework available. </w:t>
      </w:r>
    </w:p>
    <w:p w:rsidR="00000000" w:rsidRDefault="008A3DBB">
      <w:pPr>
        <w:numPr>
          <w:ilvl w:val="0"/>
          <w:numId w:val="10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Sell and schedule customers for classes with a track record of meeting or exceeding sales quota every month. </w:t>
      </w:r>
    </w:p>
    <w:p w:rsidR="00000000" w:rsidRDefault="008A3DBB">
      <w:pPr>
        <w:numPr>
          <w:ilvl w:val="0"/>
          <w:numId w:val="10"/>
        </w:numPr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Knowledgeable of CE required per state. </w:t>
      </w:r>
    </w:p>
    <w:p w:rsidR="00000000" w:rsidRDefault="008A3DBB">
      <w:pPr>
        <w:rPr>
          <w:rFonts w:ascii="Arial" w:hAnsi="Arial"/>
          <w:b/>
          <w:sz w:val="22"/>
        </w:rPr>
      </w:pPr>
    </w:p>
    <w:p w:rsidR="00000000" w:rsidRDefault="008A3DB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Lasik Vision Eye Surgery Center – </w:t>
      </w:r>
      <w:r>
        <w:rPr>
          <w:rFonts w:ascii="Arial" w:hAnsi="Arial"/>
          <w:sz w:val="22"/>
        </w:rPr>
        <w:t xml:space="preserve">Cincinnati, Ohio    </w:t>
      </w:r>
      <w:r>
        <w:rPr>
          <w:rFonts w:ascii="Arial" w:hAnsi="Arial"/>
          <w:sz w:val="22"/>
        </w:rPr>
        <w:t xml:space="preserve">            </w:t>
      </w:r>
      <w:r>
        <w:rPr>
          <w:rFonts w:ascii="Arial" w:hAnsi="Arial"/>
          <w:b/>
          <w:sz w:val="22"/>
        </w:rPr>
        <w:t xml:space="preserve">2000 – 2001 </w:t>
      </w:r>
    </w:p>
    <w:p w:rsidR="00000000" w:rsidRDefault="008A3DBB">
      <w:pPr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Senior Surgical Consultant</w:t>
      </w:r>
    </w:p>
    <w:p w:rsidR="00000000" w:rsidRDefault="008A3DBB">
      <w:pPr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lastRenderedPageBreak/>
        <w:t xml:space="preserve"> </w:t>
      </w:r>
      <w:r>
        <w:rPr>
          <w:rFonts w:ascii="Arial" w:hAnsi="Arial"/>
          <w:sz w:val="22"/>
        </w:rPr>
        <w:t xml:space="preserve"> Educated patients on the benefits of Lasik eye surgery and sold the procedure to viable candidates. </w:t>
      </w:r>
    </w:p>
    <w:p w:rsidR="00000000" w:rsidRDefault="008A3DBB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Set up patient appointments with surgeons for consultation before surgery. </w:t>
      </w:r>
    </w:p>
    <w:p w:rsidR="00000000" w:rsidRDefault="008A3DBB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Prepared patients for sur</w:t>
      </w:r>
      <w:r>
        <w:rPr>
          <w:rFonts w:ascii="Arial" w:hAnsi="Arial"/>
          <w:sz w:val="22"/>
        </w:rPr>
        <w:t xml:space="preserve">gery, explained the procedure and all pre and postoperative instructions. </w:t>
      </w:r>
    </w:p>
    <w:p w:rsidR="00000000" w:rsidRDefault="008A3DBB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Handled all patient consent forms and medical documentation, and maintained volume of surgeries scheduled. </w:t>
      </w:r>
    </w:p>
    <w:p w:rsidR="00000000" w:rsidRDefault="008A3DBB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Transitioned all patient records to close business – 2001.  </w:t>
      </w:r>
    </w:p>
    <w:p w:rsidR="00000000" w:rsidRDefault="008A3DBB">
      <w:pPr>
        <w:rPr>
          <w:rFonts w:ascii="Arial" w:hAnsi="Arial"/>
          <w:sz w:val="22"/>
        </w:rPr>
      </w:pPr>
    </w:p>
    <w:p w:rsidR="00000000" w:rsidRDefault="008A3DB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Cincinnati </w:t>
      </w:r>
      <w:r>
        <w:rPr>
          <w:rFonts w:ascii="Arial" w:hAnsi="Arial"/>
          <w:b/>
          <w:sz w:val="22"/>
        </w:rPr>
        <w:t>Bell Long Distance – Cincinnati</w:t>
      </w:r>
      <w:r>
        <w:rPr>
          <w:rFonts w:ascii="Arial" w:hAnsi="Arial"/>
          <w:sz w:val="22"/>
        </w:rPr>
        <w:t xml:space="preserve">, Ohio                     </w:t>
      </w:r>
      <w:r>
        <w:rPr>
          <w:rFonts w:ascii="Arial" w:hAnsi="Arial"/>
          <w:b/>
          <w:sz w:val="22"/>
        </w:rPr>
        <w:t xml:space="preserve">1999 – 2000 </w:t>
      </w:r>
    </w:p>
    <w:p w:rsidR="00000000" w:rsidRDefault="008A3DB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(acquired by Broadwing – 2000) </w:t>
      </w:r>
    </w:p>
    <w:p w:rsidR="00000000" w:rsidRDefault="008A3DBB">
      <w:pPr>
        <w:rPr>
          <w:rFonts w:ascii="Arial" w:hAnsi="Arial"/>
          <w:sz w:val="22"/>
        </w:rPr>
      </w:pPr>
    </w:p>
    <w:p w:rsidR="00000000" w:rsidRDefault="008A3DBB">
      <w:pPr>
        <w:pStyle w:val="Heading2"/>
        <w:rPr>
          <w:sz w:val="22"/>
        </w:rPr>
      </w:pPr>
      <w:r>
        <w:rPr>
          <w:sz w:val="22"/>
        </w:rPr>
        <w:t xml:space="preserve">Senior Account Executive </w:t>
      </w:r>
    </w:p>
    <w:p w:rsidR="00000000" w:rsidRDefault="008A3DBB">
      <w:pPr>
        <w:rPr>
          <w:rFonts w:ascii="Arial" w:hAnsi="Arial"/>
          <w:b/>
          <w:i/>
          <w:sz w:val="22"/>
        </w:rPr>
      </w:pPr>
    </w:p>
    <w:p w:rsidR="00000000" w:rsidRDefault="008A3DBB">
      <w:pPr>
        <w:pStyle w:val="BodyText"/>
        <w:rPr>
          <w:sz w:val="22"/>
        </w:rPr>
      </w:pPr>
      <w:r>
        <w:rPr>
          <w:sz w:val="22"/>
        </w:rPr>
        <w:t>Full account management of a territory consisting of businesses located in the Cincinnati and Northern Kentucky areas. Sold l</w:t>
      </w:r>
      <w:r>
        <w:rPr>
          <w:sz w:val="22"/>
        </w:rPr>
        <w:t xml:space="preserve">ong distance services and business communication products designed to increase productivity and revenue. </w:t>
      </w:r>
    </w:p>
    <w:p w:rsidR="00000000" w:rsidRDefault="008A3DBB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Developed sales presentations for executives and senior management explaining the products and services available and potential benefit to bottom line</w:t>
      </w:r>
      <w:r>
        <w:rPr>
          <w:rFonts w:ascii="Arial" w:hAnsi="Arial"/>
          <w:sz w:val="22"/>
        </w:rPr>
        <w:t xml:space="preserve"> performance. </w:t>
      </w:r>
    </w:p>
    <w:p w:rsidR="00000000" w:rsidRDefault="008A3DBB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Accountable for all financial responsibilities; sales forecasting and planning, sales performance analysis and managing product sales. </w:t>
      </w:r>
    </w:p>
    <w:p w:rsidR="00000000" w:rsidRDefault="008A3DBB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Achieved recognition for acquiring the largest school district account in Cincinnati and the largest city</w:t>
      </w:r>
      <w:r>
        <w:rPr>
          <w:rFonts w:ascii="Arial" w:hAnsi="Arial"/>
          <w:sz w:val="22"/>
        </w:rPr>
        <w:t xml:space="preserve"> government account. </w:t>
      </w:r>
    </w:p>
    <w:p w:rsidR="00000000" w:rsidRDefault="008A3DBB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Consistently achieved or exceeded quarterly sales quotas.   </w:t>
      </w:r>
    </w:p>
    <w:p w:rsidR="00000000" w:rsidRDefault="008A3DBB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Transitioned all accounts to Broadwing upon acquisition. </w:t>
      </w:r>
    </w:p>
    <w:p w:rsidR="00000000" w:rsidRDefault="008A3DBB">
      <w:pPr>
        <w:rPr>
          <w:rFonts w:ascii="Arial" w:hAnsi="Arial"/>
          <w:sz w:val="22"/>
        </w:rPr>
      </w:pPr>
    </w:p>
    <w:p w:rsidR="00000000" w:rsidRDefault="008A3DB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Tessco Technologies, Inc. – </w:t>
      </w:r>
      <w:r>
        <w:rPr>
          <w:rFonts w:ascii="Arial" w:hAnsi="Arial"/>
          <w:sz w:val="22"/>
        </w:rPr>
        <w:t xml:space="preserve">Cincinnati, Ohio                             </w:t>
      </w:r>
      <w:r>
        <w:rPr>
          <w:rFonts w:ascii="Arial" w:hAnsi="Arial"/>
          <w:b/>
          <w:sz w:val="22"/>
        </w:rPr>
        <w:t xml:space="preserve">1997 – 1999 </w:t>
      </w:r>
    </w:p>
    <w:p w:rsidR="00000000" w:rsidRDefault="008A3DBB">
      <w:pPr>
        <w:rPr>
          <w:rFonts w:ascii="Arial" w:hAnsi="Arial"/>
          <w:b/>
          <w:sz w:val="22"/>
        </w:rPr>
      </w:pPr>
    </w:p>
    <w:p w:rsidR="00000000" w:rsidRDefault="008A3DBB">
      <w:pPr>
        <w:pStyle w:val="Heading2"/>
        <w:rPr>
          <w:sz w:val="22"/>
        </w:rPr>
      </w:pPr>
      <w:r>
        <w:rPr>
          <w:sz w:val="22"/>
        </w:rPr>
        <w:t>Sales Representative/Accoun</w:t>
      </w:r>
      <w:r>
        <w:rPr>
          <w:sz w:val="22"/>
        </w:rPr>
        <w:t xml:space="preserve">t Manager </w:t>
      </w:r>
    </w:p>
    <w:p w:rsidR="00000000" w:rsidRDefault="008A3DBB">
      <w:pPr>
        <w:rPr>
          <w:rFonts w:ascii="Arial" w:hAnsi="Arial"/>
          <w:b/>
          <w:i/>
          <w:sz w:val="22"/>
        </w:rPr>
      </w:pPr>
    </w:p>
    <w:p w:rsidR="00000000" w:rsidRDefault="008A3DBB">
      <w:pPr>
        <w:pStyle w:val="BodyText"/>
        <w:rPr>
          <w:sz w:val="22"/>
        </w:rPr>
      </w:pPr>
      <w:r>
        <w:rPr>
          <w:sz w:val="22"/>
        </w:rPr>
        <w:t xml:space="preserve">Sold wireless communications equipment and services to businesses in the Cincinnati area.  </w:t>
      </w:r>
    </w:p>
    <w:p w:rsidR="00000000" w:rsidRDefault="008A3DBB">
      <w:pPr>
        <w:numPr>
          <w:ilvl w:val="0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Planned and executed sales campaigns and presentations targeting executive management of client companies resulting in consistently increasing monthly s</w:t>
      </w:r>
      <w:r>
        <w:rPr>
          <w:rFonts w:ascii="Arial" w:hAnsi="Arial"/>
          <w:sz w:val="22"/>
        </w:rPr>
        <w:t xml:space="preserve">ales. </w:t>
      </w:r>
    </w:p>
    <w:p w:rsidR="00000000" w:rsidRDefault="008A3DBB">
      <w:pPr>
        <w:numPr>
          <w:ilvl w:val="0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Increased repeat and add on business of established customer accounts by utilizing consultative sales strategies, competitive quotes and knowledge of competitive products. </w:t>
      </w:r>
    </w:p>
    <w:p w:rsidR="00000000" w:rsidRDefault="008A3DBB">
      <w:pPr>
        <w:numPr>
          <w:ilvl w:val="0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Consistently achieved sales quota and improved overall market share. </w:t>
      </w:r>
    </w:p>
    <w:p w:rsidR="00000000" w:rsidRDefault="008A3DBB">
      <w:pPr>
        <w:numPr>
          <w:ilvl w:val="0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Increa</w:t>
      </w:r>
      <w:r>
        <w:rPr>
          <w:rFonts w:ascii="Arial" w:hAnsi="Arial"/>
          <w:sz w:val="22"/>
        </w:rPr>
        <w:t xml:space="preserve">sed gross profit of product procurement division 23% in one year. </w:t>
      </w:r>
    </w:p>
    <w:p w:rsidR="00000000" w:rsidRDefault="008A3DBB">
      <w:pPr>
        <w:numPr>
          <w:ilvl w:val="0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Educated customers on service, sold contract and scheduled services</w:t>
      </w:r>
    </w:p>
    <w:p w:rsidR="00000000" w:rsidRDefault="008A3DBB">
      <w:pPr>
        <w:numPr>
          <w:ilvl w:val="0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Achieved $500K in sales in one year</w:t>
      </w:r>
    </w:p>
    <w:p w:rsidR="00000000" w:rsidRDefault="008A3DBB">
      <w:pPr>
        <w:numPr>
          <w:ilvl w:val="0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Billed over $150K in one month</w:t>
      </w:r>
    </w:p>
    <w:p w:rsidR="00000000" w:rsidRDefault="008A3DBB">
      <w:pPr>
        <w:pStyle w:val="Heading1"/>
        <w:rPr>
          <w:sz w:val="22"/>
        </w:rPr>
      </w:pPr>
    </w:p>
    <w:p w:rsidR="00000000" w:rsidRDefault="008A3DBB">
      <w:pPr>
        <w:pStyle w:val="Heading1"/>
        <w:rPr>
          <w:sz w:val="22"/>
        </w:rPr>
      </w:pPr>
      <w:r>
        <w:rPr>
          <w:sz w:val="22"/>
        </w:rPr>
        <w:t xml:space="preserve"> Education </w:t>
      </w:r>
    </w:p>
    <w:p w:rsidR="00000000" w:rsidRDefault="008A3DBB">
      <w:pPr>
        <w:pStyle w:val="Heading2"/>
        <w:rPr>
          <w:sz w:val="22"/>
        </w:rPr>
      </w:pPr>
    </w:p>
    <w:p w:rsidR="00000000" w:rsidRDefault="008A3DBB">
      <w:pPr>
        <w:rPr>
          <w:rFonts w:ascii="Arial" w:hAnsi="Arial"/>
          <w:b/>
          <w:i/>
          <w:sz w:val="22"/>
        </w:rPr>
      </w:pPr>
    </w:p>
    <w:p w:rsidR="00000000" w:rsidRDefault="008A3DB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University of Cincinnati – Associates D</w:t>
      </w:r>
      <w:r>
        <w:rPr>
          <w:rFonts w:ascii="Arial" w:hAnsi="Arial"/>
          <w:b/>
          <w:sz w:val="22"/>
        </w:rPr>
        <w:t xml:space="preserve">egree in Liberal Arts </w:t>
      </w:r>
    </w:p>
    <w:p w:rsidR="008A3DBB" w:rsidRDefault="008A3DB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Completed courses in Consultative Selling, Negotiation skills and Effective Presentations </w:t>
      </w:r>
    </w:p>
    <w:sectPr w:rsidR="008A3DBB">
      <w:pgSz w:w="12240" w:h="15840" w:code="1"/>
      <w:pgMar w:top="1440" w:right="153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DBB" w:rsidRDefault="008A3DBB">
      <w:r>
        <w:separator/>
      </w:r>
    </w:p>
  </w:endnote>
  <w:endnote w:type="continuationSeparator" w:id="0">
    <w:p w:rsidR="008A3DBB" w:rsidRDefault="008A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risten ITC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DBB" w:rsidRDefault="008A3DBB">
      <w:r>
        <w:separator/>
      </w:r>
    </w:p>
  </w:footnote>
  <w:footnote w:type="continuationSeparator" w:id="0">
    <w:p w:rsidR="008A3DBB" w:rsidRDefault="008A3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7680"/>
    <w:multiLevelType w:val="hybridMultilevel"/>
    <w:tmpl w:val="C63440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A62F47"/>
    <w:multiLevelType w:val="hybridMultilevel"/>
    <w:tmpl w:val="004A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0C2796"/>
    <w:multiLevelType w:val="hybridMultilevel"/>
    <w:tmpl w:val="E0E43E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E3B1F82"/>
    <w:multiLevelType w:val="hybridMultilevel"/>
    <w:tmpl w:val="E050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FF0F3C"/>
    <w:multiLevelType w:val="hybridMultilevel"/>
    <w:tmpl w:val="4714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25431D"/>
    <w:multiLevelType w:val="multilevel"/>
    <w:tmpl w:val="480697D0"/>
    <w:lvl w:ilvl="0">
      <w:start w:val="1"/>
      <w:numFmt w:val="bullet"/>
      <w:lvlText w:val="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4869CD"/>
    <w:multiLevelType w:val="hybridMultilevel"/>
    <w:tmpl w:val="480697D0"/>
    <w:lvl w:ilvl="0">
      <w:start w:val="1"/>
      <w:numFmt w:val="bullet"/>
      <w:lvlText w:val="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F308EE"/>
    <w:multiLevelType w:val="hybridMultilevel"/>
    <w:tmpl w:val="56FC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C91A56"/>
    <w:multiLevelType w:val="hybridMultilevel"/>
    <w:tmpl w:val="25F8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D97690"/>
    <w:multiLevelType w:val="hybridMultilevel"/>
    <w:tmpl w:val="86A6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C723AB"/>
    <w:multiLevelType w:val="hybridMultilevel"/>
    <w:tmpl w:val="28B8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E157BB5"/>
    <w:multiLevelType w:val="hybridMultilevel"/>
    <w:tmpl w:val="617C4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E5624A8"/>
    <w:multiLevelType w:val="hybridMultilevel"/>
    <w:tmpl w:val="DD6E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050D63"/>
    <w:multiLevelType w:val="hybridMultilevel"/>
    <w:tmpl w:val="5FF4AC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2F31FA8"/>
    <w:multiLevelType w:val="hybridMultilevel"/>
    <w:tmpl w:val="A8009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504"/>
        </w:tabs>
        <w:ind w:left="5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44"/>
        </w:tabs>
        <w:ind w:left="1944" w:hanging="360"/>
      </w:pPr>
      <w:rPr>
        <w:rFonts w:ascii="Symbol" w:hAnsi="Symbol" w:hint="default"/>
        <w:color w:val="auto"/>
      </w:rPr>
    </w:lvl>
    <w:lvl w:ilvl="4" w:tentative="1">
      <w:start w:val="1"/>
      <w:numFmt w:val="bullet"/>
      <w:lvlText w:val="o"/>
      <w:lvlJc w:val="left"/>
      <w:pPr>
        <w:tabs>
          <w:tab w:val="num" w:pos="2664"/>
        </w:tabs>
        <w:ind w:left="26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384"/>
        </w:tabs>
        <w:ind w:left="33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04"/>
        </w:tabs>
        <w:ind w:left="41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824"/>
        </w:tabs>
        <w:ind w:left="48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544"/>
        </w:tabs>
        <w:ind w:left="5544" w:hanging="360"/>
      </w:pPr>
      <w:rPr>
        <w:rFonts w:ascii="Wingdings" w:hAnsi="Wingdings" w:hint="default"/>
      </w:rPr>
    </w:lvl>
  </w:abstractNum>
  <w:abstractNum w:abstractNumId="15">
    <w:nsid w:val="7C301E9C"/>
    <w:multiLevelType w:val="hybridMultilevel"/>
    <w:tmpl w:val="E50C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1"/>
  </w:num>
  <w:num w:numId="10">
    <w:abstractNumId w:val="12"/>
  </w:num>
  <w:num w:numId="11">
    <w:abstractNumId w:val="6"/>
  </w:num>
  <w:num w:numId="12">
    <w:abstractNumId w:val="5"/>
  </w:num>
  <w:num w:numId="13">
    <w:abstractNumId w:val="14"/>
  </w:num>
  <w:num w:numId="14">
    <w:abstractNumId w:val="11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3BA"/>
    <w:rsid w:val="008A3DBB"/>
    <w:rsid w:val="00AA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Kristen ITC" w:hAnsi="Kristen ITC"/>
      <w:sz w:val="36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rFonts w:ascii="Arial" w:hAnsi="Arial"/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">
    <w:name w:val="Body Text"/>
    <w:basedOn w:val="Normal"/>
    <w:semiHidden/>
    <w:rPr>
      <w:rFonts w:ascii="Arial" w:hAnsi="Arial"/>
      <w:sz w:val="24"/>
    </w:rPr>
  </w:style>
  <w:style w:type="paragraph" w:styleId="BodyTextIndent">
    <w:name w:val="Body Text Indent"/>
    <w:basedOn w:val="Normal"/>
    <w:semiHidden/>
    <w:pPr>
      <w:ind w:left="360"/>
    </w:pPr>
    <w:rPr>
      <w:rFonts w:ascii="Arial" w:hAnsi="Arial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Kristen ITC" w:hAnsi="Kristen ITC"/>
      <w:sz w:val="36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rFonts w:ascii="Arial" w:hAnsi="Arial"/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">
    <w:name w:val="Body Text"/>
    <w:basedOn w:val="Normal"/>
    <w:semiHidden/>
    <w:rPr>
      <w:rFonts w:ascii="Arial" w:hAnsi="Arial"/>
      <w:sz w:val="24"/>
    </w:rPr>
  </w:style>
  <w:style w:type="paragraph" w:styleId="BodyTextIndent">
    <w:name w:val="Body Text Indent"/>
    <w:basedOn w:val="Normal"/>
    <w:semiHidden/>
    <w:pPr>
      <w:ind w:left="360"/>
    </w:pPr>
    <w:rPr>
      <w:rFonts w:ascii="Arial" w:hAnsi="Arial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Andrea J</vt:lpstr>
    </vt:vector>
  </TitlesOfParts>
  <Company>Dell Computer Corporation</Company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Andrea J</dc:title>
  <dc:creator>Preferred Customer</dc:creator>
  <cp:lastModifiedBy>Andrea Stone</cp:lastModifiedBy>
  <cp:revision>2</cp:revision>
  <cp:lastPrinted>2008-05-09T00:08:00Z</cp:lastPrinted>
  <dcterms:created xsi:type="dcterms:W3CDTF">2011-07-15T22:08:00Z</dcterms:created>
  <dcterms:modified xsi:type="dcterms:W3CDTF">2011-07-15T22:08:00Z</dcterms:modified>
</cp:coreProperties>
</file>