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/>
      </w:tblPr>
      <w:tblGrid>
        <w:gridCol w:w="2977"/>
        <w:gridCol w:w="2880"/>
        <w:gridCol w:w="3233"/>
      </w:tblGrid>
      <w:tr w:rsidR="00971E9D" w:rsidRPr="00AE5BF9">
        <w:trPr>
          <w:trHeight w:hRule="exact" w:val="288"/>
        </w:trPr>
        <w:tc>
          <w:tcPr>
            <w:tcW w:w="9090" w:type="dxa"/>
            <w:gridSpan w:val="3"/>
          </w:tcPr>
          <w:p w:rsidR="00971E9D" w:rsidRPr="00A43F4E" w:rsidRDefault="002D6A35" w:rsidP="002D6A35">
            <w:pPr>
              <w:pStyle w:val="StyleContactInfo"/>
            </w:pPr>
            <w:r>
              <w:t>600 Williams St P.O. Box 175</w:t>
            </w:r>
            <w:r w:rsidR="00F561DD" w:rsidRPr="00A43F4E">
              <w:t xml:space="preserve">, </w:t>
            </w:r>
            <w:r>
              <w:t>Lewiston, MN 55952</w:t>
            </w:r>
            <w:r w:rsidR="00593767">
              <w:sym w:font="Symbol" w:char="F0B7"/>
            </w:r>
            <w:r>
              <w:t>507-458-4996</w:t>
            </w:r>
            <w:r w:rsidR="00593767">
              <w:sym w:font="Symbol" w:char="F0B7"/>
            </w:r>
            <w:r>
              <w:t>stmi0206@gmail.com</w:t>
            </w:r>
          </w:p>
        </w:tc>
      </w:tr>
      <w:tr w:rsidR="00971E9D" w:rsidRPr="00AE5BF9">
        <w:trPr>
          <w:trHeight w:hRule="exact" w:val="720"/>
        </w:trPr>
        <w:tc>
          <w:tcPr>
            <w:tcW w:w="9090" w:type="dxa"/>
            <w:gridSpan w:val="3"/>
          </w:tcPr>
          <w:p w:rsidR="00971E9D" w:rsidRPr="001E6339" w:rsidRDefault="002D6A35" w:rsidP="001E6339">
            <w:pPr>
              <w:pStyle w:val="YourName"/>
            </w:pPr>
            <w:r>
              <w:t>Michelle Stewart</w:t>
            </w:r>
          </w:p>
        </w:tc>
      </w:tr>
      <w:tr w:rsidR="00F561DD" w:rsidRPr="00AE5BF9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C67B86" w:rsidP="00F561DD">
            <w:pPr>
              <w:pStyle w:val="Heading1"/>
            </w:pPr>
            <w:r>
              <w:t>O</w:t>
            </w:r>
            <w:r w:rsidR="003D5562">
              <w:t>bjective</w:t>
            </w:r>
          </w:p>
        </w:tc>
      </w:tr>
      <w:tr w:rsidR="00F561DD" w:rsidRPr="00AE5BF9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F561DD" w:rsidRPr="00113219" w:rsidRDefault="00113219" w:rsidP="002D6A35">
            <w:pPr>
              <w:spacing w:before="240" w:after="240" w:line="276" w:lineRule="auto"/>
              <w:rPr>
                <w:rFonts w:eastAsiaTheme="minorHAnsi"/>
                <w:sz w:val="22"/>
                <w:szCs w:val="22"/>
              </w:rPr>
            </w:pPr>
            <w:r w:rsidRPr="00113219">
              <w:rPr>
                <w:rFonts w:eastAsiaTheme="minorHAnsi"/>
                <w:sz w:val="22"/>
                <w:szCs w:val="22"/>
              </w:rPr>
              <w:t>Seeking a</w:t>
            </w:r>
            <w:r w:rsidR="002D6A35" w:rsidRPr="00113219">
              <w:rPr>
                <w:rFonts w:eastAsiaTheme="minorHAnsi"/>
                <w:sz w:val="22"/>
                <w:szCs w:val="22"/>
              </w:rPr>
              <w:t xml:space="preserve"> position to use my strong organizational skills, educational background and ability to work well with people, while striving for the growth and development of the organization.</w:t>
            </w:r>
          </w:p>
        </w:tc>
      </w:tr>
      <w:tr w:rsidR="00F561DD" w:rsidRPr="00AE5BF9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3D5562" w:rsidP="00F561DD">
            <w:pPr>
              <w:pStyle w:val="Heading1"/>
            </w:pPr>
            <w:r>
              <w:t>Professional Accomplishments</w:t>
            </w:r>
          </w:p>
        </w:tc>
      </w:tr>
      <w:tr w:rsidR="00B67166" w:rsidRPr="00AE5BF9">
        <w:trPr>
          <w:trHeight w:val="1050"/>
        </w:trPr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B67166" w:rsidRDefault="00970E49" w:rsidP="00F561DD">
            <w:pPr>
              <w:pStyle w:val="Heading2"/>
            </w:pPr>
            <w:r>
              <w:t>Communication</w:t>
            </w:r>
          </w:p>
          <w:p w:rsidR="00B67166" w:rsidRPr="00CC1166" w:rsidRDefault="00CC1166" w:rsidP="00CC116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CC1166">
              <w:rPr>
                <w:color w:val="000000"/>
                <w:sz w:val="22"/>
                <w:szCs w:val="22"/>
              </w:rPr>
              <w:t>Dev</w:t>
            </w:r>
            <w:r w:rsidR="00E45C5D" w:rsidRPr="00CC1166">
              <w:rPr>
                <w:color w:val="000000"/>
                <w:sz w:val="22"/>
                <w:szCs w:val="22"/>
              </w:rPr>
              <w:t>eloped an innovative way to communicate with the team that incorporates positive statements cr</w:t>
            </w:r>
            <w:r w:rsidRPr="00CC1166">
              <w:rPr>
                <w:color w:val="000000"/>
                <w:sz w:val="22"/>
                <w:szCs w:val="22"/>
              </w:rPr>
              <w:t>eating a more engaged workplace</w:t>
            </w:r>
            <w:r w:rsidR="00F10609">
              <w:rPr>
                <w:color w:val="000000"/>
                <w:sz w:val="22"/>
                <w:szCs w:val="22"/>
              </w:rPr>
              <w:t>.</w:t>
            </w:r>
          </w:p>
          <w:p w:rsidR="00B67166" w:rsidRPr="00D62111" w:rsidRDefault="00E45C5D" w:rsidP="00CC1166">
            <w:pPr>
              <w:pStyle w:val="BulletedList"/>
              <w:numPr>
                <w:ilvl w:val="0"/>
                <w:numId w:val="6"/>
              </w:numPr>
            </w:pPr>
            <w:r>
              <w:t xml:space="preserve">Conduct </w:t>
            </w:r>
            <w:r w:rsidR="00CC1166">
              <w:t>individual monthly meetings with all</w:t>
            </w:r>
            <w:r>
              <w:t xml:space="preserve"> </w:t>
            </w:r>
            <w:r w:rsidR="00113219">
              <w:t xml:space="preserve">15 </w:t>
            </w:r>
            <w:r>
              <w:t>employee</w:t>
            </w:r>
            <w:r w:rsidR="00CC1166">
              <w:t>s</w:t>
            </w:r>
            <w:r>
              <w:t xml:space="preserve"> to </w:t>
            </w:r>
            <w:r w:rsidR="00CC1166">
              <w:t>increase communication of any ideas</w:t>
            </w:r>
            <w:r>
              <w:t xml:space="preserve"> to make the compa</w:t>
            </w:r>
            <w:r w:rsidR="00F970DF">
              <w:t>ny better, any issues, and how the supervisor could do better</w:t>
            </w:r>
            <w:r>
              <w:t>.</w:t>
            </w:r>
            <w:r w:rsidR="00CC1166">
              <w:t xml:space="preserve"> This was deployed company wide as a pretty good practice. </w:t>
            </w:r>
          </w:p>
          <w:p w:rsidR="00B67166" w:rsidRDefault="00A73AEC" w:rsidP="00A43F4E">
            <w:pPr>
              <w:pStyle w:val="BulletedList"/>
            </w:pPr>
            <w:r>
              <w:t xml:space="preserve">Skilled in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creating and delivering engaging presentations. </w:t>
            </w:r>
          </w:p>
        </w:tc>
      </w:tr>
      <w:tr w:rsidR="0037263E" w:rsidRPr="00AE5BF9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RPr="00AE5BF9">
        <w:trPr>
          <w:trHeight w:val="1095"/>
        </w:trPr>
        <w:tc>
          <w:tcPr>
            <w:tcW w:w="9090" w:type="dxa"/>
            <w:gridSpan w:val="3"/>
          </w:tcPr>
          <w:p w:rsidR="002E3B4E" w:rsidRDefault="00970E49" w:rsidP="002E3B4E">
            <w:pPr>
              <w:pStyle w:val="Heading2"/>
            </w:pPr>
            <w:r>
              <w:t>Management</w:t>
            </w:r>
          </w:p>
          <w:p w:rsidR="002E3B4E" w:rsidRPr="00A43F4E" w:rsidRDefault="00767619" w:rsidP="002E3B4E">
            <w:pPr>
              <w:pStyle w:val="BulletedList"/>
            </w:pPr>
            <w:r>
              <w:t xml:space="preserve">Developed an inventory system for a new business using excel that helped the company become more proficient in </w:t>
            </w:r>
            <w:r w:rsidR="001C4B47">
              <w:t xml:space="preserve">the </w:t>
            </w:r>
            <w:r>
              <w:t>making and ordering process.</w:t>
            </w:r>
          </w:p>
          <w:p w:rsidR="002E3B4E" w:rsidRPr="00D62111" w:rsidRDefault="00323B1A" w:rsidP="002E3B4E">
            <w:pPr>
              <w:pStyle w:val="BulletedList"/>
            </w:pPr>
            <w:r>
              <w:t>Enhanced</w:t>
            </w:r>
            <w:r w:rsidR="002E6E4A">
              <w:t xml:space="preserve"> leadership skills </w:t>
            </w:r>
            <w:r w:rsidR="00390726">
              <w:t xml:space="preserve">by attending classes and seminars outside of the company. Applied skills learned to increase </w:t>
            </w:r>
            <w:r w:rsidR="00A126CA">
              <w:t>company sales and motivate employees.</w:t>
            </w:r>
          </w:p>
          <w:p w:rsidR="00B67166" w:rsidRDefault="00C463F3" w:rsidP="00C463F3">
            <w:pPr>
              <w:pStyle w:val="BulletedList"/>
            </w:pPr>
            <w:r>
              <w:t>Improved the interview process by updating interview questions and reconstructing the interview process</w:t>
            </w:r>
            <w:r w:rsidR="001F55CC">
              <w:t>.</w:t>
            </w:r>
          </w:p>
        </w:tc>
      </w:tr>
      <w:tr w:rsidR="0037263E" w:rsidRPr="00AE5BF9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RPr="00AE5BF9">
        <w:trPr>
          <w:trHeight w:val="1110"/>
        </w:trPr>
        <w:tc>
          <w:tcPr>
            <w:tcW w:w="9090" w:type="dxa"/>
            <w:gridSpan w:val="3"/>
          </w:tcPr>
          <w:p w:rsidR="002E3B4E" w:rsidRDefault="00970E49" w:rsidP="002E3B4E">
            <w:pPr>
              <w:pStyle w:val="Heading2"/>
            </w:pPr>
            <w:r>
              <w:t>Training and Development</w:t>
            </w:r>
          </w:p>
          <w:p w:rsidR="002E3B4E" w:rsidRDefault="00C463F3" w:rsidP="002E3B4E">
            <w:pPr>
              <w:pStyle w:val="BulletedList"/>
            </w:pPr>
            <w:r>
              <w:t xml:space="preserve">Developed </w:t>
            </w:r>
            <w:r w:rsidR="00EB7EE9">
              <w:t xml:space="preserve">and implemented an updated companywide training program that </w:t>
            </w:r>
            <w:r w:rsidR="00A410DC">
              <w:t>unified the way all supervisors train their employees</w:t>
            </w:r>
            <w:r w:rsidR="00F10609">
              <w:t>.</w:t>
            </w:r>
          </w:p>
          <w:p w:rsidR="00B67166" w:rsidRDefault="00C463F3" w:rsidP="00A410DC">
            <w:pPr>
              <w:pStyle w:val="BulletedList"/>
            </w:pPr>
            <w:r>
              <w:t>Organize and train</w:t>
            </w:r>
            <w:r w:rsidRPr="00DB0832">
              <w:t xml:space="preserve"> employees demonstrating attention to detail, organizational skills, and a</w:t>
            </w:r>
            <w:r w:rsidR="00113219">
              <w:t>dhering to the mission, vision</w:t>
            </w:r>
            <w:r w:rsidRPr="00DB0832">
              <w:t xml:space="preserve"> and core values of the company.</w:t>
            </w:r>
          </w:p>
        </w:tc>
      </w:tr>
      <w:tr w:rsidR="0037263E" w:rsidRPr="00AE5BF9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RPr="00AE5BF9">
        <w:trPr>
          <w:trHeight w:val="1080"/>
        </w:trPr>
        <w:tc>
          <w:tcPr>
            <w:tcW w:w="9090" w:type="dxa"/>
            <w:gridSpan w:val="3"/>
          </w:tcPr>
          <w:p w:rsidR="002E3B4E" w:rsidRDefault="00970E49" w:rsidP="002E3B4E">
            <w:pPr>
              <w:pStyle w:val="Heading2"/>
            </w:pPr>
            <w:r>
              <w:t xml:space="preserve">Committees </w:t>
            </w:r>
          </w:p>
          <w:p w:rsidR="002E3B4E" w:rsidRPr="00A43F4E" w:rsidRDefault="008912FA" w:rsidP="002E3B4E">
            <w:pPr>
              <w:pStyle w:val="BulletedList"/>
            </w:pPr>
            <w:r>
              <w:t xml:space="preserve">Involved in the </w:t>
            </w:r>
            <w:r w:rsidR="002E6E4A">
              <w:t>Mentoring</w:t>
            </w:r>
            <w:r>
              <w:t xml:space="preserve"> program that was designed to enhance skills, promote creative thinking, and develop strong relationships </w:t>
            </w:r>
            <w:r w:rsidR="00113219">
              <w:t>with those that ho</w:t>
            </w:r>
            <w:r>
              <w:t>ld a higher position.</w:t>
            </w:r>
          </w:p>
          <w:p w:rsidR="002E3B4E" w:rsidRPr="00D62111" w:rsidRDefault="008912FA" w:rsidP="002E3B4E">
            <w:pPr>
              <w:pStyle w:val="BulletedList"/>
            </w:pPr>
            <w:r>
              <w:t xml:space="preserve">Engaged in writing a section of the application for the </w:t>
            </w:r>
            <w:proofErr w:type="spellStart"/>
            <w:r>
              <w:t>B</w:t>
            </w:r>
            <w:r w:rsidR="00113219">
              <w:t>aldri</w:t>
            </w:r>
            <w:r w:rsidR="002E6E4A">
              <w:t>ge</w:t>
            </w:r>
            <w:proofErr w:type="spellEnd"/>
            <w:r>
              <w:t xml:space="preserve"> Performance Excellence Program. Discussed OFIs and </w:t>
            </w:r>
            <w:r w:rsidR="00AA7A55">
              <w:t>expressed ways to create a systematic solution that significantly improves the company</w:t>
            </w:r>
            <w:r w:rsidR="00F10609">
              <w:t>.</w:t>
            </w:r>
          </w:p>
          <w:p w:rsidR="00B67166" w:rsidRDefault="00F970DF" w:rsidP="002E3B4E">
            <w:pPr>
              <w:pStyle w:val="BulletedList"/>
            </w:pPr>
            <w:r>
              <w:t xml:space="preserve">Engaged in the </w:t>
            </w:r>
            <w:r w:rsidR="002E6E4A">
              <w:t>Employee survey</w:t>
            </w:r>
            <w:r>
              <w:t xml:space="preserve"> results team that discusses the results of the yearly survey an</w:t>
            </w:r>
            <w:r w:rsidR="00113219">
              <w:t>d builds better questions</w:t>
            </w:r>
            <w:r>
              <w:t xml:space="preserve"> along with following up with any statements made in the comment section.</w:t>
            </w:r>
          </w:p>
          <w:p w:rsidR="00A126CA" w:rsidRPr="00A126CA" w:rsidRDefault="00F10609" w:rsidP="00A126CA">
            <w:pPr>
              <w:pStyle w:val="BulletedList"/>
            </w:pPr>
            <w:r>
              <w:t xml:space="preserve">Involved with the </w:t>
            </w:r>
            <w:r w:rsidR="00A126CA">
              <w:t>Training Committee</w:t>
            </w:r>
            <w:r>
              <w:t xml:space="preserve"> team that ensures training requirements are met and discuss</w:t>
            </w:r>
            <w:r w:rsidR="00113219">
              <w:t>es</w:t>
            </w:r>
            <w:r>
              <w:t xml:space="preserve"> new opportunities to learn.</w:t>
            </w:r>
          </w:p>
        </w:tc>
      </w:tr>
      <w:tr w:rsidR="003D5562" w:rsidRPr="00AE5BF9">
        <w:trPr>
          <w:trHeight w:val="497"/>
        </w:trPr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10609" w:rsidRDefault="00F10609" w:rsidP="003D5562">
            <w:pPr>
              <w:pStyle w:val="Heading1"/>
            </w:pPr>
          </w:p>
          <w:p w:rsidR="00F10609" w:rsidRDefault="00F10609" w:rsidP="003D5562">
            <w:pPr>
              <w:pStyle w:val="Heading1"/>
            </w:pPr>
          </w:p>
          <w:p w:rsidR="00F10609" w:rsidRDefault="00F10609" w:rsidP="003D5562">
            <w:pPr>
              <w:pStyle w:val="Heading1"/>
            </w:pPr>
          </w:p>
          <w:p w:rsidR="003D5562" w:rsidRDefault="003D5562" w:rsidP="003D5562">
            <w:pPr>
              <w:pStyle w:val="Heading1"/>
            </w:pPr>
            <w:r>
              <w:t>Employment History</w:t>
            </w:r>
          </w:p>
        </w:tc>
      </w:tr>
      <w:tr w:rsidR="003D5562" w:rsidRPr="00AE5BF9">
        <w:trPr>
          <w:trHeight w:val="288"/>
        </w:trPr>
        <w:tc>
          <w:tcPr>
            <w:tcW w:w="2977" w:type="dxa"/>
            <w:tcBorders>
              <w:top w:val="single" w:sz="12" w:space="0" w:color="auto"/>
            </w:tcBorders>
          </w:tcPr>
          <w:p w:rsidR="003D5562" w:rsidRDefault="002D6A35" w:rsidP="003D5562">
            <w:pPr>
              <w:pStyle w:val="Dates1"/>
            </w:pPr>
            <w:r>
              <w:lastRenderedPageBreak/>
              <w:t>June 2008- Present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3D5562" w:rsidRDefault="002D6A35" w:rsidP="003D5562">
            <w:pPr>
              <w:pStyle w:val="JobTitleDegree1"/>
            </w:pPr>
            <w:r>
              <w:t>Residential Supervisor</w:t>
            </w:r>
          </w:p>
        </w:tc>
        <w:tc>
          <w:tcPr>
            <w:tcW w:w="3233" w:type="dxa"/>
            <w:tcBorders>
              <w:top w:val="single" w:sz="12" w:space="0" w:color="auto"/>
            </w:tcBorders>
          </w:tcPr>
          <w:p w:rsidR="003D5562" w:rsidRDefault="00E8537B" w:rsidP="00E8537B">
            <w:pPr>
              <w:pStyle w:val="CompanyNameLocation1"/>
              <w:jc w:val="left"/>
            </w:pPr>
            <w:r>
              <w:t>Cardinal of MN</w:t>
            </w:r>
            <w:r w:rsidR="00AE5BF9">
              <w:t xml:space="preserve">, </w:t>
            </w:r>
            <w:r>
              <w:t>Winona, MN</w:t>
            </w:r>
          </w:p>
        </w:tc>
      </w:tr>
      <w:tr w:rsidR="003D5562" w:rsidRPr="00AE5BF9">
        <w:trPr>
          <w:trHeight w:val="288"/>
        </w:trPr>
        <w:tc>
          <w:tcPr>
            <w:tcW w:w="2977" w:type="dxa"/>
            <w:tcBorders>
              <w:top w:val="nil"/>
            </w:tcBorders>
          </w:tcPr>
          <w:p w:rsidR="003D5562" w:rsidRDefault="00E8537B" w:rsidP="003D5562">
            <w:pPr>
              <w:pStyle w:val="Dates"/>
            </w:pPr>
            <w:r>
              <w:t>Nov. 2007- February 2010</w:t>
            </w:r>
          </w:p>
        </w:tc>
        <w:tc>
          <w:tcPr>
            <w:tcW w:w="2880" w:type="dxa"/>
            <w:tcBorders>
              <w:top w:val="nil"/>
            </w:tcBorders>
          </w:tcPr>
          <w:p w:rsidR="003D5562" w:rsidRDefault="00E8537B" w:rsidP="003D5562">
            <w:pPr>
              <w:pStyle w:val="JobTitleDegree"/>
            </w:pPr>
            <w:r>
              <w:t>Direct Care Staff</w:t>
            </w:r>
          </w:p>
        </w:tc>
        <w:tc>
          <w:tcPr>
            <w:tcW w:w="3233" w:type="dxa"/>
            <w:tcBorders>
              <w:top w:val="nil"/>
            </w:tcBorders>
          </w:tcPr>
          <w:p w:rsidR="003D5562" w:rsidRDefault="00E8537B" w:rsidP="00E8537B">
            <w:pPr>
              <w:pStyle w:val="CompanyNameLocation"/>
            </w:pPr>
            <w:r>
              <w:t>Hiawatha Homes</w:t>
            </w:r>
            <w:r w:rsidR="002E3B4E">
              <w:t xml:space="preserve">, </w:t>
            </w:r>
            <w:r>
              <w:t>Rochester, MN</w:t>
            </w:r>
          </w:p>
        </w:tc>
      </w:tr>
      <w:tr w:rsidR="003D5562" w:rsidRPr="00AE5BF9">
        <w:trPr>
          <w:trHeight w:val="288"/>
        </w:trPr>
        <w:tc>
          <w:tcPr>
            <w:tcW w:w="2977" w:type="dxa"/>
            <w:tcBorders>
              <w:top w:val="nil"/>
            </w:tcBorders>
          </w:tcPr>
          <w:p w:rsidR="003D5562" w:rsidRDefault="00E8537B" w:rsidP="003D5562">
            <w:pPr>
              <w:pStyle w:val="Dates"/>
            </w:pPr>
            <w:r>
              <w:t>Aug. 2006- Nov. 2007</w:t>
            </w:r>
          </w:p>
        </w:tc>
        <w:tc>
          <w:tcPr>
            <w:tcW w:w="2880" w:type="dxa"/>
            <w:tcBorders>
              <w:top w:val="nil"/>
            </w:tcBorders>
          </w:tcPr>
          <w:p w:rsidR="003D5562" w:rsidRDefault="00E8537B" w:rsidP="003D5562">
            <w:pPr>
              <w:pStyle w:val="JobTitleDegree"/>
            </w:pPr>
            <w:r>
              <w:t>Assistant</w:t>
            </w:r>
          </w:p>
        </w:tc>
        <w:tc>
          <w:tcPr>
            <w:tcW w:w="3233" w:type="dxa"/>
            <w:tcBorders>
              <w:top w:val="nil"/>
            </w:tcBorders>
          </w:tcPr>
          <w:p w:rsidR="003D5562" w:rsidRDefault="00E8537B" w:rsidP="00E8537B">
            <w:pPr>
              <w:pStyle w:val="CompanyNameLocation"/>
              <w:jc w:val="left"/>
            </w:pPr>
            <w:r>
              <w:t>Sterling Silver</w:t>
            </w:r>
            <w:r w:rsidR="002E3B4E">
              <w:t xml:space="preserve">, </w:t>
            </w:r>
            <w:r>
              <w:t>Clarksville, TN</w:t>
            </w:r>
          </w:p>
        </w:tc>
      </w:tr>
      <w:tr w:rsidR="003D5562" w:rsidRPr="00AE5BF9">
        <w:trPr>
          <w:trHeight w:val="288"/>
        </w:trPr>
        <w:tc>
          <w:tcPr>
            <w:tcW w:w="2977" w:type="dxa"/>
            <w:tcBorders>
              <w:top w:val="nil"/>
            </w:tcBorders>
          </w:tcPr>
          <w:p w:rsidR="00E8537B" w:rsidRDefault="00E8537B" w:rsidP="003D5562">
            <w:pPr>
              <w:pStyle w:val="Dates"/>
            </w:pPr>
            <w:r>
              <w:t xml:space="preserve">Oct. 1998-July 2002; </w:t>
            </w:r>
          </w:p>
          <w:p w:rsidR="003D5562" w:rsidRDefault="00E8537B" w:rsidP="003D5562">
            <w:pPr>
              <w:pStyle w:val="Dates"/>
            </w:pPr>
            <w:r>
              <w:t>Nov. 2005-July 2006</w:t>
            </w:r>
          </w:p>
        </w:tc>
        <w:tc>
          <w:tcPr>
            <w:tcW w:w="2880" w:type="dxa"/>
            <w:tcBorders>
              <w:top w:val="nil"/>
            </w:tcBorders>
          </w:tcPr>
          <w:p w:rsidR="003D5562" w:rsidRDefault="00E8537B" w:rsidP="003D5562">
            <w:pPr>
              <w:pStyle w:val="JobTitleDegree"/>
            </w:pPr>
            <w:r>
              <w:t>Supervisor</w:t>
            </w:r>
          </w:p>
        </w:tc>
        <w:tc>
          <w:tcPr>
            <w:tcW w:w="3233" w:type="dxa"/>
            <w:tcBorders>
              <w:top w:val="nil"/>
            </w:tcBorders>
          </w:tcPr>
          <w:p w:rsidR="00E8537B" w:rsidRDefault="00E8537B" w:rsidP="00E8537B">
            <w:pPr>
              <w:pStyle w:val="CompanyNameLocation"/>
              <w:jc w:val="left"/>
            </w:pPr>
            <w:r>
              <w:t>Godfather’s Pizza,</w:t>
            </w:r>
          </w:p>
          <w:p w:rsidR="003D5562" w:rsidRDefault="00E8537B" w:rsidP="00E8537B">
            <w:pPr>
              <w:pStyle w:val="CompanyNameLocation"/>
              <w:jc w:val="left"/>
            </w:pPr>
            <w:r>
              <w:t>Rochester, MN; St. Cloud MN</w:t>
            </w:r>
          </w:p>
        </w:tc>
      </w:tr>
      <w:tr w:rsidR="00F561DD" w:rsidRPr="00AE5BF9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:rsidRPr="00AE5BF9">
        <w:trPr>
          <w:trHeight w:val="288"/>
        </w:trPr>
        <w:tc>
          <w:tcPr>
            <w:tcW w:w="2977" w:type="dxa"/>
            <w:tcBorders>
              <w:top w:val="single" w:sz="12" w:space="0" w:color="auto"/>
            </w:tcBorders>
          </w:tcPr>
          <w:p w:rsidR="00B67166" w:rsidRDefault="00E8537B" w:rsidP="00AE5BF9">
            <w:pPr>
              <w:pStyle w:val="Dates1"/>
            </w:pPr>
            <w:r w:rsidRPr="00D4030A">
              <w:rPr>
                <w:rFonts w:ascii="Arial Narrow" w:hAnsi="Arial Narrow"/>
              </w:rPr>
              <w:t>September 2010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B67166" w:rsidRDefault="00E8537B" w:rsidP="00AE5BF9">
            <w:pPr>
              <w:pStyle w:val="JobTitleDegree1"/>
            </w:pPr>
            <w:r w:rsidRPr="008632B9">
              <w:rPr>
                <w:rFonts w:ascii="Arial Narrow" w:hAnsi="Arial Narrow"/>
                <w:i/>
              </w:rPr>
              <w:t>Bachelor of Science in Business Management with emphasis in Human Resources Management</w:t>
            </w:r>
          </w:p>
        </w:tc>
        <w:tc>
          <w:tcPr>
            <w:tcW w:w="3233" w:type="dxa"/>
            <w:tcBorders>
              <w:top w:val="single" w:sz="12" w:space="0" w:color="auto"/>
            </w:tcBorders>
          </w:tcPr>
          <w:p w:rsidR="00B67166" w:rsidRDefault="00E8537B" w:rsidP="00E8537B">
            <w:pPr>
              <w:pStyle w:val="CompanyNameLocation1"/>
            </w:pPr>
            <w:r>
              <w:t>Minnesota School of Business</w:t>
            </w:r>
            <w:r w:rsidR="00AE5BF9">
              <w:t xml:space="preserve">, </w:t>
            </w:r>
            <w:r>
              <w:t>Rochester, MN</w:t>
            </w:r>
          </w:p>
        </w:tc>
      </w:tr>
      <w:tr w:rsidR="00F561DD" w:rsidRPr="00AE5BF9" w:rsidTr="00244A51">
        <w:trPr>
          <w:trHeight w:val="975"/>
        </w:trPr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310969" w:rsidRDefault="00310969" w:rsidP="00D62111">
            <w:pPr>
              <w:pStyle w:val="Heading1"/>
            </w:pPr>
          </w:p>
          <w:p w:rsidR="00F561DD" w:rsidRPr="00244A51" w:rsidRDefault="00244A51" w:rsidP="00244A51">
            <w:pPr>
              <w:pStyle w:val="Heading1"/>
            </w:pPr>
            <w:r>
              <w:t>Skills</w:t>
            </w:r>
            <w:r w:rsidRPr="00244A51">
              <w:t xml:space="preserve">                                                                                                </w:t>
            </w:r>
          </w:p>
        </w:tc>
      </w:tr>
      <w:tr w:rsidR="00244A51" w:rsidRPr="00AE5BF9" w:rsidTr="00244A51">
        <w:trPr>
          <w:trHeight w:val="1408"/>
        </w:trPr>
        <w:tc>
          <w:tcPr>
            <w:tcW w:w="909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44A51" w:rsidRPr="00244A51" w:rsidRDefault="00244A51" w:rsidP="001966B6">
            <w:pPr>
              <w:pStyle w:val="Heading1"/>
              <w:rPr>
                <w:rFonts w:ascii="Arial Narrow" w:hAnsi="Arial Narrow"/>
                <w:u w:val="single"/>
              </w:rPr>
            </w:pPr>
            <w:r w:rsidRPr="00244A51">
              <w:rPr>
                <w:rFonts w:ascii="Times New Roman" w:hAnsi="Times New Roman"/>
                <w:b w:val="0"/>
              </w:rPr>
              <w:t>Computer Software: Microsoft Word, Excel, Power Point, Access, Outlook and THERAP</w:t>
            </w:r>
          </w:p>
          <w:p w:rsidR="00244A51" w:rsidRPr="00244A51" w:rsidRDefault="00244A51" w:rsidP="001966B6">
            <w:pPr>
              <w:pStyle w:val="Heading1"/>
              <w:rPr>
                <w:rFonts w:cs="Tahoma"/>
              </w:rPr>
            </w:pPr>
            <w:r w:rsidRPr="00244A51">
              <w:rPr>
                <w:rFonts w:cs="Tahoma"/>
              </w:rPr>
              <w:t>Associations</w:t>
            </w:r>
          </w:p>
        </w:tc>
      </w:tr>
      <w:tr w:rsidR="00244A51" w:rsidRPr="00AE5BF9" w:rsidTr="00244A51">
        <w:trPr>
          <w:trHeight w:val="2520"/>
        </w:trPr>
        <w:tc>
          <w:tcPr>
            <w:tcW w:w="909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44A51" w:rsidRPr="001966B6" w:rsidRDefault="00244A51" w:rsidP="001966B6">
            <w:pPr>
              <w:pStyle w:val="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966B6">
              <w:rPr>
                <w:rFonts w:ascii="Times New Roman" w:hAnsi="Times New Roman"/>
                <w:b w:val="0"/>
                <w:sz w:val="22"/>
                <w:szCs w:val="22"/>
              </w:rPr>
              <w:t>SHRM/RHRA Roc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hester, MN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ab/>
            </w:r>
            <w:r w:rsidRPr="001966B6">
              <w:rPr>
                <w:rFonts w:ascii="Times New Roman" w:hAnsi="Times New Roman"/>
                <w:b w:val="0"/>
                <w:sz w:val="22"/>
                <w:szCs w:val="22"/>
              </w:rPr>
              <w:t>August 2010-Present</w:t>
            </w:r>
          </w:p>
          <w:p w:rsidR="00244A51" w:rsidRPr="00244A51" w:rsidRDefault="00244A51" w:rsidP="00D62111">
            <w:pPr>
              <w:pStyle w:val="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966B6">
              <w:rPr>
                <w:rFonts w:ascii="Times New Roman" w:hAnsi="Times New Roman"/>
                <w:b w:val="0"/>
                <w:sz w:val="22"/>
                <w:szCs w:val="22"/>
              </w:rPr>
              <w:t>Rochester Human Resources Association (RHRA) is a group of professionals striving to advance themselves and the profession of Human Resources. We meet each month to discuss Human Resources topics and talk with others in the field.</w:t>
            </w:r>
          </w:p>
          <w:p w:rsidR="00244A51" w:rsidRDefault="00244A51" w:rsidP="00D62111">
            <w:pPr>
              <w:pStyle w:val="Heading1"/>
            </w:pPr>
          </w:p>
          <w:p w:rsidR="00244A51" w:rsidRDefault="00113219" w:rsidP="00D62111">
            <w:pPr>
              <w:pStyle w:val="Heading1"/>
              <w:rPr>
                <w:u w:val="single"/>
              </w:rPr>
            </w:pPr>
            <w:r>
              <w:t>R</w:t>
            </w:r>
            <w:r w:rsidR="00244A51">
              <w:t>eferences</w:t>
            </w:r>
          </w:p>
        </w:tc>
      </w:tr>
      <w:tr w:rsidR="00D62111" w:rsidRPr="00AE5BF9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310969" w:rsidRDefault="00310969" w:rsidP="00310969">
      <w:pPr>
        <w:pStyle w:val="Heading1"/>
        <w:rPr>
          <w:u w:val="single"/>
        </w:rPr>
      </w:pPr>
    </w:p>
    <w:p w:rsidR="00593767" w:rsidRDefault="00593767" w:rsidP="00356F71"/>
    <w:sectPr w:rsidR="00593767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4F5" w:rsidRDefault="001B54F5">
      <w:r>
        <w:separator/>
      </w:r>
    </w:p>
  </w:endnote>
  <w:endnote w:type="continuationSeparator" w:id="0">
    <w:p w:rsidR="001B54F5" w:rsidRDefault="001B5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4F5" w:rsidRDefault="001B54F5">
      <w:r>
        <w:separator/>
      </w:r>
    </w:p>
  </w:footnote>
  <w:footnote w:type="continuationSeparator" w:id="0">
    <w:p w:rsidR="001B54F5" w:rsidRDefault="001B5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1A" w:rsidRDefault="00A73AEC" w:rsidP="00FB371B">
    <w:pPr>
      <w:pStyle w:val="StyleContactInfo"/>
    </w:pPr>
    <w:r>
      <w:t>507-458-4996</w:t>
    </w:r>
    <w:r w:rsidR="002E651A">
      <w:sym w:font="Symbol" w:char="F0B7"/>
    </w:r>
    <w:r>
      <w:t>stmi0206@gmail.com</w:t>
    </w:r>
  </w:p>
  <w:p w:rsidR="002E651A" w:rsidRPr="00FB371B" w:rsidRDefault="00A73AEC" w:rsidP="00FB371B">
    <w:pPr>
      <w:pStyle w:val="YourNamePage2"/>
    </w:pPr>
    <w:r>
      <w:t>Michelle Stewart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4B23"/>
    <w:multiLevelType w:val="hybridMultilevel"/>
    <w:tmpl w:val="9A82E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43ACF"/>
    <w:multiLevelType w:val="hybridMultilevel"/>
    <w:tmpl w:val="DA462C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B07E9"/>
    <w:multiLevelType w:val="hybridMultilevel"/>
    <w:tmpl w:val="8B28F3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A6010"/>
    <w:multiLevelType w:val="hybridMultilevel"/>
    <w:tmpl w:val="0AE67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6C06AD9"/>
    <w:multiLevelType w:val="hybridMultilevel"/>
    <w:tmpl w:val="3A74DE26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37B"/>
    <w:rsid w:val="00073941"/>
    <w:rsid w:val="000F09DC"/>
    <w:rsid w:val="001014A0"/>
    <w:rsid w:val="00113219"/>
    <w:rsid w:val="001966B6"/>
    <w:rsid w:val="001B54F5"/>
    <w:rsid w:val="001C4B47"/>
    <w:rsid w:val="001E6339"/>
    <w:rsid w:val="001F55CC"/>
    <w:rsid w:val="00201781"/>
    <w:rsid w:val="00244A51"/>
    <w:rsid w:val="002802E5"/>
    <w:rsid w:val="002D6A35"/>
    <w:rsid w:val="002E3B4E"/>
    <w:rsid w:val="002E651A"/>
    <w:rsid w:val="002E6E4A"/>
    <w:rsid w:val="00310969"/>
    <w:rsid w:val="00323B1A"/>
    <w:rsid w:val="00356F71"/>
    <w:rsid w:val="00365AEA"/>
    <w:rsid w:val="0037263E"/>
    <w:rsid w:val="00390726"/>
    <w:rsid w:val="003D5562"/>
    <w:rsid w:val="00421AA2"/>
    <w:rsid w:val="004467E5"/>
    <w:rsid w:val="00476748"/>
    <w:rsid w:val="00516194"/>
    <w:rsid w:val="00536323"/>
    <w:rsid w:val="00536728"/>
    <w:rsid w:val="00541D90"/>
    <w:rsid w:val="005556BD"/>
    <w:rsid w:val="00593767"/>
    <w:rsid w:val="00606654"/>
    <w:rsid w:val="00727993"/>
    <w:rsid w:val="00767619"/>
    <w:rsid w:val="00876360"/>
    <w:rsid w:val="008912FA"/>
    <w:rsid w:val="00970E49"/>
    <w:rsid w:val="00971E9D"/>
    <w:rsid w:val="00A126CA"/>
    <w:rsid w:val="00A410DC"/>
    <w:rsid w:val="00A43F4E"/>
    <w:rsid w:val="00A73AEC"/>
    <w:rsid w:val="00AA47AE"/>
    <w:rsid w:val="00AA7A55"/>
    <w:rsid w:val="00AB451F"/>
    <w:rsid w:val="00AD63E4"/>
    <w:rsid w:val="00AE5BF9"/>
    <w:rsid w:val="00B5218C"/>
    <w:rsid w:val="00B67166"/>
    <w:rsid w:val="00B83D28"/>
    <w:rsid w:val="00B90B89"/>
    <w:rsid w:val="00BB2FAB"/>
    <w:rsid w:val="00C37A60"/>
    <w:rsid w:val="00C463F3"/>
    <w:rsid w:val="00C5369F"/>
    <w:rsid w:val="00C67B86"/>
    <w:rsid w:val="00C8736B"/>
    <w:rsid w:val="00CC1166"/>
    <w:rsid w:val="00CE4DB0"/>
    <w:rsid w:val="00D43291"/>
    <w:rsid w:val="00D467AD"/>
    <w:rsid w:val="00D62111"/>
    <w:rsid w:val="00D73271"/>
    <w:rsid w:val="00E45C5D"/>
    <w:rsid w:val="00E8537B"/>
    <w:rsid w:val="00EB7EE9"/>
    <w:rsid w:val="00F10609"/>
    <w:rsid w:val="00F561DD"/>
    <w:rsid w:val="00F72C46"/>
    <w:rsid w:val="00F9381B"/>
    <w:rsid w:val="00F95D8A"/>
    <w:rsid w:val="00F970DF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56F71"/>
    <w:pPr>
      <w:spacing w:before="120" w:after="60" w:line="220" w:lineRule="atLeast"/>
      <w:outlineLvl w:val="1"/>
    </w:pPr>
    <w:rPr>
      <w:rFonts w:ascii="Tahoma" w:hAnsi="Tahoma"/>
      <w:b/>
      <w:spacing w:val="10"/>
      <w:sz w:val="22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Dates">
    <w:name w:val="Dates"/>
    <w:basedOn w:val="BodyText1"/>
    <w:rsid w:val="003D5562"/>
    <w:pPr>
      <w:spacing w:before="0"/>
    </w:pPr>
  </w:style>
  <w:style w:type="paragraph" w:customStyle="1" w:styleId="Dates1">
    <w:name w:val="Dates 1"/>
    <w:basedOn w:val="BodyText1"/>
    <w:rsid w:val="003D5562"/>
  </w:style>
  <w:style w:type="paragraph" w:customStyle="1" w:styleId="JobTitleDegree1">
    <w:name w:val="Job Title/Degree 1"/>
    <w:basedOn w:val="BodyText"/>
    <w:rsid w:val="003D5562"/>
    <w:pPr>
      <w:spacing w:after="40"/>
    </w:pPr>
  </w:style>
  <w:style w:type="paragraph" w:customStyle="1" w:styleId="JobTitleDegree">
    <w:name w:val="Job Title/Degree"/>
    <w:basedOn w:val="BodyText"/>
    <w:rsid w:val="003D5562"/>
    <w:pPr>
      <w:spacing w:before="0" w:after="40"/>
    </w:pPr>
  </w:style>
  <w:style w:type="paragraph" w:customStyle="1" w:styleId="CompanyNameLocation1">
    <w:name w:val="Company Name/Location 1"/>
    <w:basedOn w:val="BodyText3"/>
    <w:rsid w:val="003D5562"/>
    <w:pPr>
      <w:spacing w:after="40"/>
    </w:pPr>
  </w:style>
  <w:style w:type="paragraph" w:customStyle="1" w:styleId="CompanyNameLocation">
    <w:name w:val="Company Name/Location"/>
    <w:basedOn w:val="CompanyNameLocation1"/>
    <w:rsid w:val="003D5562"/>
    <w:pPr>
      <w:spacing w:before="0"/>
    </w:pPr>
  </w:style>
  <w:style w:type="character" w:styleId="CommentReference">
    <w:name w:val="annotation reference"/>
    <w:basedOn w:val="DefaultParagraphFont"/>
    <w:semiHidden/>
    <w:rsid w:val="00421AA2"/>
    <w:rPr>
      <w:sz w:val="16"/>
      <w:szCs w:val="16"/>
    </w:rPr>
  </w:style>
  <w:style w:type="paragraph" w:styleId="CommentText">
    <w:name w:val="annotation text"/>
    <w:basedOn w:val="Normal"/>
    <w:semiHidden/>
    <w:rsid w:val="00421AA2"/>
  </w:style>
  <w:style w:type="paragraph" w:styleId="CommentSubject">
    <w:name w:val="annotation subject"/>
    <w:basedOn w:val="CommentText"/>
    <w:next w:val="CommentText"/>
    <w:semiHidden/>
    <w:rsid w:val="00421AA2"/>
    <w:rPr>
      <w:b/>
      <w:bCs/>
    </w:rPr>
  </w:style>
  <w:style w:type="paragraph" w:styleId="NoSpacing">
    <w:name w:val="No Spacing"/>
    <w:uiPriority w:val="1"/>
    <w:qFormat/>
    <w:rsid w:val="0031096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4DFC5-FF06-490C-A550-A525C3B0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303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Stewart</dc:creator>
  <cp:lastModifiedBy>Michelle Stewart</cp:lastModifiedBy>
  <cp:revision>5</cp:revision>
  <cp:lastPrinted>2002-07-26T14:34:00Z</cp:lastPrinted>
  <dcterms:created xsi:type="dcterms:W3CDTF">2012-10-02T20:58:00Z</dcterms:created>
  <dcterms:modified xsi:type="dcterms:W3CDTF">2012-10-04T14:21:00Z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TC063637551033</vt:lpwstr>
  </property>
</Properties>
</file>