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7E" w:rsidRPr="009A61C1" w:rsidRDefault="009A61C1" w:rsidP="0096276E">
      <w:pPr>
        <w:pStyle w:val="NoSpacing"/>
        <w:spacing w:after="120"/>
        <w:jc w:val="center"/>
        <w:rPr>
          <w:rFonts w:asciiTheme="majorHAnsi" w:hAnsiTheme="majorHAnsi"/>
          <w:b/>
          <w:caps/>
          <w:spacing w:val="20"/>
          <w:sz w:val="48"/>
        </w:rPr>
      </w:pPr>
      <w:r w:rsidRPr="009A61C1">
        <w:rPr>
          <w:rFonts w:asciiTheme="majorHAnsi" w:hAnsiTheme="majorHAnsi"/>
          <w:b/>
          <w:caps/>
          <w:spacing w:val="20"/>
          <w:sz w:val="48"/>
        </w:rPr>
        <w:t>Jonathan M. Smith-Villao</w:t>
      </w:r>
    </w:p>
    <w:p w:rsidR="00136DE4" w:rsidRPr="009A61C1" w:rsidRDefault="009A61C1" w:rsidP="007532AF">
      <w:pPr>
        <w:pStyle w:val="ContactInfo"/>
        <w:pBdr>
          <w:bottom w:val="thickThinSmallGap" w:sz="24" w:space="1" w:color="auto"/>
        </w:pBdr>
        <w:shd w:val="clear" w:color="auto" w:fill="F2F2F2"/>
        <w:spacing w:after="120"/>
        <w:rPr>
          <w:rFonts w:asciiTheme="majorHAnsi" w:eastAsia="MS Mincho" w:hAnsiTheme="majorHAnsi"/>
          <w:smallCaps/>
          <w:spacing w:val="4"/>
          <w:sz w:val="22"/>
          <w:szCs w:val="22"/>
          <w:lang w:val="en-US"/>
        </w:rPr>
      </w:pPr>
      <w:r w:rsidRPr="009A61C1">
        <w:rPr>
          <w:rFonts w:asciiTheme="majorHAnsi" w:hAnsiTheme="majorHAnsi"/>
          <w:smallCaps/>
          <w:spacing w:val="4"/>
          <w:sz w:val="22"/>
          <w:szCs w:val="22"/>
          <w:shd w:val="clear" w:color="auto" w:fill="F2F2F2"/>
          <w:lang w:val="en-US"/>
        </w:rPr>
        <w:t>8891 North Pomona Avenue #202</w:t>
      </w:r>
      <w:r w:rsidR="00136DE4" w:rsidRPr="009A61C1">
        <w:rPr>
          <w:rFonts w:asciiTheme="majorHAnsi" w:hAnsiTheme="majorHAnsi"/>
          <w:smallCaps/>
          <w:spacing w:val="4"/>
          <w:sz w:val="22"/>
          <w:szCs w:val="22"/>
          <w:shd w:val="clear" w:color="auto" w:fill="F2F2F2"/>
        </w:rPr>
        <w:t xml:space="preserve"> </w:t>
      </w:r>
      <w:r w:rsidR="00136DE4" w:rsidRPr="009A61C1">
        <w:rPr>
          <w:rFonts w:asciiTheme="majorHAnsi" w:eastAsia="MS Mincho" w:hAnsiTheme="majorHAnsi"/>
          <w:smallCaps/>
          <w:spacing w:val="4"/>
          <w:sz w:val="22"/>
          <w:szCs w:val="22"/>
          <w:shd w:val="clear" w:color="auto" w:fill="F2F2F2"/>
        </w:rPr>
        <w:sym w:font="Wingdings 2" w:char="F0BF"/>
      </w:r>
      <w:r w:rsidR="00136DE4" w:rsidRPr="009A61C1">
        <w:rPr>
          <w:rFonts w:asciiTheme="majorHAnsi" w:hAnsiTheme="majorHAnsi"/>
          <w:smallCaps/>
          <w:spacing w:val="4"/>
          <w:sz w:val="22"/>
          <w:szCs w:val="22"/>
          <w:shd w:val="clear" w:color="auto" w:fill="F2F2F2"/>
        </w:rPr>
        <w:t xml:space="preserve">  </w:t>
      </w:r>
      <w:r w:rsidRPr="009A61C1">
        <w:rPr>
          <w:rFonts w:asciiTheme="majorHAnsi" w:hAnsiTheme="majorHAnsi"/>
          <w:smallCaps/>
          <w:spacing w:val="4"/>
          <w:sz w:val="22"/>
          <w:szCs w:val="22"/>
          <w:shd w:val="clear" w:color="auto" w:fill="F2F2F2"/>
          <w:lang w:val="en-US"/>
        </w:rPr>
        <w:t>Kansas City, MO 64153</w:t>
      </w:r>
      <w:r w:rsidR="00136DE4" w:rsidRPr="009A61C1">
        <w:rPr>
          <w:rFonts w:asciiTheme="majorHAnsi" w:hAnsiTheme="majorHAnsi"/>
          <w:smallCaps/>
          <w:spacing w:val="4"/>
          <w:sz w:val="22"/>
          <w:szCs w:val="22"/>
          <w:shd w:val="clear" w:color="auto" w:fill="F2F2F2"/>
        </w:rPr>
        <w:t xml:space="preserve">  </w:t>
      </w:r>
      <w:r w:rsidR="00136DE4" w:rsidRPr="009A61C1">
        <w:rPr>
          <w:rFonts w:asciiTheme="majorHAnsi" w:eastAsia="MS Mincho" w:hAnsiTheme="majorHAnsi"/>
          <w:smallCaps/>
          <w:spacing w:val="4"/>
          <w:sz w:val="22"/>
          <w:szCs w:val="22"/>
          <w:shd w:val="clear" w:color="auto" w:fill="F2F2F2"/>
        </w:rPr>
        <w:sym w:font="Wingdings 2" w:char="F0BF"/>
      </w:r>
      <w:r w:rsidR="00136DE4" w:rsidRPr="009A61C1">
        <w:rPr>
          <w:rFonts w:asciiTheme="majorHAnsi" w:hAnsiTheme="majorHAnsi"/>
          <w:smallCaps/>
          <w:spacing w:val="4"/>
          <w:sz w:val="22"/>
          <w:szCs w:val="22"/>
          <w:shd w:val="clear" w:color="auto" w:fill="F2F2F2"/>
        </w:rPr>
        <w:t xml:space="preserve">  </w:t>
      </w:r>
      <w:r w:rsidRPr="009A61C1">
        <w:rPr>
          <w:rFonts w:asciiTheme="majorHAnsi" w:hAnsiTheme="majorHAnsi"/>
          <w:smallCaps/>
          <w:spacing w:val="4"/>
          <w:sz w:val="22"/>
          <w:szCs w:val="22"/>
          <w:shd w:val="clear" w:color="auto" w:fill="F2F2F2"/>
          <w:lang w:val="en-US"/>
        </w:rPr>
        <w:t>816.288.2983</w:t>
      </w:r>
      <w:r w:rsidR="00136DE4" w:rsidRPr="009A61C1">
        <w:rPr>
          <w:rFonts w:asciiTheme="majorHAnsi" w:hAnsiTheme="majorHAnsi"/>
          <w:smallCaps/>
          <w:spacing w:val="4"/>
          <w:sz w:val="22"/>
          <w:szCs w:val="22"/>
          <w:shd w:val="clear" w:color="auto" w:fill="F2F2F2"/>
        </w:rPr>
        <w:t xml:space="preserve">  </w:t>
      </w:r>
      <w:r w:rsidR="00136DE4" w:rsidRPr="009A61C1">
        <w:rPr>
          <w:rFonts w:asciiTheme="majorHAnsi" w:eastAsia="MS Mincho" w:hAnsiTheme="majorHAnsi"/>
          <w:smallCaps/>
          <w:spacing w:val="4"/>
          <w:sz w:val="22"/>
          <w:szCs w:val="22"/>
          <w:shd w:val="clear" w:color="auto" w:fill="F2F2F2"/>
        </w:rPr>
        <w:sym w:font="Wingdings 2" w:char="F0BF"/>
      </w:r>
      <w:r w:rsidR="00136DE4" w:rsidRPr="009A61C1">
        <w:rPr>
          <w:rFonts w:asciiTheme="majorHAnsi" w:eastAsia="MS Mincho" w:hAnsiTheme="majorHAnsi"/>
          <w:smallCaps/>
          <w:spacing w:val="4"/>
          <w:sz w:val="22"/>
          <w:szCs w:val="22"/>
          <w:shd w:val="clear" w:color="auto" w:fill="F2F2F2"/>
        </w:rPr>
        <w:t xml:space="preserve">  </w:t>
      </w:r>
      <w:r w:rsidRPr="009A61C1">
        <w:rPr>
          <w:rFonts w:asciiTheme="majorHAnsi" w:eastAsia="MS Mincho" w:hAnsiTheme="majorHAnsi"/>
          <w:smallCaps/>
          <w:spacing w:val="4"/>
          <w:sz w:val="22"/>
          <w:szCs w:val="22"/>
          <w:shd w:val="clear" w:color="auto" w:fill="F2F2F2"/>
          <w:lang w:val="en-US"/>
        </w:rPr>
        <w:t>jonathan8908@icloud.com</w:t>
      </w:r>
    </w:p>
    <w:p w:rsidR="00EF087E" w:rsidRPr="009A61C1" w:rsidRDefault="00EF087E" w:rsidP="00136DE4">
      <w:pPr>
        <w:pStyle w:val="NoSpacing"/>
        <w:jc w:val="center"/>
        <w:rPr>
          <w:rFonts w:asciiTheme="majorHAnsi" w:hAnsiTheme="majorHAnsi" w:cstheme="minorHAnsi"/>
          <w:i/>
          <w:iCs/>
          <w:sz w:val="12"/>
        </w:rPr>
      </w:pPr>
    </w:p>
    <w:p w:rsidR="001434EA" w:rsidRPr="00653274" w:rsidRDefault="001434EA" w:rsidP="00B859FB">
      <w:pPr>
        <w:pStyle w:val="NoSpacing"/>
        <w:pBdr>
          <w:bottom w:val="single" w:sz="12" w:space="1" w:color="auto"/>
        </w:pBdr>
        <w:rPr>
          <w:rFonts w:asciiTheme="majorHAnsi" w:hAnsiTheme="majorHAnsi"/>
          <w:caps/>
          <w:spacing w:val="20"/>
          <w:sz w:val="25"/>
          <w:szCs w:val="25"/>
        </w:rPr>
      </w:pPr>
      <w:r w:rsidRPr="00653274">
        <w:rPr>
          <w:rFonts w:asciiTheme="majorHAnsi" w:hAnsiTheme="majorHAnsi"/>
          <w:b/>
          <w:bCs/>
          <w:caps/>
          <w:spacing w:val="20"/>
          <w:sz w:val="25"/>
          <w:szCs w:val="25"/>
        </w:rPr>
        <w:t>objective</w:t>
      </w:r>
    </w:p>
    <w:p w:rsidR="001434EA" w:rsidRPr="008860BA" w:rsidRDefault="001E1324" w:rsidP="00EE23BD">
      <w:pPr>
        <w:pStyle w:val="NoSpacing"/>
        <w:spacing w:before="240"/>
        <w:jc w:val="both"/>
        <w:rPr>
          <w:rFonts w:asciiTheme="majorHAnsi" w:hAnsiTheme="majorHAnsi"/>
          <w:bCs/>
        </w:rPr>
      </w:pPr>
      <w:r w:rsidRPr="008860BA">
        <w:rPr>
          <w:rFonts w:asciiTheme="majorHAnsi" w:hAnsiTheme="majorHAnsi"/>
          <w:bCs/>
        </w:rPr>
        <w:t>Highly m</w:t>
      </w:r>
      <w:r w:rsidR="00094C95" w:rsidRPr="008860BA">
        <w:rPr>
          <w:rFonts w:asciiTheme="majorHAnsi" w:hAnsiTheme="majorHAnsi"/>
          <w:bCs/>
        </w:rPr>
        <w:t xml:space="preserve">otivated professional and certified Wind Turbine Technician educated in electrical and mechanical analysis seeks entry-level employment.  Trained to operate, maintain and repair Wind Turbines with skills in schematic interpretation and hand tool operation used to diagnose and troubleshoot </w:t>
      </w:r>
      <w:r w:rsidR="006A5555" w:rsidRPr="008860BA">
        <w:rPr>
          <w:rFonts w:asciiTheme="majorHAnsi" w:hAnsiTheme="majorHAnsi"/>
          <w:bCs/>
        </w:rPr>
        <w:t xml:space="preserve">systems.  Valid driver’s license, passport and willing to travel or relocate for employment. </w:t>
      </w:r>
      <w:r w:rsidR="00094C95" w:rsidRPr="008860BA">
        <w:rPr>
          <w:rFonts w:asciiTheme="majorHAnsi" w:hAnsiTheme="majorHAnsi"/>
          <w:bCs/>
        </w:rPr>
        <w:t xml:space="preserve">  </w:t>
      </w:r>
    </w:p>
    <w:p w:rsidR="00094C95" w:rsidRPr="009A61C1" w:rsidRDefault="00094C95" w:rsidP="00094C95">
      <w:pPr>
        <w:pStyle w:val="NoSpacing"/>
        <w:jc w:val="both"/>
        <w:rPr>
          <w:rFonts w:asciiTheme="majorHAnsi" w:hAnsiTheme="majorHAnsi"/>
          <w:bCs/>
          <w:sz w:val="18"/>
          <w:szCs w:val="20"/>
        </w:rPr>
      </w:pPr>
    </w:p>
    <w:p w:rsidR="00E468CE" w:rsidRPr="00653274" w:rsidRDefault="00E468CE" w:rsidP="00E468CE">
      <w:pPr>
        <w:pStyle w:val="NoSpacing"/>
        <w:pBdr>
          <w:bottom w:val="single" w:sz="12" w:space="1" w:color="auto"/>
        </w:pBdr>
        <w:rPr>
          <w:rFonts w:asciiTheme="majorHAnsi" w:hAnsiTheme="majorHAnsi" w:cs="FrankRuehl"/>
          <w:b/>
          <w:bCs/>
          <w:caps/>
          <w:spacing w:val="20"/>
          <w:sz w:val="25"/>
          <w:szCs w:val="25"/>
        </w:rPr>
      </w:pPr>
      <w:r w:rsidRPr="00653274">
        <w:rPr>
          <w:rFonts w:asciiTheme="majorHAnsi" w:hAnsiTheme="majorHAnsi" w:cs="FrankRuehl"/>
          <w:b/>
          <w:bCs/>
          <w:caps/>
          <w:spacing w:val="20"/>
          <w:sz w:val="25"/>
          <w:szCs w:val="25"/>
        </w:rPr>
        <w:t>Education and Preparation</w:t>
      </w:r>
    </w:p>
    <w:p w:rsidR="00A27F6B" w:rsidRPr="008860BA" w:rsidRDefault="00FF3D50" w:rsidP="00EE23BD">
      <w:pPr>
        <w:pStyle w:val="NoSpacing"/>
        <w:spacing w:before="240"/>
        <w:rPr>
          <w:rFonts w:asciiTheme="majorHAnsi" w:hAnsiTheme="majorHAnsi"/>
          <w:b/>
          <w:spacing w:val="8"/>
        </w:rPr>
      </w:pPr>
      <w:r w:rsidRPr="008860BA">
        <w:rPr>
          <w:rFonts w:asciiTheme="majorHAnsi" w:hAnsiTheme="majorHAnsi"/>
          <w:b/>
          <w:spacing w:val="8"/>
        </w:rPr>
        <w:t>Certified Wind Turbine Technician</w:t>
      </w:r>
      <w:r w:rsidR="00A27F6B" w:rsidRPr="008860BA">
        <w:rPr>
          <w:rFonts w:asciiTheme="majorHAnsi" w:hAnsiTheme="majorHAnsi"/>
          <w:b/>
          <w:spacing w:val="8"/>
        </w:rPr>
        <w:t xml:space="preserve">, Pinnacle Career Institute, </w:t>
      </w:r>
      <w:r w:rsidR="008860BA" w:rsidRPr="008860BA">
        <w:rPr>
          <w:rFonts w:asciiTheme="majorHAnsi" w:hAnsiTheme="majorHAnsi"/>
          <w:b/>
          <w:spacing w:val="8"/>
        </w:rPr>
        <w:t>Kansas City, MO</w:t>
      </w:r>
      <w:r w:rsidR="008860BA" w:rsidRPr="008860BA">
        <w:rPr>
          <w:rFonts w:asciiTheme="majorHAnsi" w:hAnsiTheme="majorHAnsi"/>
          <w:b/>
          <w:spacing w:val="8"/>
        </w:rPr>
        <w:tab/>
      </w:r>
      <w:r w:rsidR="00A27F6B" w:rsidRPr="008860BA">
        <w:rPr>
          <w:rFonts w:asciiTheme="majorHAnsi" w:hAnsiTheme="majorHAnsi"/>
          <w:b/>
          <w:spacing w:val="8"/>
        </w:rPr>
        <w:t>Graduated 2013</w:t>
      </w:r>
    </w:p>
    <w:p w:rsidR="00A27F6B" w:rsidRPr="008860BA" w:rsidRDefault="00A27F6B" w:rsidP="00DF09F4">
      <w:pPr>
        <w:pStyle w:val="NoSpacing"/>
        <w:spacing w:before="40"/>
        <w:jc w:val="center"/>
        <w:rPr>
          <w:rFonts w:asciiTheme="majorHAnsi" w:hAnsiTheme="majorHAnsi"/>
          <w:spacing w:val="8"/>
        </w:rPr>
      </w:pPr>
      <w:r w:rsidRPr="008860BA">
        <w:rPr>
          <w:rFonts w:asciiTheme="majorHAnsi" w:hAnsiTheme="majorHAnsi"/>
          <w:spacing w:val="8"/>
        </w:rPr>
        <w:t xml:space="preserve">4.00 Cumulative GPA </w:t>
      </w:r>
      <w:r w:rsidRPr="008860BA">
        <w:rPr>
          <w:rFonts w:ascii="Times New Roman" w:hAnsi="Times New Roman" w:cs="Times New Roman"/>
          <w:spacing w:val="8"/>
        </w:rPr>
        <w:t>♦</w:t>
      </w:r>
      <w:r w:rsidRPr="008860BA">
        <w:rPr>
          <w:rFonts w:asciiTheme="majorHAnsi" w:hAnsiTheme="majorHAnsi"/>
          <w:spacing w:val="8"/>
        </w:rPr>
        <w:t xml:space="preserve"> Perfect Attendance Award </w:t>
      </w:r>
      <w:r w:rsidRPr="008860BA">
        <w:rPr>
          <w:rFonts w:ascii="Times New Roman" w:hAnsi="Times New Roman" w:cs="Times New Roman"/>
          <w:spacing w:val="8"/>
        </w:rPr>
        <w:t>♦</w:t>
      </w:r>
      <w:r w:rsidRPr="008860BA">
        <w:rPr>
          <w:rFonts w:asciiTheme="majorHAnsi" w:hAnsiTheme="majorHAnsi"/>
          <w:spacing w:val="8"/>
        </w:rPr>
        <w:t xml:space="preserve"> Student of the Quarter Award</w:t>
      </w:r>
    </w:p>
    <w:p w:rsidR="00007693" w:rsidRPr="008860BA" w:rsidRDefault="008860BA" w:rsidP="00EB3C2D">
      <w:pPr>
        <w:pStyle w:val="NoSpacing"/>
        <w:spacing w:before="240"/>
        <w:rPr>
          <w:rFonts w:asciiTheme="majorHAnsi" w:hAnsiTheme="majorHAnsi"/>
          <w:b/>
          <w:spacing w:val="8"/>
        </w:rPr>
      </w:pPr>
      <w:r w:rsidRPr="008860BA">
        <w:rPr>
          <w:rFonts w:asciiTheme="majorHAnsi" w:hAnsiTheme="majorHAnsi"/>
          <w:b/>
          <w:spacing w:val="8"/>
        </w:rPr>
        <w:t>Wind Turbine Technician Practicum</w:t>
      </w:r>
      <w:r w:rsidR="00007693" w:rsidRPr="008860BA">
        <w:rPr>
          <w:rFonts w:asciiTheme="majorHAnsi" w:hAnsiTheme="majorHAnsi"/>
          <w:b/>
          <w:spacing w:val="8"/>
        </w:rPr>
        <w:t xml:space="preserve">, </w:t>
      </w:r>
      <w:r w:rsidRPr="008860BA">
        <w:rPr>
          <w:rFonts w:asciiTheme="majorHAnsi" w:hAnsiTheme="majorHAnsi"/>
          <w:b/>
          <w:spacing w:val="8"/>
        </w:rPr>
        <w:t>TSTC</w:t>
      </w:r>
      <w:r w:rsidR="00007693" w:rsidRPr="008860BA">
        <w:rPr>
          <w:rFonts w:asciiTheme="majorHAnsi" w:hAnsiTheme="majorHAnsi"/>
          <w:b/>
          <w:spacing w:val="8"/>
        </w:rPr>
        <w:t xml:space="preserve">, </w:t>
      </w:r>
      <w:r w:rsidRPr="008860BA">
        <w:rPr>
          <w:rFonts w:asciiTheme="majorHAnsi" w:hAnsiTheme="majorHAnsi"/>
          <w:b/>
          <w:spacing w:val="8"/>
        </w:rPr>
        <w:t>Sweetwater, TX</w:t>
      </w:r>
      <w:r w:rsidRPr="008860BA">
        <w:rPr>
          <w:rFonts w:asciiTheme="majorHAnsi" w:hAnsiTheme="majorHAnsi"/>
          <w:b/>
          <w:spacing w:val="8"/>
        </w:rPr>
        <w:tab/>
      </w:r>
      <w:r w:rsidRPr="008860BA">
        <w:rPr>
          <w:rFonts w:asciiTheme="majorHAnsi" w:hAnsiTheme="majorHAnsi"/>
          <w:b/>
          <w:spacing w:val="8"/>
        </w:rPr>
        <w:tab/>
      </w:r>
      <w:r w:rsidRPr="008860BA">
        <w:rPr>
          <w:rFonts w:asciiTheme="majorHAnsi" w:hAnsiTheme="majorHAnsi"/>
          <w:b/>
          <w:spacing w:val="8"/>
        </w:rPr>
        <w:tab/>
      </w:r>
      <w:r w:rsidRPr="008860BA">
        <w:rPr>
          <w:rFonts w:asciiTheme="majorHAnsi" w:hAnsiTheme="majorHAnsi"/>
          <w:b/>
          <w:spacing w:val="8"/>
        </w:rPr>
        <w:tab/>
      </w:r>
      <w:r w:rsidR="00007693" w:rsidRPr="008860BA">
        <w:rPr>
          <w:rFonts w:asciiTheme="majorHAnsi" w:hAnsiTheme="majorHAnsi"/>
          <w:b/>
          <w:spacing w:val="8"/>
        </w:rPr>
        <w:t>Completed</w:t>
      </w:r>
      <w:r w:rsidR="00007693" w:rsidRPr="008860BA">
        <w:rPr>
          <w:rFonts w:asciiTheme="majorHAnsi" w:hAnsiTheme="majorHAnsi"/>
          <w:b/>
          <w:spacing w:val="8"/>
        </w:rPr>
        <w:t xml:space="preserve"> 2013</w:t>
      </w:r>
    </w:p>
    <w:p w:rsidR="00007693" w:rsidRPr="008860BA" w:rsidRDefault="00007693" w:rsidP="00DF09F4">
      <w:pPr>
        <w:pStyle w:val="NoSpacing"/>
        <w:spacing w:before="40"/>
        <w:jc w:val="center"/>
        <w:rPr>
          <w:rFonts w:asciiTheme="majorHAnsi" w:hAnsiTheme="majorHAnsi"/>
          <w:spacing w:val="8"/>
        </w:rPr>
      </w:pPr>
      <w:r w:rsidRPr="008860BA">
        <w:rPr>
          <w:rFonts w:asciiTheme="majorHAnsi" w:hAnsiTheme="majorHAnsi"/>
          <w:spacing w:val="8"/>
        </w:rPr>
        <w:t xml:space="preserve">Completed Wind Turbine Tower Climb </w:t>
      </w:r>
      <w:r w:rsidRPr="008860BA">
        <w:rPr>
          <w:rFonts w:ascii="Times New Roman" w:hAnsi="Times New Roman" w:cs="Times New Roman"/>
          <w:spacing w:val="8"/>
        </w:rPr>
        <w:t>♦</w:t>
      </w:r>
      <w:r w:rsidRPr="008860BA">
        <w:rPr>
          <w:rFonts w:asciiTheme="majorHAnsi" w:hAnsiTheme="majorHAnsi"/>
          <w:spacing w:val="8"/>
        </w:rPr>
        <w:t xml:space="preserve"> AWEA Seal of Approval Site </w:t>
      </w:r>
      <w:r w:rsidRPr="008860BA">
        <w:rPr>
          <w:rFonts w:ascii="Times New Roman" w:hAnsi="Times New Roman" w:cs="Times New Roman"/>
          <w:spacing w:val="8"/>
        </w:rPr>
        <w:t>♦</w:t>
      </w:r>
      <w:r w:rsidRPr="008860BA">
        <w:rPr>
          <w:rFonts w:asciiTheme="majorHAnsi" w:hAnsiTheme="majorHAnsi"/>
          <w:spacing w:val="8"/>
        </w:rPr>
        <w:t xml:space="preserve"> Trained in Industrial Electricity</w:t>
      </w:r>
    </w:p>
    <w:p w:rsidR="00E468CE" w:rsidRDefault="00E468CE" w:rsidP="00DF09F4">
      <w:pPr>
        <w:pStyle w:val="NoSpacing"/>
        <w:rPr>
          <w:rFonts w:asciiTheme="majorHAnsi" w:hAnsiTheme="majorHAnsi"/>
          <w:b/>
          <w:bCs/>
          <w:spacing w:val="20"/>
          <w:sz w:val="24"/>
          <w:szCs w:val="20"/>
        </w:rPr>
      </w:pPr>
    </w:p>
    <w:p w:rsidR="00DF09F4" w:rsidRPr="00653274" w:rsidRDefault="00DF09F4" w:rsidP="00DF09F4">
      <w:pPr>
        <w:pStyle w:val="NoSpacing"/>
        <w:pBdr>
          <w:bottom w:val="single" w:sz="12" w:space="1" w:color="auto"/>
        </w:pBdr>
        <w:rPr>
          <w:rFonts w:asciiTheme="majorHAnsi" w:hAnsiTheme="majorHAnsi" w:cs="FrankRuehl"/>
          <w:b/>
          <w:bCs/>
          <w:caps/>
          <w:spacing w:val="20"/>
          <w:sz w:val="25"/>
          <w:szCs w:val="25"/>
        </w:rPr>
      </w:pPr>
      <w:r w:rsidRPr="00653274">
        <w:rPr>
          <w:rFonts w:asciiTheme="majorHAnsi" w:hAnsiTheme="majorHAnsi" w:cs="FrankRuehl"/>
          <w:b/>
          <w:bCs/>
          <w:caps/>
          <w:spacing w:val="20"/>
          <w:sz w:val="25"/>
          <w:szCs w:val="25"/>
        </w:rPr>
        <w:t>WIND TURBINE TRAINING AND CERTIFICATIONS</w:t>
      </w:r>
    </w:p>
    <w:p w:rsidR="00DF09F4" w:rsidRDefault="00DF09F4" w:rsidP="00DF09F4">
      <w:pPr>
        <w:pStyle w:val="NoSpacing"/>
        <w:rPr>
          <w:rFonts w:asciiTheme="majorHAnsi" w:hAnsiTheme="majorHAnsi"/>
          <w:b/>
          <w:bCs/>
          <w:spacing w:val="20"/>
          <w:sz w:val="24"/>
          <w:szCs w:val="20"/>
        </w:rPr>
      </w:pPr>
    </w:p>
    <w:p w:rsidR="00DF09F4" w:rsidRDefault="00DF09F4" w:rsidP="00DF09F4">
      <w:pPr>
        <w:pStyle w:val="NoSpacing"/>
        <w:numPr>
          <w:ilvl w:val="0"/>
          <w:numId w:val="16"/>
        </w:numPr>
        <w:ind w:left="360"/>
        <w:rPr>
          <w:rFonts w:asciiTheme="majorHAnsi" w:hAnsiTheme="majorHAnsi"/>
        </w:rPr>
        <w:sectPr w:rsidR="00DF09F4" w:rsidSect="006347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F09F4" w:rsidRPr="00DF09F4" w:rsidRDefault="00DF09F4" w:rsidP="00DF09F4">
      <w:pPr>
        <w:pStyle w:val="NoSpacing"/>
        <w:numPr>
          <w:ilvl w:val="0"/>
          <w:numId w:val="16"/>
        </w:numPr>
        <w:ind w:left="360"/>
        <w:rPr>
          <w:rFonts w:asciiTheme="majorHAnsi" w:hAnsiTheme="majorHAnsi"/>
        </w:rPr>
      </w:pPr>
      <w:r w:rsidRPr="00DF09F4">
        <w:rPr>
          <w:rFonts w:asciiTheme="majorHAnsi" w:hAnsiTheme="majorHAnsi"/>
        </w:rPr>
        <w:lastRenderedPageBreak/>
        <w:t>OSHA 10 Certification</w:t>
      </w:r>
    </w:p>
    <w:p w:rsidR="00DF09F4" w:rsidRPr="00DF09F4" w:rsidRDefault="00DF09F4" w:rsidP="00DF09F4">
      <w:pPr>
        <w:pStyle w:val="NoSpacing"/>
        <w:numPr>
          <w:ilvl w:val="0"/>
          <w:numId w:val="16"/>
        </w:numPr>
        <w:ind w:left="360"/>
        <w:rPr>
          <w:rFonts w:asciiTheme="majorHAnsi" w:hAnsiTheme="majorHAnsi"/>
        </w:rPr>
      </w:pPr>
      <w:r w:rsidRPr="00DF09F4">
        <w:rPr>
          <w:rFonts w:asciiTheme="majorHAnsi" w:hAnsiTheme="majorHAnsi"/>
        </w:rPr>
        <w:t xml:space="preserve">Technical Mathematics </w:t>
      </w:r>
    </w:p>
    <w:p w:rsidR="00DF09F4" w:rsidRPr="00DF09F4" w:rsidRDefault="00DF09F4" w:rsidP="00DF09F4">
      <w:pPr>
        <w:pStyle w:val="NoSpacing"/>
        <w:numPr>
          <w:ilvl w:val="0"/>
          <w:numId w:val="16"/>
        </w:numPr>
        <w:ind w:left="360"/>
        <w:rPr>
          <w:rFonts w:asciiTheme="majorHAnsi" w:hAnsiTheme="majorHAnsi"/>
        </w:rPr>
      </w:pPr>
      <w:r w:rsidRPr="00DF09F4">
        <w:rPr>
          <w:rFonts w:asciiTheme="majorHAnsi" w:hAnsiTheme="majorHAnsi"/>
        </w:rPr>
        <w:t>HYTORC Safety Certification</w:t>
      </w:r>
    </w:p>
    <w:p w:rsidR="00DF09F4" w:rsidRPr="00DF09F4" w:rsidRDefault="00DF09F4" w:rsidP="00DF09F4">
      <w:pPr>
        <w:pStyle w:val="NoSpacing"/>
        <w:numPr>
          <w:ilvl w:val="0"/>
          <w:numId w:val="16"/>
        </w:numPr>
        <w:ind w:left="360"/>
        <w:rPr>
          <w:rFonts w:asciiTheme="majorHAnsi" w:hAnsiTheme="majorHAnsi"/>
        </w:rPr>
      </w:pPr>
      <w:r w:rsidRPr="00DF09F4">
        <w:rPr>
          <w:rFonts w:asciiTheme="majorHAnsi" w:hAnsiTheme="majorHAnsi"/>
        </w:rPr>
        <w:t>Tower Rescue Training</w:t>
      </w:r>
    </w:p>
    <w:p w:rsidR="00DF09F4" w:rsidRPr="00DF09F4" w:rsidRDefault="00DF09F4" w:rsidP="00DF09F4">
      <w:pPr>
        <w:pStyle w:val="NoSpacing"/>
        <w:numPr>
          <w:ilvl w:val="0"/>
          <w:numId w:val="16"/>
        </w:numPr>
        <w:ind w:left="360"/>
        <w:rPr>
          <w:rFonts w:asciiTheme="majorHAnsi" w:hAnsiTheme="majorHAnsi"/>
        </w:rPr>
      </w:pPr>
      <w:r w:rsidRPr="00DF09F4">
        <w:rPr>
          <w:rFonts w:asciiTheme="majorHAnsi" w:hAnsiTheme="majorHAnsi"/>
        </w:rPr>
        <w:t>Gearbox Design Training</w:t>
      </w:r>
    </w:p>
    <w:p w:rsidR="00DF09F4" w:rsidRPr="00DF09F4" w:rsidRDefault="00DF09F4" w:rsidP="00DF09F4">
      <w:pPr>
        <w:pStyle w:val="NoSpacing"/>
        <w:numPr>
          <w:ilvl w:val="0"/>
          <w:numId w:val="16"/>
        </w:numPr>
        <w:ind w:left="360"/>
        <w:rPr>
          <w:rFonts w:asciiTheme="majorHAnsi" w:hAnsiTheme="majorHAnsi"/>
        </w:rPr>
      </w:pPr>
      <w:r w:rsidRPr="00DF09F4">
        <w:rPr>
          <w:rFonts w:asciiTheme="majorHAnsi" w:hAnsiTheme="majorHAnsi"/>
        </w:rPr>
        <w:lastRenderedPageBreak/>
        <w:t>Shafhog Operation</w:t>
      </w:r>
    </w:p>
    <w:p w:rsidR="00DF09F4" w:rsidRPr="00DF09F4" w:rsidRDefault="00DF09F4" w:rsidP="00DF09F4">
      <w:pPr>
        <w:pStyle w:val="NoSpacing"/>
        <w:numPr>
          <w:ilvl w:val="0"/>
          <w:numId w:val="16"/>
        </w:numPr>
        <w:tabs>
          <w:tab w:val="left" w:pos="360"/>
        </w:tabs>
        <w:ind w:left="360"/>
        <w:rPr>
          <w:rFonts w:asciiTheme="majorHAnsi" w:hAnsiTheme="majorHAnsi"/>
        </w:rPr>
      </w:pPr>
      <w:r w:rsidRPr="00DF09F4">
        <w:rPr>
          <w:rFonts w:asciiTheme="majorHAnsi" w:hAnsiTheme="majorHAnsi"/>
        </w:rPr>
        <w:t xml:space="preserve">Wind Power Generation </w:t>
      </w:r>
    </w:p>
    <w:p w:rsidR="00DF09F4" w:rsidRPr="00DF09F4" w:rsidRDefault="00DF09F4" w:rsidP="00DF09F4">
      <w:pPr>
        <w:pStyle w:val="NoSpacing"/>
        <w:numPr>
          <w:ilvl w:val="0"/>
          <w:numId w:val="16"/>
        </w:numPr>
        <w:tabs>
          <w:tab w:val="left" w:pos="360"/>
        </w:tabs>
        <w:ind w:left="360"/>
        <w:rPr>
          <w:rFonts w:asciiTheme="majorHAnsi" w:hAnsiTheme="majorHAnsi"/>
        </w:rPr>
      </w:pPr>
      <w:r w:rsidRPr="00DF09F4">
        <w:rPr>
          <w:rFonts w:asciiTheme="majorHAnsi" w:hAnsiTheme="majorHAnsi"/>
        </w:rPr>
        <w:t>ENSA Rope Rescue Certified</w:t>
      </w:r>
    </w:p>
    <w:p w:rsidR="00DF09F4" w:rsidRPr="00DF09F4" w:rsidRDefault="00DF09F4" w:rsidP="00DF09F4">
      <w:pPr>
        <w:pStyle w:val="NoSpacing"/>
        <w:numPr>
          <w:ilvl w:val="0"/>
          <w:numId w:val="16"/>
        </w:numPr>
        <w:tabs>
          <w:tab w:val="left" w:pos="360"/>
        </w:tabs>
        <w:ind w:left="360"/>
        <w:rPr>
          <w:rFonts w:asciiTheme="majorHAnsi" w:hAnsiTheme="majorHAnsi"/>
        </w:rPr>
      </w:pPr>
      <w:r w:rsidRPr="00DF09F4">
        <w:rPr>
          <w:rFonts w:asciiTheme="majorHAnsi" w:hAnsiTheme="majorHAnsi"/>
        </w:rPr>
        <w:t>First Aid/AED/CPR Certified</w:t>
      </w:r>
    </w:p>
    <w:p w:rsidR="00DF09F4" w:rsidRPr="00DF09F4" w:rsidRDefault="00DF09F4" w:rsidP="00DF09F4">
      <w:pPr>
        <w:pStyle w:val="NoSpacing"/>
        <w:numPr>
          <w:ilvl w:val="0"/>
          <w:numId w:val="16"/>
        </w:numPr>
        <w:ind w:left="360"/>
        <w:rPr>
          <w:rFonts w:asciiTheme="majorHAnsi" w:hAnsiTheme="majorHAnsi"/>
        </w:rPr>
      </w:pPr>
      <w:r w:rsidRPr="00DF09F4">
        <w:rPr>
          <w:rFonts w:asciiTheme="majorHAnsi" w:hAnsiTheme="majorHAnsi"/>
        </w:rPr>
        <w:t>TSTC Tower Climb Certified</w:t>
      </w:r>
    </w:p>
    <w:p w:rsidR="00DF09F4" w:rsidRPr="00DF09F4" w:rsidRDefault="00DF09F4" w:rsidP="00DF09F4">
      <w:pPr>
        <w:pStyle w:val="NoSpacing"/>
        <w:numPr>
          <w:ilvl w:val="0"/>
          <w:numId w:val="16"/>
        </w:numPr>
        <w:ind w:left="360"/>
        <w:rPr>
          <w:rFonts w:asciiTheme="majorHAnsi" w:hAnsiTheme="majorHAnsi"/>
        </w:rPr>
      </w:pPr>
      <w:r w:rsidRPr="00DF09F4">
        <w:rPr>
          <w:rFonts w:asciiTheme="majorHAnsi" w:hAnsiTheme="majorHAnsi"/>
        </w:rPr>
        <w:lastRenderedPageBreak/>
        <w:t>Electricity Training</w:t>
      </w:r>
    </w:p>
    <w:p w:rsidR="00DF09F4" w:rsidRPr="00DF09F4" w:rsidRDefault="00DF09F4" w:rsidP="00DF09F4">
      <w:pPr>
        <w:pStyle w:val="NoSpacing"/>
        <w:numPr>
          <w:ilvl w:val="0"/>
          <w:numId w:val="16"/>
        </w:numPr>
        <w:ind w:left="360"/>
        <w:rPr>
          <w:rFonts w:asciiTheme="majorHAnsi" w:hAnsiTheme="majorHAnsi"/>
        </w:rPr>
      </w:pPr>
      <w:r w:rsidRPr="00DF09F4">
        <w:rPr>
          <w:rFonts w:asciiTheme="majorHAnsi" w:hAnsiTheme="majorHAnsi"/>
        </w:rPr>
        <w:t>SCADA Systems Training</w:t>
      </w:r>
    </w:p>
    <w:p w:rsidR="00DF09F4" w:rsidRPr="00DF09F4" w:rsidRDefault="00DF09F4" w:rsidP="00DF09F4">
      <w:pPr>
        <w:pStyle w:val="NoSpacing"/>
        <w:numPr>
          <w:ilvl w:val="0"/>
          <w:numId w:val="16"/>
        </w:numPr>
        <w:ind w:left="360"/>
        <w:rPr>
          <w:rFonts w:asciiTheme="majorHAnsi" w:hAnsiTheme="majorHAnsi"/>
        </w:rPr>
      </w:pPr>
      <w:r w:rsidRPr="00DF09F4">
        <w:rPr>
          <w:rFonts w:asciiTheme="majorHAnsi" w:hAnsiTheme="majorHAnsi"/>
        </w:rPr>
        <w:t>Hydraulic/Pneumatic Theory</w:t>
      </w:r>
    </w:p>
    <w:p w:rsidR="00DF09F4" w:rsidRPr="00DF09F4" w:rsidRDefault="00DF09F4" w:rsidP="00DF09F4">
      <w:pPr>
        <w:pStyle w:val="NoSpacing"/>
        <w:numPr>
          <w:ilvl w:val="0"/>
          <w:numId w:val="16"/>
        </w:numPr>
        <w:ind w:left="360"/>
        <w:rPr>
          <w:rFonts w:asciiTheme="majorHAnsi" w:hAnsiTheme="majorHAnsi"/>
        </w:rPr>
      </w:pPr>
      <w:r w:rsidRPr="00DF09F4">
        <w:rPr>
          <w:rFonts w:asciiTheme="majorHAnsi" w:hAnsiTheme="majorHAnsi"/>
        </w:rPr>
        <w:t>Safety Theory and Practices</w:t>
      </w:r>
    </w:p>
    <w:p w:rsidR="00DF09F4" w:rsidRPr="00DF09F4" w:rsidRDefault="00DF09F4" w:rsidP="00DF09F4">
      <w:pPr>
        <w:pStyle w:val="NoSpacing"/>
        <w:numPr>
          <w:ilvl w:val="0"/>
          <w:numId w:val="16"/>
        </w:numPr>
        <w:ind w:left="360"/>
        <w:rPr>
          <w:rFonts w:asciiTheme="majorHAnsi" w:hAnsiTheme="majorHAnsi"/>
        </w:rPr>
      </w:pPr>
      <w:r w:rsidRPr="00DF09F4">
        <w:rPr>
          <w:rFonts w:asciiTheme="majorHAnsi" w:hAnsiTheme="majorHAnsi"/>
        </w:rPr>
        <w:t>Wind Rigging Training</w:t>
      </w:r>
    </w:p>
    <w:p w:rsidR="00DF09F4" w:rsidRDefault="00DF09F4" w:rsidP="00DF09F4">
      <w:pPr>
        <w:pStyle w:val="NoSpacing"/>
        <w:rPr>
          <w:rFonts w:asciiTheme="majorHAnsi" w:hAnsiTheme="majorHAnsi"/>
          <w:b/>
          <w:bCs/>
          <w:spacing w:val="20"/>
          <w:sz w:val="24"/>
          <w:szCs w:val="20"/>
        </w:rPr>
        <w:sectPr w:rsidR="00DF09F4" w:rsidSect="00DF09F4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120" w:space="720"/>
            <w:col w:w="3120" w:space="720"/>
            <w:col w:w="3120"/>
          </w:cols>
          <w:docGrid w:linePitch="360"/>
        </w:sectPr>
      </w:pPr>
    </w:p>
    <w:p w:rsidR="00DF09F4" w:rsidRDefault="00DF09F4" w:rsidP="00DF09F4">
      <w:pPr>
        <w:pStyle w:val="NoSpacing"/>
        <w:rPr>
          <w:rFonts w:asciiTheme="majorHAnsi" w:hAnsiTheme="majorHAnsi"/>
          <w:b/>
          <w:bCs/>
          <w:spacing w:val="20"/>
          <w:sz w:val="24"/>
          <w:szCs w:val="20"/>
        </w:rPr>
      </w:pPr>
    </w:p>
    <w:p w:rsidR="00D85E9B" w:rsidRDefault="00D85E9B" w:rsidP="007532AF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 w:cs="FrankRuehl"/>
          <w:b/>
          <w:bCs/>
          <w:caps/>
          <w:spacing w:val="20"/>
          <w:sz w:val="25"/>
          <w:szCs w:val="25"/>
        </w:rPr>
      </w:pPr>
    </w:p>
    <w:p w:rsidR="00B74E7F" w:rsidRPr="00653274" w:rsidRDefault="00B74E7F" w:rsidP="007532AF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 w:cs="FrankRuehl"/>
          <w:b/>
          <w:bCs/>
          <w:caps/>
          <w:spacing w:val="20"/>
          <w:sz w:val="25"/>
          <w:szCs w:val="25"/>
        </w:rPr>
      </w:pPr>
      <w:r w:rsidRPr="00653274">
        <w:rPr>
          <w:rFonts w:asciiTheme="majorHAnsi" w:hAnsiTheme="majorHAnsi" w:cs="FrankRuehl"/>
          <w:b/>
          <w:bCs/>
          <w:caps/>
          <w:spacing w:val="20"/>
          <w:sz w:val="25"/>
          <w:szCs w:val="25"/>
        </w:rPr>
        <w:t>Wind Technician Coursework</w:t>
      </w:r>
    </w:p>
    <w:p w:rsidR="005369DF" w:rsidRPr="005369DF" w:rsidRDefault="005369DF" w:rsidP="007532AF">
      <w:pPr>
        <w:spacing w:before="240" w:after="0"/>
        <w:jc w:val="center"/>
        <w:rPr>
          <w:rFonts w:asciiTheme="majorHAnsi" w:hAnsiTheme="majorHAnsi"/>
          <w:spacing w:val="30"/>
        </w:rPr>
      </w:pPr>
      <w:r w:rsidRPr="005369DF">
        <w:rPr>
          <w:rFonts w:asciiTheme="majorHAnsi" w:hAnsiTheme="majorHAnsi"/>
          <w:spacing w:val="30"/>
        </w:rPr>
        <w:t xml:space="preserve">Psychology of Motivation </w:t>
      </w:r>
      <w:r w:rsidRPr="005369DF">
        <w:rPr>
          <w:rFonts w:ascii="Times New Roman" w:hAnsi="Times New Roman" w:cs="Times New Roman"/>
          <w:spacing w:val="30"/>
        </w:rPr>
        <w:t>♦</w:t>
      </w:r>
      <w:r w:rsidRPr="005369DF">
        <w:rPr>
          <w:rFonts w:asciiTheme="majorHAnsi" w:hAnsiTheme="majorHAnsi"/>
          <w:spacing w:val="30"/>
        </w:rPr>
        <w:t xml:space="preserve"> Technical Mathematics </w:t>
      </w:r>
      <w:r w:rsidRPr="005369DF">
        <w:rPr>
          <w:rFonts w:ascii="Times New Roman" w:hAnsi="Times New Roman" w:cs="Times New Roman"/>
          <w:spacing w:val="30"/>
        </w:rPr>
        <w:t>♦</w:t>
      </w:r>
      <w:r w:rsidRPr="005369DF">
        <w:rPr>
          <w:rFonts w:asciiTheme="majorHAnsi" w:hAnsiTheme="majorHAnsi"/>
          <w:spacing w:val="30"/>
        </w:rPr>
        <w:t xml:space="preserve"> Microsoft Office Applications </w:t>
      </w:r>
    </w:p>
    <w:p w:rsidR="005369DF" w:rsidRPr="005369DF" w:rsidRDefault="005369DF" w:rsidP="005369DF">
      <w:pPr>
        <w:spacing w:after="0"/>
        <w:jc w:val="center"/>
        <w:rPr>
          <w:rFonts w:asciiTheme="majorHAnsi" w:hAnsiTheme="majorHAnsi"/>
          <w:spacing w:val="30"/>
        </w:rPr>
      </w:pPr>
      <w:r w:rsidRPr="005369DF">
        <w:rPr>
          <w:rFonts w:asciiTheme="majorHAnsi" w:hAnsiTheme="majorHAnsi"/>
          <w:spacing w:val="30"/>
        </w:rPr>
        <w:t>Introduction to Alternative Energy and Wind Energy</w:t>
      </w:r>
    </w:p>
    <w:p w:rsidR="005369DF" w:rsidRPr="005369DF" w:rsidRDefault="005369DF" w:rsidP="005369DF">
      <w:pPr>
        <w:spacing w:after="0"/>
        <w:jc w:val="center"/>
        <w:rPr>
          <w:rFonts w:asciiTheme="majorHAnsi" w:hAnsiTheme="majorHAnsi"/>
          <w:spacing w:val="30"/>
        </w:rPr>
      </w:pPr>
      <w:r w:rsidRPr="005369DF">
        <w:rPr>
          <w:rFonts w:asciiTheme="majorHAnsi" w:hAnsiTheme="majorHAnsi"/>
          <w:spacing w:val="30"/>
        </w:rPr>
        <w:t xml:space="preserve">Industrial Electricity I </w:t>
      </w:r>
      <w:r w:rsidRPr="005369DF">
        <w:rPr>
          <w:rFonts w:ascii="Times New Roman" w:hAnsi="Times New Roman" w:cs="Times New Roman"/>
          <w:spacing w:val="30"/>
        </w:rPr>
        <w:t>♦</w:t>
      </w:r>
      <w:r w:rsidRPr="005369DF">
        <w:rPr>
          <w:rFonts w:asciiTheme="majorHAnsi" w:hAnsiTheme="majorHAnsi"/>
          <w:spacing w:val="30"/>
        </w:rPr>
        <w:t xml:space="preserve"> Fundamentals of Hydraulics </w:t>
      </w:r>
      <w:r w:rsidRPr="005369DF">
        <w:rPr>
          <w:rFonts w:ascii="Times New Roman" w:hAnsi="Times New Roman" w:cs="Times New Roman"/>
          <w:spacing w:val="30"/>
        </w:rPr>
        <w:t>♦</w:t>
      </w:r>
      <w:r w:rsidRPr="005369DF">
        <w:rPr>
          <w:rFonts w:asciiTheme="majorHAnsi" w:hAnsiTheme="majorHAnsi"/>
          <w:spacing w:val="30"/>
        </w:rPr>
        <w:t xml:space="preserve"> Principles of Wind</w:t>
      </w:r>
    </w:p>
    <w:p w:rsidR="005369DF" w:rsidRPr="005369DF" w:rsidRDefault="005369DF" w:rsidP="005369DF">
      <w:pPr>
        <w:spacing w:after="0"/>
        <w:jc w:val="center"/>
        <w:rPr>
          <w:rFonts w:asciiTheme="majorHAnsi" w:hAnsiTheme="majorHAnsi"/>
          <w:spacing w:val="30"/>
        </w:rPr>
      </w:pPr>
      <w:r w:rsidRPr="005369DF">
        <w:rPr>
          <w:rFonts w:asciiTheme="majorHAnsi" w:hAnsiTheme="majorHAnsi"/>
          <w:spacing w:val="30"/>
        </w:rPr>
        <w:t xml:space="preserve">Applied Wind Physics </w:t>
      </w:r>
      <w:r w:rsidRPr="005369DF">
        <w:rPr>
          <w:rFonts w:ascii="Times New Roman" w:hAnsi="Times New Roman" w:cs="Times New Roman"/>
          <w:spacing w:val="30"/>
        </w:rPr>
        <w:t>♦</w:t>
      </w:r>
      <w:r w:rsidRPr="005369DF">
        <w:rPr>
          <w:rFonts w:asciiTheme="majorHAnsi" w:hAnsiTheme="majorHAnsi"/>
          <w:spacing w:val="30"/>
        </w:rPr>
        <w:t xml:space="preserve"> Wind Safety </w:t>
      </w:r>
    </w:p>
    <w:p w:rsidR="005369DF" w:rsidRPr="005369DF" w:rsidRDefault="005369DF" w:rsidP="005369DF">
      <w:pPr>
        <w:spacing w:after="0"/>
        <w:jc w:val="center"/>
        <w:rPr>
          <w:rFonts w:asciiTheme="majorHAnsi" w:hAnsiTheme="majorHAnsi"/>
          <w:spacing w:val="30"/>
        </w:rPr>
      </w:pPr>
      <w:r w:rsidRPr="005369DF">
        <w:rPr>
          <w:rFonts w:asciiTheme="majorHAnsi" w:hAnsiTheme="majorHAnsi"/>
          <w:spacing w:val="30"/>
        </w:rPr>
        <w:t xml:space="preserve">Wind Turbine Practicum </w:t>
      </w:r>
      <w:r w:rsidRPr="005369DF">
        <w:rPr>
          <w:rFonts w:ascii="Times New Roman" w:hAnsi="Times New Roman" w:cs="Times New Roman"/>
          <w:spacing w:val="30"/>
        </w:rPr>
        <w:t>♦</w:t>
      </w:r>
      <w:r w:rsidRPr="005369DF">
        <w:rPr>
          <w:rFonts w:asciiTheme="majorHAnsi" w:hAnsiTheme="majorHAnsi"/>
          <w:spacing w:val="30"/>
        </w:rPr>
        <w:t xml:space="preserve"> Industrial Electricity II for Wind Turbine Technicians</w:t>
      </w:r>
    </w:p>
    <w:p w:rsidR="00DF09F4" w:rsidRDefault="00DF09F4" w:rsidP="005369DF">
      <w:pPr>
        <w:pStyle w:val="NoSpacing"/>
        <w:spacing w:before="120"/>
        <w:rPr>
          <w:rFonts w:asciiTheme="majorHAnsi" w:hAnsiTheme="majorHAnsi"/>
          <w:b/>
          <w:bCs/>
          <w:spacing w:val="20"/>
          <w:sz w:val="24"/>
          <w:szCs w:val="20"/>
        </w:rPr>
      </w:pPr>
    </w:p>
    <w:p w:rsidR="000A6FAA" w:rsidRPr="00653274" w:rsidRDefault="000A6FAA" w:rsidP="005E29C2">
      <w:pPr>
        <w:pStyle w:val="NoSpacing"/>
        <w:pBdr>
          <w:bottom w:val="single" w:sz="12" w:space="1" w:color="auto"/>
        </w:pBdr>
        <w:rPr>
          <w:rFonts w:asciiTheme="majorHAnsi" w:hAnsiTheme="majorHAnsi"/>
          <w:b/>
          <w:bCs/>
          <w:spacing w:val="20"/>
          <w:sz w:val="25"/>
          <w:szCs w:val="25"/>
        </w:rPr>
      </w:pPr>
      <w:r w:rsidRPr="00653274">
        <w:rPr>
          <w:rFonts w:asciiTheme="majorHAnsi" w:hAnsiTheme="majorHAnsi"/>
          <w:b/>
          <w:bCs/>
          <w:spacing w:val="20"/>
          <w:sz w:val="25"/>
          <w:szCs w:val="25"/>
        </w:rPr>
        <w:t>EMPLOYMENT HISTORY</w:t>
      </w:r>
    </w:p>
    <w:p w:rsidR="00966928" w:rsidRPr="00DF09F4" w:rsidRDefault="00966928" w:rsidP="00EE23BD">
      <w:pPr>
        <w:pStyle w:val="NoSpacing"/>
        <w:spacing w:before="240"/>
        <w:rPr>
          <w:rFonts w:asciiTheme="majorHAnsi" w:hAnsiTheme="majorHAnsi" w:cs="Arial"/>
          <w:bCs/>
          <w:spacing w:val="8"/>
        </w:rPr>
      </w:pPr>
      <w:r w:rsidRPr="00DF09F4">
        <w:rPr>
          <w:rFonts w:asciiTheme="majorHAnsi" w:hAnsiTheme="majorHAnsi" w:cs="Arial"/>
          <w:bCs/>
          <w:spacing w:val="8"/>
        </w:rPr>
        <w:t xml:space="preserve">Wal-Mart Stores Incorporated </w:t>
      </w:r>
      <w:r w:rsidRPr="00DF09F4">
        <w:rPr>
          <w:rFonts w:ascii="Times New Roman" w:hAnsi="Times New Roman" w:cs="Times New Roman"/>
          <w:bCs/>
          <w:spacing w:val="8"/>
        </w:rPr>
        <w:t>♦</w:t>
      </w:r>
      <w:r w:rsidRPr="00DF09F4">
        <w:rPr>
          <w:rFonts w:asciiTheme="majorHAnsi" w:hAnsiTheme="majorHAnsi" w:cs="Arial"/>
          <w:bCs/>
          <w:spacing w:val="8"/>
        </w:rPr>
        <w:t xml:space="preserve"> Kansas City, MO</w:t>
      </w:r>
    </w:p>
    <w:p w:rsidR="00706BC5" w:rsidRPr="00DF09F4" w:rsidRDefault="00966928" w:rsidP="0096276E">
      <w:pPr>
        <w:pStyle w:val="NoSpacing"/>
        <w:spacing w:after="120"/>
        <w:rPr>
          <w:rFonts w:asciiTheme="majorHAnsi" w:hAnsiTheme="majorHAnsi"/>
          <w:b/>
          <w:bCs/>
          <w:spacing w:val="8"/>
        </w:rPr>
      </w:pPr>
      <w:r w:rsidRPr="00DF09F4">
        <w:rPr>
          <w:rFonts w:asciiTheme="majorHAnsi" w:hAnsiTheme="majorHAnsi" w:cs="Arial"/>
          <w:b/>
          <w:bCs/>
          <w:spacing w:val="8"/>
        </w:rPr>
        <w:t>Photography Lab Technician</w:t>
      </w:r>
      <w:r w:rsidRPr="00DF09F4">
        <w:rPr>
          <w:rFonts w:asciiTheme="majorHAnsi" w:hAnsiTheme="majorHAnsi" w:cs="Arial"/>
          <w:b/>
          <w:bCs/>
          <w:spacing w:val="8"/>
        </w:rPr>
        <w:tab/>
      </w:r>
      <w:r w:rsidR="006A14C6" w:rsidRPr="00DF09F4">
        <w:rPr>
          <w:rFonts w:asciiTheme="majorHAnsi" w:hAnsiTheme="majorHAnsi"/>
          <w:b/>
          <w:bCs/>
          <w:i/>
          <w:spacing w:val="8"/>
        </w:rPr>
        <w:tab/>
      </w:r>
      <w:r w:rsidR="006A14C6" w:rsidRPr="00DF09F4">
        <w:rPr>
          <w:rFonts w:asciiTheme="majorHAnsi" w:hAnsiTheme="majorHAnsi"/>
          <w:b/>
          <w:bCs/>
          <w:spacing w:val="8"/>
        </w:rPr>
        <w:tab/>
      </w:r>
      <w:r w:rsidR="006A14C6" w:rsidRPr="00DF09F4">
        <w:rPr>
          <w:rFonts w:asciiTheme="majorHAnsi" w:hAnsiTheme="majorHAnsi"/>
          <w:b/>
          <w:bCs/>
          <w:spacing w:val="8"/>
        </w:rPr>
        <w:tab/>
      </w:r>
      <w:r w:rsidR="006A14C6" w:rsidRPr="00DF09F4">
        <w:rPr>
          <w:rFonts w:asciiTheme="majorHAnsi" w:hAnsiTheme="majorHAnsi"/>
          <w:b/>
          <w:bCs/>
          <w:spacing w:val="8"/>
        </w:rPr>
        <w:tab/>
      </w:r>
      <w:r w:rsidR="006A14C6" w:rsidRPr="00DF09F4">
        <w:rPr>
          <w:rFonts w:asciiTheme="majorHAnsi" w:hAnsiTheme="majorHAnsi"/>
          <w:b/>
          <w:bCs/>
          <w:spacing w:val="8"/>
        </w:rPr>
        <w:tab/>
      </w:r>
      <w:r w:rsidR="006A14C6" w:rsidRPr="00DF09F4">
        <w:rPr>
          <w:rFonts w:asciiTheme="majorHAnsi" w:hAnsiTheme="majorHAnsi"/>
          <w:b/>
          <w:bCs/>
          <w:spacing w:val="8"/>
        </w:rPr>
        <w:tab/>
      </w:r>
      <w:r w:rsidRPr="00DF09F4">
        <w:rPr>
          <w:rFonts w:asciiTheme="majorHAnsi" w:hAnsiTheme="majorHAnsi"/>
          <w:b/>
          <w:bCs/>
          <w:spacing w:val="8"/>
        </w:rPr>
        <w:t>2007 – Present</w:t>
      </w:r>
    </w:p>
    <w:p w:rsidR="00EB3C2D" w:rsidRPr="00DF09F4" w:rsidRDefault="00DF09F4" w:rsidP="00EB3C2D">
      <w:pPr>
        <w:pStyle w:val="NoSpacing"/>
        <w:numPr>
          <w:ilvl w:val="0"/>
          <w:numId w:val="17"/>
        </w:numPr>
        <w:rPr>
          <w:rFonts w:asciiTheme="majorHAnsi" w:hAnsiTheme="majorHAnsi" w:cs="Arial"/>
          <w:b/>
          <w:bCs/>
          <w:spacing w:val="8"/>
        </w:rPr>
      </w:pPr>
      <w:r w:rsidRPr="00DF09F4">
        <w:rPr>
          <w:rFonts w:asciiTheme="majorHAnsi" w:hAnsiTheme="majorHAnsi" w:cs="Arial"/>
          <w:bCs/>
          <w:spacing w:val="8"/>
        </w:rPr>
        <w:t>Perform routine and periodic canister change-out services, working with hazardous chemicals</w:t>
      </w:r>
    </w:p>
    <w:p w:rsidR="00DF09F4" w:rsidRPr="00DF09F4" w:rsidRDefault="00DF09F4" w:rsidP="00EB3C2D">
      <w:pPr>
        <w:pStyle w:val="NoSpacing"/>
        <w:numPr>
          <w:ilvl w:val="0"/>
          <w:numId w:val="17"/>
        </w:numPr>
        <w:rPr>
          <w:rFonts w:asciiTheme="majorHAnsi" w:hAnsiTheme="majorHAnsi" w:cs="Arial"/>
          <w:b/>
          <w:bCs/>
          <w:spacing w:val="8"/>
        </w:rPr>
      </w:pPr>
      <w:r w:rsidRPr="00DF09F4">
        <w:rPr>
          <w:rFonts w:asciiTheme="majorHAnsi" w:hAnsiTheme="majorHAnsi" w:cs="Arial"/>
          <w:bCs/>
          <w:spacing w:val="8"/>
        </w:rPr>
        <w:t>Clean and operate photography equipment and maintain systems for operation efficiency</w:t>
      </w:r>
    </w:p>
    <w:p w:rsidR="00DF09F4" w:rsidRPr="00DF09F4" w:rsidRDefault="00DF09F4" w:rsidP="00EB3C2D">
      <w:pPr>
        <w:pStyle w:val="NoSpacing"/>
        <w:numPr>
          <w:ilvl w:val="0"/>
          <w:numId w:val="17"/>
        </w:numPr>
        <w:rPr>
          <w:rFonts w:asciiTheme="majorHAnsi" w:hAnsiTheme="majorHAnsi" w:cs="Arial"/>
          <w:b/>
          <w:bCs/>
          <w:spacing w:val="8"/>
        </w:rPr>
      </w:pPr>
      <w:r w:rsidRPr="00DF09F4">
        <w:rPr>
          <w:rFonts w:asciiTheme="majorHAnsi" w:hAnsiTheme="majorHAnsi" w:cs="Arial"/>
          <w:bCs/>
          <w:spacing w:val="8"/>
        </w:rPr>
        <w:t>Maintain appropriate records of negatives and prints to ensure customer satisfaction</w:t>
      </w:r>
    </w:p>
    <w:p w:rsidR="00DF09F4" w:rsidRPr="00D85E9B" w:rsidRDefault="00DF09F4" w:rsidP="00EB3C2D">
      <w:pPr>
        <w:pStyle w:val="NoSpacing"/>
        <w:numPr>
          <w:ilvl w:val="0"/>
          <w:numId w:val="17"/>
        </w:numPr>
        <w:rPr>
          <w:rFonts w:asciiTheme="majorHAnsi" w:hAnsiTheme="majorHAnsi" w:cs="Arial"/>
          <w:b/>
          <w:bCs/>
          <w:spacing w:val="8"/>
        </w:rPr>
      </w:pPr>
      <w:r w:rsidRPr="00DF09F4">
        <w:rPr>
          <w:rFonts w:asciiTheme="majorHAnsi" w:hAnsiTheme="majorHAnsi" w:cs="Arial"/>
          <w:bCs/>
          <w:spacing w:val="8"/>
        </w:rPr>
        <w:t>Prepare, add and dispose of chemicals used in the processing equipment, inspect film rolls</w:t>
      </w:r>
    </w:p>
    <w:p w:rsidR="00D85E9B" w:rsidRPr="00DF09F4" w:rsidRDefault="00D85E9B" w:rsidP="00EB3C2D">
      <w:pPr>
        <w:pStyle w:val="NoSpacing"/>
        <w:numPr>
          <w:ilvl w:val="0"/>
          <w:numId w:val="17"/>
        </w:numPr>
        <w:rPr>
          <w:rFonts w:asciiTheme="majorHAnsi" w:hAnsiTheme="majorHAnsi" w:cs="Arial"/>
          <w:b/>
          <w:bCs/>
          <w:spacing w:val="8"/>
        </w:rPr>
      </w:pPr>
      <w:r>
        <w:rPr>
          <w:rFonts w:asciiTheme="majorHAnsi" w:hAnsiTheme="majorHAnsi" w:cs="Arial"/>
          <w:bCs/>
          <w:spacing w:val="8"/>
        </w:rPr>
        <w:t>Enlarge photographs, retouch negatives and edit prints for quality and customer satisfaction</w:t>
      </w:r>
    </w:p>
    <w:p w:rsidR="00E664D3" w:rsidRPr="00DF09F4" w:rsidRDefault="00E664D3" w:rsidP="00706BC5">
      <w:pPr>
        <w:pStyle w:val="NoSpacing"/>
        <w:rPr>
          <w:rFonts w:asciiTheme="majorHAnsi" w:hAnsiTheme="majorHAnsi"/>
          <w:spacing w:val="8"/>
          <w:sz w:val="18"/>
          <w:szCs w:val="20"/>
        </w:rPr>
      </w:pPr>
    </w:p>
    <w:p w:rsidR="001434EA" w:rsidRPr="009A61C1" w:rsidRDefault="001434EA" w:rsidP="00BF2CF5">
      <w:pPr>
        <w:pStyle w:val="NoSpacing"/>
        <w:rPr>
          <w:rFonts w:asciiTheme="majorHAnsi" w:hAnsiTheme="majorHAnsi" w:cstheme="minorHAnsi"/>
          <w:sz w:val="18"/>
          <w:szCs w:val="20"/>
        </w:rPr>
      </w:pPr>
    </w:p>
    <w:p w:rsidR="00B47210" w:rsidRPr="009A61C1" w:rsidRDefault="00B47210" w:rsidP="00B47210">
      <w:pPr>
        <w:pStyle w:val="NoSpacing"/>
        <w:rPr>
          <w:rFonts w:asciiTheme="majorHAnsi" w:hAnsiTheme="majorHAnsi"/>
          <w:sz w:val="21"/>
          <w:szCs w:val="21"/>
        </w:rPr>
        <w:sectPr w:rsidR="00B47210" w:rsidRPr="009A61C1" w:rsidSect="00DF09F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E0F71" w:rsidRPr="009A61C1" w:rsidRDefault="002E0F71" w:rsidP="002E0F71">
      <w:pPr>
        <w:pStyle w:val="NoSpacing"/>
        <w:rPr>
          <w:rFonts w:asciiTheme="majorHAnsi" w:hAnsiTheme="majorHAnsi"/>
          <w:sz w:val="21"/>
          <w:szCs w:val="21"/>
        </w:rPr>
        <w:sectPr w:rsidR="002E0F71" w:rsidRPr="009A61C1" w:rsidSect="00B47210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060" w:space="720"/>
            <w:col w:w="3150" w:space="720"/>
            <w:col w:w="3150"/>
          </w:cols>
          <w:docGrid w:linePitch="360"/>
        </w:sectPr>
      </w:pPr>
    </w:p>
    <w:p w:rsidR="00B113C1" w:rsidRDefault="00B113C1" w:rsidP="00B076D3">
      <w:pPr>
        <w:pStyle w:val="NoSpacing"/>
        <w:jc w:val="center"/>
        <w:rPr>
          <w:rFonts w:asciiTheme="majorHAnsi" w:hAnsiTheme="majorHAnsi"/>
          <w:b/>
          <w:spacing w:val="20"/>
          <w:sz w:val="21"/>
          <w:szCs w:val="21"/>
        </w:rPr>
      </w:pPr>
    </w:p>
    <w:p w:rsidR="00857BCD" w:rsidRPr="00966928" w:rsidRDefault="00B113C1" w:rsidP="00D85E9B">
      <w:pPr>
        <w:pStyle w:val="NoSpacing"/>
        <w:jc w:val="center"/>
        <w:rPr>
          <w:rFonts w:asciiTheme="majorHAnsi" w:hAnsiTheme="majorHAnsi"/>
          <w:spacing w:val="20"/>
          <w:sz w:val="21"/>
          <w:szCs w:val="21"/>
        </w:rPr>
      </w:pPr>
      <w:bookmarkStart w:id="0" w:name="_GoBack"/>
      <w:bookmarkEnd w:id="0"/>
      <w:r>
        <w:rPr>
          <w:rFonts w:asciiTheme="majorHAnsi" w:hAnsiTheme="majorHAnsi"/>
          <w:b/>
          <w:spacing w:val="20"/>
          <w:sz w:val="21"/>
          <w:szCs w:val="21"/>
        </w:rPr>
        <w:t>REFERENCES AVAILABLE UPON REQUEST</w:t>
      </w:r>
    </w:p>
    <w:sectPr w:rsidR="00857BCD" w:rsidRPr="00966928" w:rsidSect="00B4721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A14"/>
    <w:multiLevelType w:val="hybridMultilevel"/>
    <w:tmpl w:val="62D26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B1BB8"/>
    <w:multiLevelType w:val="hybridMultilevel"/>
    <w:tmpl w:val="131EE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00C9E"/>
    <w:multiLevelType w:val="hybridMultilevel"/>
    <w:tmpl w:val="D93A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22C0A"/>
    <w:multiLevelType w:val="hybridMultilevel"/>
    <w:tmpl w:val="895E6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161FC"/>
    <w:multiLevelType w:val="hybridMultilevel"/>
    <w:tmpl w:val="B60EA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A41BB"/>
    <w:multiLevelType w:val="hybridMultilevel"/>
    <w:tmpl w:val="D9D2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40891"/>
    <w:multiLevelType w:val="hybridMultilevel"/>
    <w:tmpl w:val="88C20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C3B53"/>
    <w:multiLevelType w:val="hybridMultilevel"/>
    <w:tmpl w:val="61DC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01ADB"/>
    <w:multiLevelType w:val="hybridMultilevel"/>
    <w:tmpl w:val="693A3C18"/>
    <w:lvl w:ilvl="0" w:tplc="CC72B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C455D3"/>
    <w:multiLevelType w:val="hybridMultilevel"/>
    <w:tmpl w:val="7F7E9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D2AFF"/>
    <w:multiLevelType w:val="hybridMultilevel"/>
    <w:tmpl w:val="31A4E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A34D38"/>
    <w:multiLevelType w:val="hybridMultilevel"/>
    <w:tmpl w:val="6520E56C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2">
    <w:nsid w:val="57DF3CAF"/>
    <w:multiLevelType w:val="hybridMultilevel"/>
    <w:tmpl w:val="6A2CA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D656C7"/>
    <w:multiLevelType w:val="hybridMultilevel"/>
    <w:tmpl w:val="AEF6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F71A1"/>
    <w:multiLevelType w:val="multilevel"/>
    <w:tmpl w:val="FEE087F6"/>
    <w:lvl w:ilvl="0">
      <w:start w:val="817"/>
      <w:numFmt w:val="decimal"/>
      <w:lvlText w:val="%1"/>
      <w:lvlJc w:val="left"/>
      <w:pPr>
        <w:ind w:left="1155" w:hanging="1155"/>
      </w:pPr>
      <w:rPr>
        <w:rFonts w:hint="default"/>
        <w:i w:val="0"/>
      </w:rPr>
    </w:lvl>
    <w:lvl w:ilvl="1">
      <w:start w:val="909"/>
      <w:numFmt w:val="decimal"/>
      <w:lvlText w:val="%1.%2"/>
      <w:lvlJc w:val="left"/>
      <w:pPr>
        <w:ind w:left="1155" w:hanging="1155"/>
      </w:pPr>
      <w:rPr>
        <w:rFonts w:hint="default"/>
        <w:i w:val="0"/>
      </w:rPr>
    </w:lvl>
    <w:lvl w:ilvl="2">
      <w:start w:val="9131"/>
      <w:numFmt w:val="decimal"/>
      <w:lvlText w:val="%1.%2.%3"/>
      <w:lvlJc w:val="left"/>
      <w:pPr>
        <w:ind w:left="1155" w:hanging="1155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155" w:hanging="115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155" w:hanging="115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155" w:hanging="115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155" w:hanging="115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5">
    <w:nsid w:val="69907B81"/>
    <w:multiLevelType w:val="hybridMultilevel"/>
    <w:tmpl w:val="9784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D1E53"/>
    <w:multiLevelType w:val="multilevel"/>
    <w:tmpl w:val="0C62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4"/>
  </w:num>
  <w:num w:numId="5">
    <w:abstractNumId w:val="11"/>
  </w:num>
  <w:num w:numId="6">
    <w:abstractNumId w:val="8"/>
  </w:num>
  <w:num w:numId="7">
    <w:abstractNumId w:val="13"/>
  </w:num>
  <w:num w:numId="8">
    <w:abstractNumId w:val="1"/>
  </w:num>
  <w:num w:numId="9">
    <w:abstractNumId w:val="5"/>
  </w:num>
  <w:num w:numId="10">
    <w:abstractNumId w:val="0"/>
  </w:num>
  <w:num w:numId="11">
    <w:abstractNumId w:val="6"/>
  </w:num>
  <w:num w:numId="12">
    <w:abstractNumId w:val="12"/>
  </w:num>
  <w:num w:numId="13">
    <w:abstractNumId w:val="3"/>
  </w:num>
  <w:num w:numId="14">
    <w:abstractNumId w:val="14"/>
  </w:num>
  <w:num w:numId="15">
    <w:abstractNumId w:val="16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D7"/>
    <w:rsid w:val="00006544"/>
    <w:rsid w:val="00007693"/>
    <w:rsid w:val="00011DAC"/>
    <w:rsid w:val="00037CD0"/>
    <w:rsid w:val="00094C95"/>
    <w:rsid w:val="000A460E"/>
    <w:rsid w:val="000A6FAA"/>
    <w:rsid w:val="00136DE4"/>
    <w:rsid w:val="001434EA"/>
    <w:rsid w:val="00161D31"/>
    <w:rsid w:val="001A7817"/>
    <w:rsid w:val="001E1324"/>
    <w:rsid w:val="001E4DDD"/>
    <w:rsid w:val="00222DD9"/>
    <w:rsid w:val="002C66B7"/>
    <w:rsid w:val="002E0F71"/>
    <w:rsid w:val="003A4982"/>
    <w:rsid w:val="003D3648"/>
    <w:rsid w:val="003F392F"/>
    <w:rsid w:val="004D6923"/>
    <w:rsid w:val="005369DF"/>
    <w:rsid w:val="005E29C2"/>
    <w:rsid w:val="005F464C"/>
    <w:rsid w:val="006013F1"/>
    <w:rsid w:val="0063475A"/>
    <w:rsid w:val="00653274"/>
    <w:rsid w:val="006A14C6"/>
    <w:rsid w:val="006A5555"/>
    <w:rsid w:val="006A6B06"/>
    <w:rsid w:val="00706BC5"/>
    <w:rsid w:val="007155B4"/>
    <w:rsid w:val="007532AF"/>
    <w:rsid w:val="007850E5"/>
    <w:rsid w:val="007D6B34"/>
    <w:rsid w:val="00806927"/>
    <w:rsid w:val="00857BCD"/>
    <w:rsid w:val="008860BA"/>
    <w:rsid w:val="008A558E"/>
    <w:rsid w:val="008B1407"/>
    <w:rsid w:val="008F2ED3"/>
    <w:rsid w:val="0096276E"/>
    <w:rsid w:val="00966928"/>
    <w:rsid w:val="009A61C1"/>
    <w:rsid w:val="009A7757"/>
    <w:rsid w:val="009D2D1C"/>
    <w:rsid w:val="00A27F6B"/>
    <w:rsid w:val="00AA23BC"/>
    <w:rsid w:val="00AD5053"/>
    <w:rsid w:val="00B076D3"/>
    <w:rsid w:val="00B113C1"/>
    <w:rsid w:val="00B13ED8"/>
    <w:rsid w:val="00B2693B"/>
    <w:rsid w:val="00B47210"/>
    <w:rsid w:val="00B74E7F"/>
    <w:rsid w:val="00B859FB"/>
    <w:rsid w:val="00BF2CF5"/>
    <w:rsid w:val="00C46BFA"/>
    <w:rsid w:val="00C558CB"/>
    <w:rsid w:val="00D324D3"/>
    <w:rsid w:val="00D3252A"/>
    <w:rsid w:val="00D7723B"/>
    <w:rsid w:val="00D77790"/>
    <w:rsid w:val="00D85E9B"/>
    <w:rsid w:val="00DC08D7"/>
    <w:rsid w:val="00DF09F4"/>
    <w:rsid w:val="00E468CE"/>
    <w:rsid w:val="00E50A14"/>
    <w:rsid w:val="00E57D49"/>
    <w:rsid w:val="00E664D3"/>
    <w:rsid w:val="00E84A0C"/>
    <w:rsid w:val="00EB327D"/>
    <w:rsid w:val="00EB3C2D"/>
    <w:rsid w:val="00EE23BD"/>
    <w:rsid w:val="00EF087E"/>
    <w:rsid w:val="00F26402"/>
    <w:rsid w:val="00F655AE"/>
    <w:rsid w:val="00F65C98"/>
    <w:rsid w:val="00F72DE5"/>
    <w:rsid w:val="00FC331A"/>
    <w:rsid w:val="00FD5407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F087E"/>
    <w:pPr>
      <w:keepNext/>
      <w:spacing w:after="0" w:line="240" w:lineRule="auto"/>
      <w:outlineLvl w:val="0"/>
    </w:pPr>
    <w:rPr>
      <w:rFonts w:ascii="Franklin Gothic Book" w:eastAsia="Times New Roman" w:hAnsi="Franklin Gothic Book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semiHidden/>
    <w:rsid w:val="007155B4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6347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F087E"/>
    <w:rPr>
      <w:rFonts w:ascii="Franklin Gothic Book" w:eastAsia="Times New Roman" w:hAnsi="Franklin Gothic Book" w:cs="Tahoma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EF087E"/>
    <w:pPr>
      <w:spacing w:after="0" w:line="240" w:lineRule="auto"/>
    </w:pPr>
    <w:rPr>
      <w:rFonts w:ascii="Franklin Gothic Book" w:eastAsia="Times New Roman" w:hAnsi="Franklin Gothic Book" w:cs="Tahoma"/>
      <w:i/>
      <w:iCs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EF087E"/>
    <w:rPr>
      <w:rFonts w:ascii="Franklin Gothic Book" w:eastAsia="Times New Roman" w:hAnsi="Franklin Gothic Book" w:cs="Tahoma"/>
      <w:i/>
      <w:iCs/>
      <w:sz w:val="18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558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6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06BC5"/>
    <w:pPr>
      <w:spacing w:after="0" w:line="240" w:lineRule="auto"/>
    </w:pPr>
  </w:style>
  <w:style w:type="paragraph" w:customStyle="1" w:styleId="ContactInfo">
    <w:name w:val="Contact Info"/>
    <w:basedOn w:val="Normal"/>
    <w:link w:val="ContactInfoChar"/>
    <w:rsid w:val="00136DE4"/>
    <w:pPr>
      <w:pBdr>
        <w:top w:val="single" w:sz="4" w:space="4" w:color="auto"/>
      </w:pBdr>
      <w:autoSpaceDE w:val="0"/>
      <w:autoSpaceDN w:val="0"/>
      <w:adjustRightInd w:val="0"/>
      <w:spacing w:after="40" w:line="240" w:lineRule="auto"/>
      <w:jc w:val="center"/>
    </w:pPr>
    <w:rPr>
      <w:rFonts w:ascii="Bookman Old Style" w:eastAsia="Times New Roman" w:hAnsi="Bookman Old Style" w:cs="Times New Roman"/>
      <w:sz w:val="19"/>
      <w:szCs w:val="19"/>
      <w:lang w:val="x-none" w:eastAsia="x-none"/>
    </w:rPr>
  </w:style>
  <w:style w:type="character" w:customStyle="1" w:styleId="ContactInfoChar">
    <w:name w:val="Contact Info Char"/>
    <w:link w:val="ContactInfo"/>
    <w:rsid w:val="00136DE4"/>
    <w:rPr>
      <w:rFonts w:ascii="Bookman Old Style" w:eastAsia="Times New Roman" w:hAnsi="Bookman Old Style" w:cs="Times New Roman"/>
      <w:sz w:val="19"/>
      <w:szCs w:val="19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F087E"/>
    <w:pPr>
      <w:keepNext/>
      <w:spacing w:after="0" w:line="240" w:lineRule="auto"/>
      <w:outlineLvl w:val="0"/>
    </w:pPr>
    <w:rPr>
      <w:rFonts w:ascii="Franklin Gothic Book" w:eastAsia="Times New Roman" w:hAnsi="Franklin Gothic Book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semiHidden/>
    <w:rsid w:val="007155B4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6347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F087E"/>
    <w:rPr>
      <w:rFonts w:ascii="Franklin Gothic Book" w:eastAsia="Times New Roman" w:hAnsi="Franklin Gothic Book" w:cs="Tahoma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EF087E"/>
    <w:pPr>
      <w:spacing w:after="0" w:line="240" w:lineRule="auto"/>
    </w:pPr>
    <w:rPr>
      <w:rFonts w:ascii="Franklin Gothic Book" w:eastAsia="Times New Roman" w:hAnsi="Franklin Gothic Book" w:cs="Tahoma"/>
      <w:i/>
      <w:iCs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EF087E"/>
    <w:rPr>
      <w:rFonts w:ascii="Franklin Gothic Book" w:eastAsia="Times New Roman" w:hAnsi="Franklin Gothic Book" w:cs="Tahoma"/>
      <w:i/>
      <w:iCs/>
      <w:sz w:val="18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558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6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06BC5"/>
    <w:pPr>
      <w:spacing w:after="0" w:line="240" w:lineRule="auto"/>
    </w:pPr>
  </w:style>
  <w:style w:type="paragraph" w:customStyle="1" w:styleId="ContactInfo">
    <w:name w:val="Contact Info"/>
    <w:basedOn w:val="Normal"/>
    <w:link w:val="ContactInfoChar"/>
    <w:rsid w:val="00136DE4"/>
    <w:pPr>
      <w:pBdr>
        <w:top w:val="single" w:sz="4" w:space="4" w:color="auto"/>
      </w:pBdr>
      <w:autoSpaceDE w:val="0"/>
      <w:autoSpaceDN w:val="0"/>
      <w:adjustRightInd w:val="0"/>
      <w:spacing w:after="40" w:line="240" w:lineRule="auto"/>
      <w:jc w:val="center"/>
    </w:pPr>
    <w:rPr>
      <w:rFonts w:ascii="Bookman Old Style" w:eastAsia="Times New Roman" w:hAnsi="Bookman Old Style" w:cs="Times New Roman"/>
      <w:sz w:val="19"/>
      <w:szCs w:val="19"/>
      <w:lang w:val="x-none" w:eastAsia="x-none"/>
    </w:rPr>
  </w:style>
  <w:style w:type="character" w:customStyle="1" w:styleId="ContactInfoChar">
    <w:name w:val="Contact Info Char"/>
    <w:link w:val="ContactInfo"/>
    <w:rsid w:val="00136DE4"/>
    <w:rPr>
      <w:rFonts w:ascii="Bookman Old Style" w:eastAsia="Times New Roman" w:hAnsi="Bookman Old Style" w:cs="Times New Roman"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61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3870">
                          <w:marLeft w:val="0"/>
                          <w:marRight w:val="26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</dc:creator>
  <cp:lastModifiedBy>Amy Smith</cp:lastModifiedBy>
  <cp:revision>22</cp:revision>
  <dcterms:created xsi:type="dcterms:W3CDTF">2013-03-20T19:31:00Z</dcterms:created>
  <dcterms:modified xsi:type="dcterms:W3CDTF">2013-03-20T20:35:00Z</dcterms:modified>
</cp:coreProperties>
</file>