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28"/>
        <w:gridCol w:w="4950"/>
        <w:gridCol w:w="3060"/>
      </w:tblGrid>
      <w:tr w:rsidR="00FA0F25" w14:paraId="312246D7" w14:textId="77777777" w:rsidTr="00290A57">
        <w:trPr>
          <w:trHeight w:val="790"/>
        </w:trPr>
        <w:tc>
          <w:tcPr>
            <w:tcW w:w="2628" w:type="dxa"/>
            <w:shd w:val="clear" w:color="auto" w:fill="auto"/>
            <w:vAlign w:val="bottom"/>
          </w:tcPr>
          <w:p w14:paraId="085D9918" w14:textId="77777777" w:rsidR="00FA0F25" w:rsidRDefault="007853D4" w:rsidP="007853D4">
            <w:pPr>
              <w:pStyle w:val="Title"/>
              <w:snapToGrid w:val="0"/>
              <w:jc w:val="both"/>
              <w:rPr>
                <w:rFonts w:ascii="Tahoma" w:hAnsi="Tahoma" w:cs="Tahoma"/>
                <w:b w:val="0"/>
                <w:i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ahoma" w:hAnsi="Tahoma" w:cs="Tahoma"/>
                <w:b w:val="0"/>
                <w:i w:val="0"/>
                <w:sz w:val="22"/>
                <w:szCs w:val="22"/>
              </w:rPr>
              <w:t>(303) 501-9216</w:t>
            </w:r>
          </w:p>
        </w:tc>
        <w:tc>
          <w:tcPr>
            <w:tcW w:w="4950" w:type="dxa"/>
            <w:shd w:val="clear" w:color="auto" w:fill="auto"/>
          </w:tcPr>
          <w:p w14:paraId="09C6E5EB" w14:textId="77777777" w:rsidR="00FA0F25" w:rsidRDefault="009D5A8E">
            <w:pPr>
              <w:pStyle w:val="Title"/>
              <w:snapToGrid w:val="0"/>
              <w:rPr>
                <w:rFonts w:ascii="Tahoma" w:hAnsi="Tahoma" w:cs="Tahoma"/>
                <w:b w:val="0"/>
                <w:i w:val="0"/>
                <w:smallCaps/>
                <w:sz w:val="40"/>
                <w:szCs w:val="40"/>
              </w:rPr>
            </w:pPr>
            <w:r>
              <w:rPr>
                <w:rFonts w:ascii="Tahoma" w:hAnsi="Tahoma" w:cs="Tahoma"/>
                <w:b w:val="0"/>
                <w:i w:val="0"/>
                <w:smallCaps/>
                <w:sz w:val="40"/>
                <w:szCs w:val="40"/>
              </w:rPr>
              <w:t>Brian Shuyler</w:t>
            </w:r>
          </w:p>
          <w:p w14:paraId="2E6F24B1" w14:textId="77777777" w:rsidR="00FA0F25" w:rsidRDefault="009D5A8E">
            <w:pPr>
              <w:pStyle w:val="Title"/>
              <w:rPr>
                <w:rFonts w:ascii="Tahoma" w:hAnsi="Tahoma" w:cs="Tahoma"/>
                <w:b w:val="0"/>
                <w:i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i w:val="0"/>
                <w:sz w:val="22"/>
                <w:szCs w:val="22"/>
              </w:rPr>
              <w:t>11834 Wyandot Circle</w:t>
            </w:r>
          </w:p>
          <w:p w14:paraId="78DF563E" w14:textId="77777777" w:rsidR="00FA0F25" w:rsidRDefault="009D5A8E">
            <w:pPr>
              <w:pStyle w:val="Title"/>
              <w:rPr>
                <w:rFonts w:ascii="Tahoma" w:hAnsi="Tahoma" w:cs="Tahoma"/>
                <w:b w:val="0"/>
                <w:i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i w:val="0"/>
                <w:sz w:val="22"/>
                <w:szCs w:val="22"/>
              </w:rPr>
              <w:t>Westminster, CO 80234</w:t>
            </w:r>
          </w:p>
        </w:tc>
        <w:tc>
          <w:tcPr>
            <w:tcW w:w="3060" w:type="dxa"/>
            <w:shd w:val="clear" w:color="auto" w:fill="auto"/>
            <w:vAlign w:val="bottom"/>
          </w:tcPr>
          <w:p w14:paraId="2AFC6E5A" w14:textId="77777777" w:rsidR="00FA0F25" w:rsidRDefault="009D5A8E">
            <w:pPr>
              <w:pStyle w:val="Title"/>
              <w:jc w:val="left"/>
              <w:rPr>
                <w:rFonts w:ascii="Tahoma" w:hAnsi="Tahoma" w:cs="Tahoma"/>
                <w:b w:val="0"/>
                <w:i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i w:val="0"/>
                <w:sz w:val="22"/>
                <w:szCs w:val="22"/>
              </w:rPr>
              <w:t>Brian.Shuyler@gmail.com</w:t>
            </w:r>
          </w:p>
        </w:tc>
      </w:tr>
    </w:tbl>
    <w:p w14:paraId="0B047F46" w14:textId="77777777" w:rsidR="00FA0F25" w:rsidRDefault="00FA0F25">
      <w:pPr>
        <w:pStyle w:val="Subtitle"/>
        <w:pBdr>
          <w:top w:val="single" w:sz="4" w:space="1" w:color="000000"/>
        </w:pBdr>
      </w:pPr>
    </w:p>
    <w:p w14:paraId="469359C0" w14:textId="77777777" w:rsidR="00FA0F25" w:rsidRDefault="009D5A8E">
      <w:pPr>
        <w:pBdr>
          <w:bottom w:val="single" w:sz="4" w:space="1" w:color="000000"/>
        </w:pBdr>
        <w:rPr>
          <w:rFonts w:ascii="Tahoma" w:hAnsi="Tahoma" w:cs="Tahoma"/>
          <w:b/>
          <w:smallCaps/>
          <w:sz w:val="22"/>
          <w:szCs w:val="22"/>
        </w:rPr>
      </w:pPr>
      <w:r>
        <w:rPr>
          <w:rFonts w:ascii="Tahoma" w:hAnsi="Tahoma" w:cs="Tahoma"/>
          <w:b/>
          <w:smallCaps/>
          <w:sz w:val="22"/>
          <w:szCs w:val="22"/>
        </w:rPr>
        <w:t>Experience</w:t>
      </w:r>
    </w:p>
    <w:tbl>
      <w:tblPr>
        <w:tblStyle w:val="TableGrid"/>
        <w:tblW w:w="10392" w:type="dxa"/>
        <w:tblLayout w:type="fixed"/>
        <w:tblLook w:val="0000" w:firstRow="0" w:lastRow="0" w:firstColumn="0" w:lastColumn="0" w:noHBand="0" w:noVBand="0"/>
      </w:tblPr>
      <w:tblGrid>
        <w:gridCol w:w="942"/>
        <w:gridCol w:w="6120"/>
        <w:gridCol w:w="3330"/>
      </w:tblGrid>
      <w:tr w:rsidR="007853D4" w14:paraId="5A138EF2" w14:textId="77777777" w:rsidTr="00290A57">
        <w:tc>
          <w:tcPr>
            <w:tcW w:w="7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6F2DE" w14:textId="77777777" w:rsidR="007853D4" w:rsidRDefault="007853D4" w:rsidP="007853D4">
            <w:pPr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b/>
                <w:bCs/>
                <w:sz w:val="22"/>
                <w:szCs w:val="22"/>
              </w:rPr>
              <w:t>Denovo</w:t>
            </w:r>
            <w:proofErr w:type="spellEnd"/>
            <w:r>
              <w:rPr>
                <w:rFonts w:ascii="Tahoma" w:hAnsi="Tahoma"/>
                <w:b/>
                <w:bCs/>
                <w:sz w:val="22"/>
                <w:szCs w:val="22"/>
              </w:rPr>
              <w:t>, LLC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FFFF981" w14:textId="77777777" w:rsidR="007853D4" w:rsidRDefault="007853D4" w:rsidP="007853D4">
            <w:pPr>
              <w:snapToGrid w:val="0"/>
              <w:ind w:left="-108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Niwot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>, Colorado</w:t>
            </w:r>
          </w:p>
        </w:tc>
      </w:tr>
      <w:tr w:rsidR="007853D4" w14:paraId="3C3D45F3" w14:textId="77777777" w:rsidTr="00290A57">
        <w:tc>
          <w:tcPr>
            <w:tcW w:w="7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FC5E3" w14:textId="77777777" w:rsidR="007853D4" w:rsidRDefault="007853D4" w:rsidP="007853D4">
            <w:pPr>
              <w:snapToGrid w:val="0"/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437657D" w14:textId="77777777" w:rsidR="007853D4" w:rsidRDefault="007853D4" w:rsidP="007853D4">
            <w:pPr>
              <w:snapToGrid w:val="0"/>
              <w:ind w:left="-108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December 2012 – Present</w:t>
            </w:r>
          </w:p>
        </w:tc>
      </w:tr>
      <w:tr w:rsidR="007853D4" w14:paraId="3BD05A0A" w14:textId="77777777" w:rsidTr="00290A57">
        <w:tc>
          <w:tcPr>
            <w:tcW w:w="7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15771" w14:textId="77777777" w:rsidR="007853D4" w:rsidRDefault="007853D4" w:rsidP="007853D4">
            <w:pPr>
              <w:snapToGrid w:val="0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F744D90" w14:textId="77777777" w:rsidR="007853D4" w:rsidRDefault="007853D4" w:rsidP="007853D4">
            <w:pPr>
              <w:snapToGrid w:val="0"/>
              <w:ind w:left="-108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7853D4" w14:paraId="6765FD09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31B0B79" w14:textId="77777777" w:rsidR="007853D4" w:rsidRDefault="007853D4" w:rsidP="007853D4">
            <w:pPr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F93F2A0" w14:textId="77777777" w:rsidR="007853D4" w:rsidRDefault="007853D4" w:rsidP="007853D4">
            <w:pPr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J.D. Edwards Developer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9CFE3E0" w14:textId="77777777" w:rsidR="007853D4" w:rsidRDefault="007853D4" w:rsidP="007853D4">
            <w:pPr>
              <w:snapToGrid w:val="0"/>
              <w:ind w:left="-108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7853D4" w14:paraId="28868764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EA93B5A" w14:textId="77777777" w:rsidR="007853D4" w:rsidRDefault="007853D4" w:rsidP="007853D4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6D9EA" w14:textId="77777777" w:rsidR="00715B85" w:rsidRPr="00715B85" w:rsidRDefault="00715B85" w:rsidP="00715B85">
            <w:pPr>
              <w:numPr>
                <w:ilvl w:val="0"/>
                <w:numId w:val="14"/>
              </w:numPr>
              <w:snapToGrid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 w:rsidRPr="00715B85">
              <w:rPr>
                <w:rFonts w:ascii="Tahoma" w:eastAsia="Cambria" w:hAnsi="Tahoma" w:cs="Cambria"/>
                <w:sz w:val="22"/>
                <w:szCs w:val="22"/>
                <w:lang w:val="en"/>
              </w:rPr>
              <w:t>Gather requirements, create design specifications, and complete development for customer’s JDE projects.</w:t>
            </w:r>
          </w:p>
          <w:p w14:paraId="17F2C744" w14:textId="77777777" w:rsidR="00715B85" w:rsidRPr="00715B85" w:rsidRDefault="00715B85" w:rsidP="00715B85">
            <w:pPr>
              <w:numPr>
                <w:ilvl w:val="0"/>
                <w:numId w:val="14"/>
              </w:numPr>
              <w:snapToGrid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 w:rsidRPr="00715B85">
              <w:rPr>
                <w:rFonts w:ascii="Tahoma" w:eastAsia="Cambria" w:hAnsi="Tahoma" w:cs="Cambria"/>
                <w:sz w:val="22"/>
                <w:szCs w:val="22"/>
                <w:lang w:val="en"/>
              </w:rPr>
              <w:t>Participate in all phases of software testing, before during and after the development work is complete.</w:t>
            </w:r>
          </w:p>
          <w:p w14:paraId="57D34CB3" w14:textId="77777777" w:rsidR="00715B85" w:rsidRPr="00715B85" w:rsidRDefault="00715B85" w:rsidP="00715B85">
            <w:pPr>
              <w:numPr>
                <w:ilvl w:val="0"/>
                <w:numId w:val="14"/>
              </w:numPr>
              <w:snapToGrid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 w:rsidRPr="00715B85">
              <w:rPr>
                <w:rFonts w:ascii="Tahoma" w:eastAsia="Cambria" w:hAnsi="Tahoma" w:cs="Cambria"/>
                <w:sz w:val="22"/>
                <w:szCs w:val="22"/>
                <w:lang w:val="en"/>
              </w:rPr>
              <w:t>Manage work requirements and requests for multiple clients simultaneously.</w:t>
            </w:r>
          </w:p>
          <w:p w14:paraId="6032566D" w14:textId="77777777" w:rsidR="00715B85" w:rsidRDefault="00715B85" w:rsidP="00715B85">
            <w:pPr>
              <w:numPr>
                <w:ilvl w:val="0"/>
                <w:numId w:val="14"/>
              </w:numPr>
              <w:snapToGrid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 w:rsidRPr="00715B85">
              <w:rPr>
                <w:rFonts w:ascii="Tahoma" w:eastAsia="Cambria" w:hAnsi="Tahoma" w:cs="Cambria"/>
                <w:sz w:val="22"/>
                <w:szCs w:val="22"/>
                <w:lang w:val="en"/>
              </w:rPr>
              <w:t>Provide training on JDE technical tools in both one-on-one and classroom settings.</w:t>
            </w:r>
          </w:p>
          <w:p w14:paraId="062A86EB" w14:textId="77777777" w:rsidR="007853D4" w:rsidRPr="00715B85" w:rsidRDefault="00715B85" w:rsidP="00715B85">
            <w:pPr>
              <w:numPr>
                <w:ilvl w:val="0"/>
                <w:numId w:val="14"/>
              </w:numPr>
              <w:snapToGrid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 w:rsidRPr="00715B85">
              <w:rPr>
                <w:rFonts w:ascii="Tahoma" w:eastAsia="Cambria" w:hAnsi="Tahoma" w:cs="Cambria"/>
                <w:sz w:val="22"/>
                <w:szCs w:val="22"/>
                <w:lang w:val="en"/>
              </w:rPr>
              <w:t>Review code created by other developers for adherence to standards.</w:t>
            </w:r>
          </w:p>
        </w:tc>
      </w:tr>
      <w:tr w:rsidR="007853D4" w14:paraId="34F261F5" w14:textId="77777777" w:rsidTr="00290A57">
        <w:trPr>
          <w:trHeight w:val="72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C04CCA3" w14:textId="77777777" w:rsidR="007853D4" w:rsidRDefault="007853D4" w:rsidP="007853D4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F2B63BA" w14:textId="77777777" w:rsidR="007853D4" w:rsidRDefault="007853D4" w:rsidP="007853D4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E9DC097" w14:textId="77777777" w:rsidR="007853D4" w:rsidRDefault="007853D4" w:rsidP="007853D4">
            <w:pPr>
              <w:snapToGrid w:val="0"/>
            </w:pPr>
          </w:p>
        </w:tc>
      </w:tr>
      <w:tr w:rsidR="007853D4" w14:paraId="03F40539" w14:textId="77777777" w:rsidTr="00290A57">
        <w:tc>
          <w:tcPr>
            <w:tcW w:w="7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4CCA5" w14:textId="77777777" w:rsidR="00FA0F25" w:rsidRDefault="009D5A8E">
            <w:pPr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City of Westminster, Colorado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A4BAB36" w14:textId="77777777" w:rsidR="00FA0F25" w:rsidRDefault="009D5A8E">
            <w:pPr>
              <w:snapToGrid w:val="0"/>
              <w:ind w:left="-108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Westminster, Colorado</w:t>
            </w:r>
          </w:p>
        </w:tc>
      </w:tr>
      <w:tr w:rsidR="007853D4" w14:paraId="3484F779" w14:textId="77777777" w:rsidTr="00290A57">
        <w:tc>
          <w:tcPr>
            <w:tcW w:w="7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8FD93" w14:textId="77777777" w:rsidR="00FA0F25" w:rsidRDefault="00FA0F25">
            <w:pPr>
              <w:snapToGrid w:val="0"/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3A4CE24" w14:textId="77777777" w:rsidR="00FA0F25" w:rsidRDefault="007853D4">
            <w:pPr>
              <w:snapToGrid w:val="0"/>
              <w:ind w:left="-108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June 2005 – December 2012</w:t>
            </w:r>
          </w:p>
        </w:tc>
      </w:tr>
      <w:tr w:rsidR="007853D4" w14:paraId="06A81C82" w14:textId="77777777" w:rsidTr="00290A57">
        <w:tc>
          <w:tcPr>
            <w:tcW w:w="7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69FDE" w14:textId="77777777" w:rsidR="00FA0F25" w:rsidRDefault="00FA0F25">
            <w:pPr>
              <w:snapToGrid w:val="0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AFFE95B" w14:textId="77777777" w:rsidR="00FA0F25" w:rsidRDefault="00FA0F25">
            <w:pPr>
              <w:snapToGrid w:val="0"/>
              <w:ind w:left="-108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7853D4" w14:paraId="17C1D2DA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A5A4F89" w14:textId="77777777" w:rsidR="00FA0F25" w:rsidRDefault="00FA0F25">
            <w:pPr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5AA3054" w14:textId="77777777" w:rsidR="00FA0F25" w:rsidRDefault="009D5A8E">
            <w:pPr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Software Engineer II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D0D0692" w14:textId="77777777" w:rsidR="00FA0F25" w:rsidRDefault="00FA0F25">
            <w:pPr>
              <w:snapToGrid w:val="0"/>
              <w:ind w:left="-108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FA0F25" w14:paraId="51B30B0C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1C2B770" w14:textId="77777777" w:rsidR="00FA0F25" w:rsidRDefault="00FA0F25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3E6AE" w14:textId="77777777" w:rsidR="00FA0F25" w:rsidRDefault="009D5A8E" w:rsidP="009D5A8E">
            <w:pPr>
              <w:numPr>
                <w:ilvl w:val="0"/>
                <w:numId w:val="14"/>
              </w:numPr>
              <w:snapToGrid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Support the organization’s use of the JDE EnterpriseOne system in the areas of general accounting, payroll, AP, and HCM.</w:t>
            </w:r>
          </w:p>
          <w:p w14:paraId="7EB57461" w14:textId="77777777" w:rsidR="00FA0F25" w:rsidRDefault="009D5A8E" w:rsidP="009D5A8E">
            <w:pPr>
              <w:numPr>
                <w:ilvl w:val="0"/>
                <w:numId w:val="14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Work with cross functional teams to identify opportunities to expand the use of the JDE software.</w:t>
            </w:r>
          </w:p>
          <w:p w14:paraId="123EB5E9" w14:textId="77777777" w:rsidR="00FA0F25" w:rsidRDefault="009D5A8E" w:rsidP="009D5A8E">
            <w:pPr>
              <w:numPr>
                <w:ilvl w:val="0"/>
                <w:numId w:val="14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Gather project requirements, design, create, and test custom JDE software (interactive forms and reports).</w:t>
            </w:r>
          </w:p>
          <w:p w14:paraId="0AD56B1D" w14:textId="77777777" w:rsidR="00FA0F25" w:rsidRDefault="009D5A8E" w:rsidP="009D5A8E">
            <w:pPr>
              <w:numPr>
                <w:ilvl w:val="0"/>
                <w:numId w:val="14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Facilitate project requirement and design meetings to determine project scope and objectives.</w:t>
            </w:r>
          </w:p>
          <w:p w14:paraId="387AE53E" w14:textId="77777777" w:rsidR="00FA0F25" w:rsidRDefault="009D5A8E" w:rsidP="009D5A8E">
            <w:pPr>
              <w:numPr>
                <w:ilvl w:val="0"/>
                <w:numId w:val="14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Design and create interfaces to move data between JDE with third party software solutions and vendors</w:t>
            </w:r>
          </w:p>
          <w:p w14:paraId="5DB94DB8" w14:textId="77777777" w:rsidR="00FA0F25" w:rsidRDefault="009D5A8E" w:rsidP="009D5A8E">
            <w:pPr>
              <w:numPr>
                <w:ilvl w:val="0"/>
                <w:numId w:val="14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Troubleshoot issues with the JDE system both in the standard software and in the orgainization's customized software.</w:t>
            </w:r>
          </w:p>
          <w:p w14:paraId="28E76FA6" w14:textId="77777777" w:rsidR="00FA0F25" w:rsidRDefault="009D5A8E" w:rsidP="009D5A8E">
            <w:pPr>
              <w:numPr>
                <w:ilvl w:val="0"/>
                <w:numId w:val="14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Search for information and solutions using Oracle's support tools (My Oracle Support web portal and the JDE Change Assistant software).</w:t>
            </w:r>
          </w:p>
        </w:tc>
      </w:tr>
      <w:tr w:rsidR="00FA0F25" w14:paraId="53545E92" w14:textId="77777777" w:rsidTr="00290A57">
        <w:trPr>
          <w:trHeight w:val="72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CBB99BC" w14:textId="77777777" w:rsidR="00FA0F25" w:rsidRDefault="00FA0F25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4059AFD" w14:textId="77777777" w:rsidR="00FA0F25" w:rsidRDefault="00FA0F25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6179FA6" w14:textId="77777777" w:rsidR="00FA0F25" w:rsidRDefault="00FA0F25">
            <w:pPr>
              <w:snapToGrid w:val="0"/>
            </w:pPr>
          </w:p>
        </w:tc>
      </w:tr>
      <w:tr w:rsidR="00FA0F25" w14:paraId="48C2BF41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6BCFAE0" w14:textId="77777777" w:rsidR="00FA0F25" w:rsidRDefault="00FA0F25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15C88" w14:textId="77777777" w:rsidR="00FA0F25" w:rsidRDefault="009D5A8E">
            <w:pPr>
              <w:snapToGrid w:val="0"/>
              <w:ind w:left="720"/>
              <w:rPr>
                <w:rFonts w:ascii="Tahoma" w:eastAsia="Cambria" w:hAnsi="Tahoma" w:cs="Cambria"/>
                <w:b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b/>
                <w:sz w:val="22"/>
                <w:szCs w:val="22"/>
                <w:lang w:val="en"/>
              </w:rPr>
              <w:t>Key Development Projects:</w:t>
            </w:r>
          </w:p>
          <w:p w14:paraId="1877C299" w14:textId="77777777" w:rsidR="00FA0F25" w:rsidRDefault="009D5A8E" w:rsidP="009D5A8E">
            <w:pPr>
              <w:numPr>
                <w:ilvl w:val="0"/>
                <w:numId w:val="15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Developed an electronic personnel action forms solution</w:t>
            </w:r>
          </w:p>
          <w:p w14:paraId="45711E5B" w14:textId="77777777" w:rsidR="00FA0F25" w:rsidRDefault="009D5A8E" w:rsidP="009D5A8E">
            <w:pPr>
              <w:numPr>
                <w:ilvl w:val="0"/>
                <w:numId w:val="15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Customized electronic open enrollment process for benefit enrollment</w:t>
            </w:r>
          </w:p>
          <w:p w14:paraId="1FA65A6F" w14:textId="77777777" w:rsidR="00FA0F25" w:rsidRDefault="009D5A8E" w:rsidP="009D5A8E">
            <w:pPr>
              <w:numPr>
                <w:ilvl w:val="0"/>
                <w:numId w:val="15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Automated overtime calculations for the Employee Time Entry Module</w:t>
            </w:r>
          </w:p>
          <w:p w14:paraId="4BE811D7" w14:textId="77777777" w:rsidR="00FA0F25" w:rsidRDefault="009D5A8E" w:rsidP="009D5A8E">
            <w:pPr>
              <w:numPr>
                <w:ilvl w:val="0"/>
                <w:numId w:val="15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Developed a custom Worker’s Compensation Tracking solution</w:t>
            </w:r>
          </w:p>
          <w:p w14:paraId="210143D1" w14:textId="77777777" w:rsidR="00FA0F25" w:rsidRDefault="009D5A8E" w:rsidP="009D5A8E">
            <w:pPr>
              <w:numPr>
                <w:ilvl w:val="0"/>
                <w:numId w:val="15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Developed a system for scheduling and tracking internal training classes</w:t>
            </w:r>
          </w:p>
          <w:p w14:paraId="4893732E" w14:textId="77777777" w:rsidR="00FA0F25" w:rsidRDefault="009D5A8E" w:rsidP="009D5A8E">
            <w:pPr>
              <w:numPr>
                <w:ilvl w:val="0"/>
                <w:numId w:val="15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Created UBE reports for all systems</w:t>
            </w:r>
          </w:p>
          <w:p w14:paraId="5BB685C6" w14:textId="77777777" w:rsidR="00FA0F25" w:rsidRDefault="009D5A8E" w:rsidP="009D5A8E">
            <w:pPr>
              <w:numPr>
                <w:ilvl w:val="0"/>
                <w:numId w:val="15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Integrated JDE with Halogen Software’s eAppraisal software</w:t>
            </w:r>
          </w:p>
          <w:p w14:paraId="0436E383" w14:textId="77777777" w:rsidR="00FA0F25" w:rsidRDefault="009D5A8E" w:rsidP="009D5A8E">
            <w:pPr>
              <w:numPr>
                <w:ilvl w:val="0"/>
                <w:numId w:val="15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Streamlined internal workflow within JDE using the Create!Form suite of products</w:t>
            </w:r>
          </w:p>
        </w:tc>
      </w:tr>
      <w:tr w:rsidR="00FA0F25" w14:paraId="1CADA339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22FEFF6" w14:textId="77777777" w:rsidR="00FA0F25" w:rsidRDefault="00FA0F25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41597EB" w14:textId="77777777" w:rsidR="00FA0F25" w:rsidRDefault="00FA0F25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B71ED69" w14:textId="77777777" w:rsidR="00FA0F25" w:rsidRDefault="00FA0F25">
            <w:pPr>
              <w:snapToGrid w:val="0"/>
            </w:pPr>
          </w:p>
        </w:tc>
      </w:tr>
      <w:tr w:rsidR="00FA0F25" w14:paraId="58637993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C5B7F86" w14:textId="77777777" w:rsidR="00FA0F25" w:rsidRDefault="00FA0F25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D380BE6" w14:textId="57C01550" w:rsidR="00FA0F25" w:rsidRDefault="009D5A8E">
            <w:pPr>
              <w:snapToGrid w:val="0"/>
              <w:rPr>
                <w:rFonts w:ascii="Tahoma" w:eastAsia="Cambria" w:hAnsi="Tahoma" w:cs="Cambria"/>
                <w:b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b/>
                <w:sz w:val="22"/>
                <w:szCs w:val="22"/>
                <w:lang w:val="en"/>
              </w:rPr>
              <w:t>JDE EnterpriseOne System Administration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A2D56B1" w14:textId="77777777" w:rsidR="00FA0F25" w:rsidRDefault="00FA0F25">
            <w:pPr>
              <w:snapToGrid w:val="0"/>
              <w:rPr>
                <w:rFonts w:ascii="Tahoma" w:hAnsi="Tahoma"/>
                <w:sz w:val="22"/>
                <w:szCs w:val="22"/>
              </w:rPr>
            </w:pPr>
          </w:p>
        </w:tc>
      </w:tr>
      <w:tr w:rsidR="00FA0F25" w14:paraId="0A9CF45B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B3BDBDC" w14:textId="77777777" w:rsidR="00FA0F25" w:rsidRDefault="00FA0F2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E707F" w14:textId="77777777" w:rsidR="00FA0F25" w:rsidRDefault="009D5A8E" w:rsidP="009D5A8E">
            <w:pPr>
              <w:numPr>
                <w:ilvl w:val="0"/>
                <w:numId w:val="16"/>
              </w:numPr>
              <w:snapToGrid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Manage and maintain the JDE system and all associated software (database, 3</w:t>
            </w:r>
            <w:r>
              <w:rPr>
                <w:rFonts w:ascii="Tahoma" w:eastAsia="Cambria" w:hAnsi="Tahoma" w:cs="Cambria"/>
                <w:position w:val="6"/>
                <w:sz w:val="22"/>
                <w:szCs w:val="22"/>
                <w:lang w:val="en"/>
              </w:rPr>
              <w:t>rd</w:t>
            </w: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 xml:space="preserve"> party solutions).</w:t>
            </w:r>
          </w:p>
          <w:p w14:paraId="21DE8F6E" w14:textId="77777777" w:rsidR="00FA0F25" w:rsidRDefault="009D5A8E" w:rsidP="009D5A8E">
            <w:pPr>
              <w:numPr>
                <w:ilvl w:val="0"/>
                <w:numId w:val="16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lastRenderedPageBreak/>
              <w:t>Apply electronic software updates as needed to keep JDE running smoothly and efficiently.</w:t>
            </w:r>
          </w:p>
          <w:p w14:paraId="6586ABE1" w14:textId="77777777" w:rsidR="00FA0F25" w:rsidRDefault="009D5A8E" w:rsidP="009D5A8E">
            <w:pPr>
              <w:numPr>
                <w:ilvl w:val="0"/>
                <w:numId w:val="16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Manage all security within the JDE system.</w:t>
            </w:r>
          </w:p>
          <w:p w14:paraId="7A7CBEA9" w14:textId="77777777" w:rsidR="00FA0F25" w:rsidRDefault="009D5A8E" w:rsidP="009D5A8E">
            <w:pPr>
              <w:numPr>
                <w:ilvl w:val="0"/>
                <w:numId w:val="16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Troubleshoot performance issues in all areas of the JDE system including on the Enterprise Server, Database Server, and Web Server.</w:t>
            </w:r>
          </w:p>
          <w:p w14:paraId="1EAB5720" w14:textId="77777777" w:rsidR="00FA0F25" w:rsidRDefault="009D5A8E" w:rsidP="009D5A8E">
            <w:pPr>
              <w:numPr>
                <w:ilvl w:val="0"/>
                <w:numId w:val="16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Participate in backing up data, servers, and creation of disaster recovery plans.</w:t>
            </w:r>
          </w:p>
          <w:p w14:paraId="2E3A38AC" w14:textId="77777777" w:rsidR="00FA0F25" w:rsidRDefault="009D5A8E" w:rsidP="009D5A8E">
            <w:pPr>
              <w:numPr>
                <w:ilvl w:val="0"/>
                <w:numId w:val="16"/>
              </w:num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>Work with outside consultants to upgrade to the newest versions of JDE application and tools software.</w:t>
            </w:r>
          </w:p>
        </w:tc>
      </w:tr>
      <w:tr w:rsidR="00FA0F25" w14:paraId="0EF7D8E8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25700AE" w14:textId="77777777" w:rsidR="00FA0F25" w:rsidRDefault="00FA0F25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EC1E0D7" w14:textId="77777777" w:rsidR="00FA0F25" w:rsidRDefault="00FA0F25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EDB527A" w14:textId="77777777" w:rsidR="00FA0F25" w:rsidRDefault="00FA0F25">
            <w:pPr>
              <w:snapToGrid w:val="0"/>
            </w:pPr>
          </w:p>
        </w:tc>
      </w:tr>
      <w:tr w:rsidR="00FA0F25" w14:paraId="0249B814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548F3CD" w14:textId="77777777" w:rsidR="00FA0F25" w:rsidRDefault="00FA0F25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FB685" w14:textId="1042BCDF" w:rsidR="00FA0F25" w:rsidRDefault="009D5A8E" w:rsidP="00ED498A">
            <w:pPr>
              <w:autoSpaceDE w:val="0"/>
              <w:rPr>
                <w:rFonts w:ascii="Tahoma" w:eastAsia="Cambria" w:hAnsi="Tahoma" w:cs="Cambria"/>
                <w:sz w:val="22"/>
                <w:szCs w:val="22"/>
                <w:lang w:val="en"/>
              </w:rPr>
            </w:pPr>
            <w:r>
              <w:rPr>
                <w:rFonts w:ascii="Tahoma" w:eastAsia="Cambria" w:hAnsi="Tahoma" w:cs="Cambria"/>
                <w:sz w:val="22"/>
                <w:szCs w:val="22"/>
                <w:lang w:val="en"/>
              </w:rPr>
              <w:t xml:space="preserve"> </w:t>
            </w:r>
          </w:p>
        </w:tc>
      </w:tr>
      <w:tr w:rsidR="00FA0F25" w14:paraId="6A5061B7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1278DBD" w14:textId="77777777" w:rsidR="00FA0F25" w:rsidRDefault="00FA0F25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5756786" w14:textId="77777777" w:rsidR="00FA0F25" w:rsidRDefault="00FA0F25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41164AF" w14:textId="77777777" w:rsidR="00FA0F25" w:rsidRDefault="00FA0F25">
            <w:pPr>
              <w:snapToGrid w:val="0"/>
              <w:ind w:left="-108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FA0F25" w14:paraId="74404142" w14:textId="77777777" w:rsidTr="00290A57">
        <w:tc>
          <w:tcPr>
            <w:tcW w:w="7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1A903" w14:textId="77777777" w:rsidR="00FA0F25" w:rsidRDefault="009D5A8E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J.D. Edwards &amp; Company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87D9169" w14:textId="77777777" w:rsidR="00FA0F25" w:rsidRDefault="009D5A8E">
            <w:pPr>
              <w:snapToGrid w:val="0"/>
              <w:ind w:left="-108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Denver, Colorado</w:t>
            </w:r>
          </w:p>
        </w:tc>
      </w:tr>
      <w:tr w:rsidR="00FA0F25" w14:paraId="371172D6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0147231" w14:textId="77777777" w:rsidR="00FA0F25" w:rsidRDefault="00FA0F25">
            <w:pPr>
              <w:snapToGrid w:val="0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B6DAD54" w14:textId="77777777" w:rsidR="00FA0F25" w:rsidRDefault="009D5A8E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99F15BC" w14:textId="77777777" w:rsidR="00FA0F25" w:rsidRDefault="009D5A8E">
            <w:pPr>
              <w:snapToGrid w:val="0"/>
              <w:ind w:left="-108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June 1991 – June 2005</w:t>
            </w:r>
          </w:p>
        </w:tc>
      </w:tr>
      <w:tr w:rsidR="00FA0F25" w14:paraId="5B519FB6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36F55A8" w14:textId="77777777" w:rsidR="00FA0F25" w:rsidRDefault="00FA0F25">
            <w:pPr>
              <w:snapToGrid w:val="0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135E6AC" w14:textId="77777777" w:rsidR="00FA0F25" w:rsidRDefault="00FA0F2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BDF29C1" w14:textId="77777777" w:rsidR="00FA0F25" w:rsidRDefault="00FA0F25">
            <w:pPr>
              <w:snapToGrid w:val="0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A0F25" w14:paraId="1B6F34EF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568F7B6" w14:textId="77777777" w:rsidR="00FA0F25" w:rsidRDefault="00FA0F25">
            <w:pPr>
              <w:snapToGrid w:val="0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6F3DEDB" w14:textId="77777777" w:rsidR="00FA0F25" w:rsidRDefault="009D5A8E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Senior Applications Engineer</w:t>
            </w:r>
          </w:p>
          <w:p w14:paraId="54B933F3" w14:textId="77777777" w:rsidR="00FA0F25" w:rsidRDefault="009D5A8E">
            <w:p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Contract/Service Billing System and Blend Management System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00ADA8D" w14:textId="77777777" w:rsidR="00FA0F25" w:rsidRDefault="009D5A8E">
            <w:pPr>
              <w:snapToGrid w:val="0"/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January 2000 – June 2005</w:t>
            </w:r>
          </w:p>
        </w:tc>
      </w:tr>
      <w:tr w:rsidR="00FA0F25" w14:paraId="4A64BCA5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44E62E8" w14:textId="77777777" w:rsidR="00FA0F25" w:rsidRDefault="00FA0F25">
            <w:pPr>
              <w:snapToGrid w:val="0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</w:tc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52CF5" w14:textId="77777777" w:rsidR="00FA0F25" w:rsidRDefault="009D5A8E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Responsible for performing system enhancements including:</w:t>
            </w:r>
          </w:p>
          <w:p w14:paraId="790A8233" w14:textId="77777777" w:rsidR="00FA0F25" w:rsidRDefault="009D5A8E" w:rsidP="009D5A8E">
            <w:pPr>
              <w:numPr>
                <w:ilvl w:val="0"/>
                <w:numId w:val="18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Gathering user requirements.</w:t>
            </w:r>
          </w:p>
          <w:p w14:paraId="2331DE82" w14:textId="77777777" w:rsidR="00FA0F25" w:rsidRDefault="009D5A8E" w:rsidP="009D5A8E">
            <w:pPr>
              <w:numPr>
                <w:ilvl w:val="0"/>
                <w:numId w:val="18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Writing and reviewing program design documents.</w:t>
            </w:r>
          </w:p>
          <w:p w14:paraId="4B31DDFE" w14:textId="77777777" w:rsidR="00FA0F25" w:rsidRDefault="009D5A8E" w:rsidP="009D5A8E">
            <w:pPr>
              <w:numPr>
                <w:ilvl w:val="0"/>
                <w:numId w:val="18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Creating new applications and modifying existing applications.</w:t>
            </w:r>
          </w:p>
          <w:p w14:paraId="531E3F06" w14:textId="77777777" w:rsidR="00FA0F25" w:rsidRDefault="009D5A8E" w:rsidP="009D5A8E">
            <w:pPr>
              <w:numPr>
                <w:ilvl w:val="0"/>
                <w:numId w:val="18"/>
              </w:numPr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Testing applications and documenting test procedures.</w:t>
            </w:r>
          </w:p>
        </w:tc>
      </w:tr>
      <w:tr w:rsidR="00FA0F25" w14:paraId="6A92780B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5A5DC43" w14:textId="77777777" w:rsidR="00FA0F25" w:rsidRDefault="00FA0F25">
            <w:pPr>
              <w:snapToGrid w:val="0"/>
              <w:rPr>
                <w:rFonts w:ascii="Tahoma" w:hAnsi="Tahoma" w:cs="Tahoma"/>
                <w:i/>
                <w:sz w:val="12"/>
                <w:szCs w:val="12"/>
              </w:rPr>
            </w:pPr>
          </w:p>
        </w:tc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FB369" w14:textId="77777777" w:rsidR="00FA0F25" w:rsidRDefault="00FA0F25">
            <w:pPr>
              <w:snapToGrid w:val="0"/>
              <w:ind w:left="72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A0F25" w14:paraId="79ED7A98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01420FB" w14:textId="77777777" w:rsidR="00FA0F25" w:rsidRDefault="00FA0F25">
            <w:pPr>
              <w:snapToGrid w:val="0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1EEA2" w14:textId="77777777" w:rsidR="00FA0F25" w:rsidRDefault="009D5A8E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Responsible for system maintenance including:</w:t>
            </w:r>
          </w:p>
          <w:p w14:paraId="4F6CB88F" w14:textId="77777777" w:rsidR="00FA0F25" w:rsidRDefault="009D5A8E" w:rsidP="009D5A8E">
            <w:pPr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Reviewing problem reports from users.</w:t>
            </w:r>
          </w:p>
          <w:p w14:paraId="18F11B98" w14:textId="77777777" w:rsidR="00FA0F25" w:rsidRDefault="009D5A8E" w:rsidP="009D5A8E">
            <w:pPr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Diagnosing problems through debugging and testing.</w:t>
            </w:r>
          </w:p>
          <w:p w14:paraId="74BC614B" w14:textId="77777777" w:rsidR="00FA0F25" w:rsidRDefault="009D5A8E" w:rsidP="009D5A8E">
            <w:pPr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Implementing and testing program fixes.</w:t>
            </w:r>
          </w:p>
        </w:tc>
      </w:tr>
      <w:tr w:rsidR="00FA0F25" w14:paraId="062DF46B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6851F44" w14:textId="77777777" w:rsidR="00FA0F25" w:rsidRDefault="00FA0F25">
            <w:pPr>
              <w:snapToGrid w:val="0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C0D4BE4" w14:textId="77777777" w:rsidR="00FA0F25" w:rsidRDefault="00FA0F25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5256204" w14:textId="77777777" w:rsidR="00FA0F25" w:rsidRDefault="00FA0F25">
            <w:pPr>
              <w:snapToGrid w:val="0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A0F25" w14:paraId="171C9281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C0672DB" w14:textId="77777777" w:rsidR="00FA0F25" w:rsidRDefault="00FA0F25">
            <w:pPr>
              <w:snapToGrid w:val="0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E710810" w14:textId="77777777" w:rsidR="00FA0F25" w:rsidRDefault="009D5A8E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Supervisor and Senior Programmer/Analyst  </w:t>
            </w:r>
          </w:p>
          <w:p w14:paraId="214F12C0" w14:textId="77777777" w:rsidR="00FA0F25" w:rsidRDefault="009D5A8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Utility Customer Information System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18F076B" w14:textId="77777777" w:rsidR="00FA0F25" w:rsidRDefault="009D5A8E">
            <w:pPr>
              <w:snapToGrid w:val="0"/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August 1994 – Dec. 1999</w:t>
            </w:r>
          </w:p>
        </w:tc>
      </w:tr>
      <w:tr w:rsidR="00FA0F25" w14:paraId="735A80E3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E2D1171" w14:textId="77777777" w:rsidR="00FA0F25" w:rsidRDefault="00FA0F25">
            <w:pPr>
              <w:snapToGrid w:val="0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2E6D4" w14:textId="77777777" w:rsidR="00FA0F25" w:rsidRDefault="009D5A8E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Participated in all phases of design for a utility billing system including the following activities:</w:t>
            </w:r>
          </w:p>
          <w:p w14:paraId="245E377F" w14:textId="77777777" w:rsidR="00FA0F25" w:rsidRDefault="009D5A8E" w:rsidP="009D5A8E">
            <w:pPr>
              <w:numPr>
                <w:ilvl w:val="0"/>
                <w:numId w:val="20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Traveled to client sites to evaluate system requirements and project goals.</w:t>
            </w:r>
          </w:p>
          <w:p w14:paraId="4D83CCDE" w14:textId="77777777" w:rsidR="00FA0F25" w:rsidRDefault="009D5A8E" w:rsidP="009D5A8E">
            <w:pPr>
              <w:numPr>
                <w:ilvl w:val="0"/>
                <w:numId w:val="20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Participated in database and system design and review.</w:t>
            </w:r>
          </w:p>
          <w:p w14:paraId="5457304C" w14:textId="77777777" w:rsidR="00FA0F25" w:rsidRDefault="009D5A8E" w:rsidP="009D5A8E">
            <w:pPr>
              <w:numPr>
                <w:ilvl w:val="0"/>
                <w:numId w:val="20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Performed programming, testing, and documentation of utility applications.</w:t>
            </w:r>
          </w:p>
          <w:p w14:paraId="2FE4B0AC" w14:textId="77777777" w:rsidR="00FA0F25" w:rsidRDefault="009D5A8E" w:rsidP="009D5A8E">
            <w:pPr>
              <w:numPr>
                <w:ilvl w:val="0"/>
                <w:numId w:val="20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Assisted in system implementation, user training and ongoing system support.</w:t>
            </w:r>
          </w:p>
        </w:tc>
      </w:tr>
      <w:tr w:rsidR="00FA0F25" w14:paraId="08B35B88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20F6C76" w14:textId="77777777" w:rsidR="00FA0F25" w:rsidRDefault="00FA0F25">
            <w:pPr>
              <w:snapToGrid w:val="0"/>
              <w:rPr>
                <w:rFonts w:ascii="Tahoma" w:hAnsi="Tahoma" w:cs="Tahoma"/>
                <w:i/>
                <w:sz w:val="12"/>
                <w:szCs w:val="12"/>
              </w:rPr>
            </w:pPr>
          </w:p>
        </w:tc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0EF90" w14:textId="77777777" w:rsidR="00FA0F25" w:rsidRDefault="00FA0F25">
            <w:pPr>
              <w:snapToGrid w:val="0"/>
              <w:ind w:left="72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A0F25" w14:paraId="090461D3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3CB1951" w14:textId="77777777" w:rsidR="00FA0F25" w:rsidRDefault="00FA0F25">
            <w:pPr>
              <w:snapToGrid w:val="0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71903" w14:textId="77777777" w:rsidR="00FA0F25" w:rsidRDefault="009D5A8E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Supervised three programmers and one quality analyst.  </w:t>
            </w:r>
          </w:p>
          <w:p w14:paraId="1CA740BD" w14:textId="77777777" w:rsidR="00FA0F25" w:rsidRDefault="009D5A8E" w:rsidP="009D5A8E">
            <w:pPr>
              <w:numPr>
                <w:ilvl w:val="0"/>
                <w:numId w:val="2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Interviewed and trained new employees. </w:t>
            </w:r>
          </w:p>
          <w:p w14:paraId="576B526D" w14:textId="77777777" w:rsidR="00FA0F25" w:rsidRDefault="009D5A8E" w:rsidP="009D5A8E">
            <w:pPr>
              <w:numPr>
                <w:ilvl w:val="0"/>
                <w:numId w:val="2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Gave annual performance evaluations. </w:t>
            </w:r>
          </w:p>
          <w:p w14:paraId="4B45F4AE" w14:textId="77777777" w:rsidR="00FA0F25" w:rsidRDefault="009D5A8E" w:rsidP="009D5A8E">
            <w:pPr>
              <w:numPr>
                <w:ilvl w:val="0"/>
                <w:numId w:val="2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Reviewed program code and documentation for quality and adherence to standards.  </w:t>
            </w:r>
          </w:p>
          <w:p w14:paraId="55C88788" w14:textId="77777777" w:rsidR="00FA0F25" w:rsidRDefault="009D5A8E" w:rsidP="009D5A8E">
            <w:pPr>
              <w:numPr>
                <w:ilvl w:val="0"/>
                <w:numId w:val="2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Reviewed design specifications for completeness of proposed solutions.</w:t>
            </w:r>
          </w:p>
        </w:tc>
      </w:tr>
      <w:tr w:rsidR="00FA0F25" w14:paraId="0BAA98ED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82980F8" w14:textId="77777777" w:rsidR="00FA0F25" w:rsidRDefault="00FA0F25">
            <w:pPr>
              <w:snapToGrid w:val="0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B456F1A" w14:textId="77777777" w:rsidR="00FA0F25" w:rsidRDefault="00FA0F25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1C41D72" w14:textId="77777777" w:rsidR="00FA0F25" w:rsidRDefault="00FA0F25">
            <w:pPr>
              <w:snapToGrid w:val="0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A0F25" w14:paraId="6C75CFC1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AB96EFA" w14:textId="77777777" w:rsidR="00FA0F25" w:rsidRDefault="00FA0F25">
            <w:pPr>
              <w:snapToGrid w:val="0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6E32D1C" w14:textId="77777777" w:rsidR="00FA0F25" w:rsidRDefault="009D5A8E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Programmer/Analyst</w:t>
            </w:r>
            <w:r>
              <w:rPr>
                <w:rFonts w:ascii="Tahoma" w:hAnsi="Tahoma" w:cs="Tahoma"/>
                <w:b/>
                <w:sz w:val="22"/>
                <w:szCs w:val="22"/>
              </w:rPr>
              <w:tab/>
            </w:r>
          </w:p>
          <w:p w14:paraId="74465F2A" w14:textId="77777777" w:rsidR="00FA0F25" w:rsidRDefault="009D5A8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Architecture, Engineering, and Construction (AEC) Development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ABDBFD9" w14:textId="77777777" w:rsidR="00FA0F25" w:rsidRDefault="009D5A8E">
            <w:pPr>
              <w:snapToGrid w:val="0"/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June 1991 – August 1994</w:t>
            </w:r>
          </w:p>
        </w:tc>
      </w:tr>
      <w:tr w:rsidR="00FA0F25" w14:paraId="2F7ABDF3" w14:textId="77777777" w:rsidTr="00290A57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EB01CD7" w14:textId="77777777" w:rsidR="00FA0F25" w:rsidRDefault="00FA0F25">
            <w:pPr>
              <w:snapToGrid w:val="0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F5C84" w14:textId="77777777" w:rsidR="00FA0F25" w:rsidRDefault="009D5A8E" w:rsidP="009D5A8E">
            <w:pPr>
              <w:numPr>
                <w:ilvl w:val="0"/>
                <w:numId w:val="22"/>
              </w:num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Programmed and tested the Job Cost, Subcontract Management, and Equipment Management applications.</w:t>
            </w:r>
          </w:p>
          <w:p w14:paraId="109D09E6" w14:textId="77777777" w:rsidR="00FA0F25" w:rsidRDefault="009D5A8E" w:rsidP="009D5A8E">
            <w:pPr>
              <w:numPr>
                <w:ilvl w:val="0"/>
                <w:numId w:val="22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Assisted in writing design documents.</w:t>
            </w:r>
          </w:p>
          <w:p w14:paraId="73917D24" w14:textId="77777777" w:rsidR="00FA0F25" w:rsidRDefault="009D5A8E" w:rsidP="009D5A8E">
            <w:pPr>
              <w:numPr>
                <w:ilvl w:val="0"/>
                <w:numId w:val="22"/>
              </w:numPr>
            </w:pPr>
            <w:r>
              <w:rPr>
                <w:rFonts w:ascii="Tahoma" w:hAnsi="Tahoma"/>
                <w:sz w:val="22"/>
                <w:szCs w:val="22"/>
              </w:rPr>
              <w:t>Mentored new employees.</w:t>
            </w:r>
            <w:r>
              <w:br/>
            </w:r>
          </w:p>
        </w:tc>
      </w:tr>
    </w:tbl>
    <w:p w14:paraId="2F505F1D" w14:textId="77777777" w:rsidR="00FA0F25" w:rsidRDefault="009D5A8E">
      <w:pPr>
        <w:pStyle w:val="Subtitle"/>
        <w:pageBreakBefore/>
        <w:pBdr>
          <w:bottom w:val="single" w:sz="4" w:space="0" w:color="000000"/>
        </w:pBdr>
        <w:rPr>
          <w:rFonts w:ascii="Tahoma" w:hAnsi="Tahoma" w:cs="Tahoma"/>
          <w:b/>
          <w:i w:val="0"/>
          <w:smallCaps/>
          <w:sz w:val="22"/>
          <w:szCs w:val="22"/>
        </w:rPr>
      </w:pPr>
      <w:r>
        <w:rPr>
          <w:rFonts w:ascii="Tahoma" w:hAnsi="Tahoma" w:cs="Tahoma"/>
          <w:b/>
          <w:i w:val="0"/>
          <w:smallCaps/>
          <w:sz w:val="22"/>
          <w:szCs w:val="22"/>
        </w:rPr>
        <w:lastRenderedPageBreak/>
        <w:t>Education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9450"/>
      </w:tblGrid>
      <w:tr w:rsidR="00FA0F25" w14:paraId="6066D03A" w14:textId="77777777">
        <w:trPr>
          <w:cantSplit/>
        </w:trPr>
        <w:tc>
          <w:tcPr>
            <w:tcW w:w="918" w:type="dxa"/>
            <w:shd w:val="clear" w:color="auto" w:fill="auto"/>
          </w:tcPr>
          <w:p w14:paraId="395DA0B2" w14:textId="77777777" w:rsidR="00FA0F25" w:rsidRDefault="00FA0F25">
            <w:pPr>
              <w:snapToGrid w:val="0"/>
            </w:pPr>
          </w:p>
        </w:tc>
        <w:tc>
          <w:tcPr>
            <w:tcW w:w="9450" w:type="dxa"/>
            <w:shd w:val="clear" w:color="auto" w:fill="auto"/>
          </w:tcPr>
          <w:p w14:paraId="57EA993D" w14:textId="77777777" w:rsidR="00FA0F25" w:rsidRDefault="009D5A8E">
            <w:pPr>
              <w:pStyle w:val="Subtitle"/>
              <w:snapToGrid w:val="0"/>
              <w:rPr>
                <w:rFonts w:ascii="Tahoma" w:hAnsi="Tahoma" w:cs="Tahoma"/>
                <w:b/>
                <w:i w:val="0"/>
                <w:sz w:val="22"/>
                <w:szCs w:val="22"/>
              </w:rPr>
            </w:pPr>
            <w:r>
              <w:rPr>
                <w:rFonts w:ascii="Tahoma" w:hAnsi="Tahoma" w:cs="Tahoma"/>
                <w:b/>
                <w:i w:val="0"/>
                <w:sz w:val="22"/>
                <w:szCs w:val="22"/>
              </w:rPr>
              <w:t>University of Colorado, Boulder, Colorado</w:t>
            </w:r>
          </w:p>
          <w:p w14:paraId="5E05AB6D" w14:textId="77777777" w:rsidR="00FA0F25" w:rsidRDefault="009D5A8E">
            <w:pPr>
              <w:pStyle w:val="Subtitle"/>
              <w:rPr>
                <w:rFonts w:ascii="Tahoma" w:hAnsi="Tahoma" w:cs="Tahoma"/>
                <w:i w:val="0"/>
                <w:sz w:val="22"/>
                <w:szCs w:val="22"/>
              </w:rPr>
            </w:pPr>
            <w:r>
              <w:rPr>
                <w:rFonts w:ascii="Tahoma" w:hAnsi="Tahoma" w:cs="Tahoma"/>
                <w:i w:val="0"/>
                <w:sz w:val="22"/>
                <w:szCs w:val="22"/>
              </w:rPr>
              <w:t>B.S. Business Administration, Computer Information Systems</w:t>
            </w:r>
          </w:p>
          <w:p w14:paraId="1A8E4E84" w14:textId="77777777" w:rsidR="00FA0F25" w:rsidRDefault="009D5A8E">
            <w:pPr>
              <w:pStyle w:val="Subtitle"/>
              <w:rPr>
                <w:rFonts w:ascii="Tahoma" w:hAnsi="Tahoma" w:cs="Tahoma"/>
                <w:i w:val="0"/>
                <w:sz w:val="22"/>
                <w:szCs w:val="22"/>
              </w:rPr>
            </w:pPr>
            <w:r>
              <w:rPr>
                <w:rFonts w:ascii="Tahoma" w:hAnsi="Tahoma" w:cs="Tahoma"/>
                <w:i w:val="0"/>
                <w:sz w:val="22"/>
                <w:szCs w:val="22"/>
              </w:rPr>
              <w:t>Magna Cum Laude, May 1991</w:t>
            </w:r>
          </w:p>
        </w:tc>
      </w:tr>
    </w:tbl>
    <w:p w14:paraId="3303D2CD" w14:textId="734825F5" w:rsidR="00F54A45" w:rsidRPr="00FD27FE" w:rsidRDefault="00F54A45" w:rsidP="00FD27FE">
      <w:pPr>
        <w:tabs>
          <w:tab w:val="left" w:pos="918"/>
          <w:tab w:val="left" w:pos="7488"/>
        </w:tabs>
        <w:rPr>
          <w:rFonts w:ascii="Arial Narrow" w:hAnsi="Arial Narrow"/>
          <w:i/>
          <w:sz w:val="12"/>
          <w:szCs w:val="12"/>
        </w:rPr>
      </w:pPr>
    </w:p>
    <w:p w14:paraId="71D893FD" w14:textId="4EA1DF64" w:rsidR="00FA0F25" w:rsidRDefault="009D5A8E">
      <w:pPr>
        <w:tabs>
          <w:tab w:val="left" w:pos="918"/>
          <w:tab w:val="left" w:pos="7488"/>
        </w:tabs>
        <w:rPr>
          <w:rFonts w:ascii="Tahoma" w:hAnsi="Tahoma"/>
          <w:smallCaps/>
          <w:sz w:val="22"/>
          <w:szCs w:val="22"/>
        </w:rPr>
      </w:pPr>
      <w:r>
        <w:rPr>
          <w:rFonts w:ascii="Tahoma" w:hAnsi="Tahoma"/>
          <w:b/>
          <w:smallCaps/>
          <w:sz w:val="22"/>
          <w:szCs w:val="22"/>
        </w:rPr>
        <w:t>Technical Skills</w:t>
      </w:r>
      <w:r>
        <w:rPr>
          <w:rFonts w:ascii="Tahoma" w:hAnsi="Tahoma"/>
          <w:smallCaps/>
          <w:sz w:val="22"/>
          <w:szCs w:val="22"/>
        </w:rPr>
        <w:tab/>
      </w:r>
      <w:r>
        <w:rPr>
          <w:rFonts w:ascii="Tahoma" w:hAnsi="Tahoma"/>
          <w:smallCaps/>
          <w:sz w:val="22"/>
          <w:szCs w:val="22"/>
        </w:rPr>
        <w:tab/>
      </w:r>
      <w:r>
        <w:rPr>
          <w:rFonts w:ascii="Tahoma" w:hAnsi="Tahoma"/>
          <w:smallCaps/>
          <w:sz w:val="22"/>
          <w:szCs w:val="22"/>
        </w:rPr>
        <w:tab/>
      </w:r>
    </w:p>
    <w:tbl>
      <w:tblPr>
        <w:tblW w:w="0" w:type="auto"/>
        <w:tblInd w:w="-7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918"/>
        <w:gridCol w:w="9450"/>
      </w:tblGrid>
      <w:tr w:rsidR="00FA0F25" w14:paraId="62F9BC22" w14:textId="77777777">
        <w:tc>
          <w:tcPr>
            <w:tcW w:w="918" w:type="dxa"/>
            <w:tcBorders>
              <w:top w:val="single" w:sz="4" w:space="0" w:color="000000"/>
            </w:tcBorders>
            <w:shd w:val="clear" w:color="auto" w:fill="auto"/>
          </w:tcPr>
          <w:p w14:paraId="1CB23F82" w14:textId="77777777" w:rsidR="00FA0F25" w:rsidRDefault="00FA0F25">
            <w:pPr>
              <w:snapToGrid w:val="0"/>
            </w:pPr>
          </w:p>
        </w:tc>
        <w:tc>
          <w:tcPr>
            <w:tcW w:w="9450" w:type="dxa"/>
            <w:tcBorders>
              <w:top w:val="single" w:sz="4" w:space="0" w:color="000000"/>
            </w:tcBorders>
            <w:shd w:val="clear" w:color="auto" w:fill="auto"/>
          </w:tcPr>
          <w:p w14:paraId="7D3B1598" w14:textId="77777777" w:rsidR="00FA0F25" w:rsidRDefault="009D5A8E" w:rsidP="009D5A8E">
            <w:pPr>
              <w:numPr>
                <w:ilvl w:val="0"/>
                <w:numId w:val="23"/>
              </w:numPr>
              <w:snapToGri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Expert with J.D. Edwards design tools (designing tables, interactive forms, business functions, batch programs, reports, and table conversions). </w:t>
            </w:r>
          </w:p>
          <w:p w14:paraId="64E0D9AA" w14:textId="277014D2" w:rsidR="00715B85" w:rsidRDefault="009D5A8E" w:rsidP="00ED498A">
            <w:pPr>
              <w:numPr>
                <w:ilvl w:val="0"/>
                <w:numId w:val="23"/>
              </w:numPr>
              <w:snapToGri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Expert with JDE ER (event rules) programming language.</w:t>
            </w:r>
          </w:p>
          <w:p w14:paraId="382AC4A9" w14:textId="483B16DA" w:rsidR="00ED498A" w:rsidRDefault="00ED498A" w:rsidP="00ED498A">
            <w:pPr>
              <w:numPr>
                <w:ilvl w:val="0"/>
                <w:numId w:val="23"/>
              </w:numPr>
              <w:snapToGri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D498A">
              <w:rPr>
                <w:rFonts w:ascii="Tahoma" w:hAnsi="Tahoma" w:cs="Tahoma"/>
                <w:color w:val="000000"/>
                <w:sz w:val="22"/>
                <w:szCs w:val="22"/>
              </w:rPr>
              <w:t>Familiar with various Software Development methodologies including Waterfall and Agile Development with Scrum.</w:t>
            </w:r>
          </w:p>
          <w:p w14:paraId="4B1206CE" w14:textId="24054058" w:rsidR="00D72684" w:rsidRPr="00ED498A" w:rsidRDefault="00D72684" w:rsidP="00ED498A">
            <w:pPr>
              <w:numPr>
                <w:ilvl w:val="0"/>
                <w:numId w:val="23"/>
              </w:numPr>
              <w:snapToGri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Experience using JIRA issue tracking and project management software</w:t>
            </w:r>
            <w:r w:rsidR="00743A2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  <w:p w14:paraId="210B3E67" w14:textId="7882369F" w:rsidR="00FA0F25" w:rsidRDefault="009D5A8E" w:rsidP="009D5A8E">
            <w:pPr>
              <w:numPr>
                <w:ilvl w:val="0"/>
                <w:numId w:val="23"/>
              </w:numPr>
              <w:snapToGri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Experience with Microsoft SQL 2000 administration</w:t>
            </w:r>
            <w:r w:rsidR="00743A2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  <w:p w14:paraId="4765C19F" w14:textId="77777777" w:rsidR="00FA0F25" w:rsidRDefault="009D5A8E" w:rsidP="009D5A8E">
            <w:pPr>
              <w:numPr>
                <w:ilvl w:val="0"/>
                <w:numId w:val="23"/>
              </w:numPr>
              <w:snapToGri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Familiar C++, Transact-SQL, and RPG programming languages.  </w:t>
            </w:r>
          </w:p>
          <w:p w14:paraId="14F6B999" w14:textId="03F6D462" w:rsidR="00FA0F25" w:rsidRPr="00ED498A" w:rsidRDefault="00ED498A" w:rsidP="00ED498A">
            <w:pPr>
              <w:numPr>
                <w:ilvl w:val="0"/>
                <w:numId w:val="23"/>
              </w:numPr>
              <w:snapToGri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Experience with several report-writing applications including JDE Enterprise Report Writer,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Create</w:t>
            </w:r>
            <w:proofErr w:type="gram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!Form</w:t>
            </w:r>
            <w:proofErr w:type="spellEnd"/>
            <w:proofErr w:type="gramEnd"/>
            <w:r>
              <w:rPr>
                <w:rFonts w:ascii="Tahoma" w:hAnsi="Tahoma" w:cs="Tahoma"/>
                <w:color w:val="000000"/>
                <w:sz w:val="22"/>
                <w:szCs w:val="22"/>
              </w:rPr>
              <w:t>, and Crystal Reports.</w:t>
            </w:r>
          </w:p>
          <w:p w14:paraId="63BCF46C" w14:textId="1D87576F" w:rsidR="00FA0F25" w:rsidRPr="00ED498A" w:rsidRDefault="009D5A8E" w:rsidP="00ED498A">
            <w:pPr>
              <w:numPr>
                <w:ilvl w:val="0"/>
                <w:numId w:val="23"/>
              </w:numPr>
              <w:snapToGri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Proficient using Microsoft Office software including Word, Excel, PowerPoint, and Outlook.  </w:t>
            </w:r>
          </w:p>
        </w:tc>
      </w:tr>
    </w:tbl>
    <w:p w14:paraId="21B34995" w14:textId="77777777" w:rsidR="00FA0F25" w:rsidRDefault="00FA0F25">
      <w:pPr>
        <w:pBdr>
          <w:bottom w:val="single" w:sz="4" w:space="1" w:color="000000"/>
        </w:pBdr>
        <w:tabs>
          <w:tab w:val="left" w:pos="918"/>
          <w:tab w:val="left" w:pos="7488"/>
        </w:tabs>
      </w:pPr>
    </w:p>
    <w:p w14:paraId="761A9BD0" w14:textId="77777777" w:rsidR="00FA0F25" w:rsidRDefault="009D5A8E">
      <w:pPr>
        <w:pBdr>
          <w:bottom w:val="single" w:sz="4" w:space="1" w:color="000000"/>
        </w:pBdr>
        <w:tabs>
          <w:tab w:val="left" w:pos="918"/>
          <w:tab w:val="left" w:pos="7488"/>
        </w:tabs>
        <w:rPr>
          <w:rFonts w:ascii="Tahoma" w:hAnsi="Tahoma"/>
          <w:smallCaps/>
          <w:sz w:val="22"/>
          <w:szCs w:val="22"/>
        </w:rPr>
      </w:pPr>
      <w:r>
        <w:rPr>
          <w:rFonts w:ascii="Tahoma" w:hAnsi="Tahoma"/>
          <w:b/>
          <w:smallCaps/>
          <w:sz w:val="22"/>
          <w:szCs w:val="22"/>
        </w:rPr>
        <w:t>Additional Skills</w:t>
      </w:r>
      <w:r>
        <w:rPr>
          <w:rFonts w:ascii="Tahoma" w:hAnsi="Tahoma"/>
          <w:smallCaps/>
          <w:sz w:val="22"/>
          <w:szCs w:val="22"/>
        </w:rPr>
        <w:tab/>
      </w:r>
      <w:r>
        <w:rPr>
          <w:rFonts w:ascii="Tahoma" w:hAnsi="Tahoma"/>
          <w:smallCaps/>
          <w:sz w:val="22"/>
          <w:szCs w:val="22"/>
        </w:rPr>
        <w:tab/>
      </w:r>
      <w:r>
        <w:rPr>
          <w:rFonts w:ascii="Tahoma" w:hAnsi="Tahoma"/>
          <w:smallCaps/>
          <w:sz w:val="22"/>
          <w:szCs w:val="22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9450"/>
      </w:tblGrid>
      <w:tr w:rsidR="00FA0F25" w14:paraId="7A913A4E" w14:textId="77777777">
        <w:tc>
          <w:tcPr>
            <w:tcW w:w="918" w:type="dxa"/>
            <w:shd w:val="clear" w:color="auto" w:fill="auto"/>
          </w:tcPr>
          <w:p w14:paraId="75D86DB9" w14:textId="77777777" w:rsidR="00FA0F25" w:rsidRDefault="00FA0F25">
            <w:pPr>
              <w:snapToGrid w:val="0"/>
            </w:pPr>
          </w:p>
        </w:tc>
        <w:tc>
          <w:tcPr>
            <w:tcW w:w="9450" w:type="dxa"/>
            <w:shd w:val="clear" w:color="auto" w:fill="auto"/>
          </w:tcPr>
          <w:p w14:paraId="0AF65975" w14:textId="77777777" w:rsidR="00FA0F25" w:rsidRDefault="009D5A8E" w:rsidP="009D5A8E">
            <w:pPr>
              <w:numPr>
                <w:ilvl w:val="0"/>
                <w:numId w:val="24"/>
              </w:numPr>
              <w:snapToGrid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Strong analytical and design skills.  </w:t>
            </w:r>
          </w:p>
          <w:p w14:paraId="2F3E753D" w14:textId="77777777" w:rsidR="00ED498A" w:rsidRDefault="009D5A8E" w:rsidP="009D5A8E">
            <w:pPr>
              <w:numPr>
                <w:ilvl w:val="0"/>
                <w:numId w:val="24"/>
              </w:numPr>
              <w:snapToGrid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Excellent verbal and written communication skills.</w:t>
            </w:r>
          </w:p>
          <w:p w14:paraId="27D28BBD" w14:textId="35D56CEA" w:rsidR="00FA0F25" w:rsidRDefault="00ED498A" w:rsidP="009D5A8E">
            <w:pPr>
              <w:numPr>
                <w:ilvl w:val="0"/>
                <w:numId w:val="24"/>
              </w:numPr>
              <w:snapToGrid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Superior attention to detail.</w:t>
            </w:r>
            <w:r w:rsidR="009D5A8E">
              <w:rPr>
                <w:rFonts w:ascii="Tahoma" w:hAnsi="Tahoma"/>
                <w:sz w:val="22"/>
                <w:szCs w:val="22"/>
              </w:rPr>
              <w:t xml:space="preserve">  </w:t>
            </w:r>
          </w:p>
          <w:p w14:paraId="534787E8" w14:textId="77777777" w:rsidR="00FA0F25" w:rsidRDefault="009D5A8E" w:rsidP="009D5A8E">
            <w:pPr>
              <w:numPr>
                <w:ilvl w:val="0"/>
                <w:numId w:val="24"/>
              </w:numPr>
              <w:snapToGrid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Effective presentation skills.  </w:t>
            </w:r>
          </w:p>
          <w:p w14:paraId="7A35BC99" w14:textId="77777777" w:rsidR="00FA0F25" w:rsidRDefault="009D5A8E" w:rsidP="009D5A8E">
            <w:pPr>
              <w:numPr>
                <w:ilvl w:val="0"/>
                <w:numId w:val="24"/>
              </w:numPr>
              <w:snapToGrid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Ability to work collaboratively across multiple teams and organizations.</w:t>
            </w:r>
          </w:p>
        </w:tc>
      </w:tr>
    </w:tbl>
    <w:p w14:paraId="3076C4F0" w14:textId="77777777" w:rsidR="00FA0F25" w:rsidRDefault="00FA0F25"/>
    <w:sectPr w:rsidR="00FA0F2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00"/>
    <w:family w:val="auto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6977A3A"/>
    <w:multiLevelType w:val="hybridMultilevel"/>
    <w:tmpl w:val="8A70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FF4651"/>
    <w:multiLevelType w:val="hybridMultilevel"/>
    <w:tmpl w:val="AD3C7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17670C"/>
    <w:multiLevelType w:val="hybridMultilevel"/>
    <w:tmpl w:val="02605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EF33BC"/>
    <w:multiLevelType w:val="hybridMultilevel"/>
    <w:tmpl w:val="C79C4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9FB5661"/>
    <w:multiLevelType w:val="hybridMultilevel"/>
    <w:tmpl w:val="39780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9C1088"/>
    <w:multiLevelType w:val="hybridMultilevel"/>
    <w:tmpl w:val="DF14B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9F007B"/>
    <w:multiLevelType w:val="hybridMultilevel"/>
    <w:tmpl w:val="D23C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7C2F93"/>
    <w:multiLevelType w:val="hybridMultilevel"/>
    <w:tmpl w:val="8EB4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54A6C"/>
    <w:multiLevelType w:val="hybridMultilevel"/>
    <w:tmpl w:val="CFC4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AB5457"/>
    <w:multiLevelType w:val="hybridMultilevel"/>
    <w:tmpl w:val="9B7EB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E87997"/>
    <w:multiLevelType w:val="hybridMultilevel"/>
    <w:tmpl w:val="EE46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13115"/>
    <w:multiLevelType w:val="hybridMultilevel"/>
    <w:tmpl w:val="6C080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9"/>
  </w:num>
  <w:num w:numId="15">
    <w:abstractNumId w:val="24"/>
  </w:num>
  <w:num w:numId="16">
    <w:abstractNumId w:val="23"/>
  </w:num>
  <w:num w:numId="17">
    <w:abstractNumId w:val="16"/>
  </w:num>
  <w:num w:numId="18">
    <w:abstractNumId w:val="17"/>
  </w:num>
  <w:num w:numId="19">
    <w:abstractNumId w:val="15"/>
  </w:num>
  <w:num w:numId="20">
    <w:abstractNumId w:val="21"/>
  </w:num>
  <w:num w:numId="21">
    <w:abstractNumId w:val="18"/>
  </w:num>
  <w:num w:numId="22">
    <w:abstractNumId w:val="13"/>
  </w:num>
  <w:num w:numId="23">
    <w:abstractNumId w:val="20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8E"/>
    <w:rsid w:val="000003CB"/>
    <w:rsid w:val="00290A57"/>
    <w:rsid w:val="00542BF7"/>
    <w:rsid w:val="00715B85"/>
    <w:rsid w:val="00743A26"/>
    <w:rsid w:val="007853D4"/>
    <w:rsid w:val="009274A9"/>
    <w:rsid w:val="009D5A8E"/>
    <w:rsid w:val="00D72684"/>
    <w:rsid w:val="00DD4CA7"/>
    <w:rsid w:val="00ED498A"/>
    <w:rsid w:val="00F54A45"/>
    <w:rsid w:val="00FA0F25"/>
    <w:rsid w:val="00F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07949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/>
      <w:color w:val="FF000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  <w:color w:val="FF000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-Absatz-Standardschriftart">
    <w:name w:val="WW-Absatz-Standardschriftart"/>
  </w:style>
  <w:style w:type="character" w:customStyle="1" w:styleId="WW8Num1z3">
    <w:name w:val="WW8Num1z3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FF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FF000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  <w:color w:val="FF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/>
      <w:b/>
      <w:i/>
    </w:rPr>
  </w:style>
  <w:style w:type="paragraph" w:styleId="Subtitle">
    <w:name w:val="Subtitle"/>
    <w:basedOn w:val="Normal"/>
    <w:next w:val="BodyText"/>
    <w:qFormat/>
    <w:rPr>
      <w:rFonts w:ascii="Arial" w:hAnsi="Arial"/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3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3D4"/>
    <w:rPr>
      <w:rFonts w:ascii="Lucida Grande" w:hAnsi="Lucida Grande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785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/>
      <w:color w:val="FF000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  <w:color w:val="FF000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-Absatz-Standardschriftart">
    <w:name w:val="WW-Absatz-Standardschriftart"/>
  </w:style>
  <w:style w:type="character" w:customStyle="1" w:styleId="WW8Num1z3">
    <w:name w:val="WW8Num1z3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FF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FF000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  <w:color w:val="FF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/>
      <w:b/>
      <w:i/>
    </w:rPr>
  </w:style>
  <w:style w:type="paragraph" w:styleId="Subtitle">
    <w:name w:val="Subtitle"/>
    <w:basedOn w:val="Normal"/>
    <w:next w:val="BodyText"/>
    <w:qFormat/>
    <w:rPr>
      <w:rFonts w:ascii="Arial" w:hAnsi="Arial"/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3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3D4"/>
    <w:rPr>
      <w:rFonts w:ascii="Lucida Grande" w:hAnsi="Lucida Grande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785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42B716-3470-0C43-A3DC-EA0E785D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4663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Shuyler</vt:lpstr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Shuyler</dc:title>
  <dc:subject/>
  <dc:creator>Brain and Susan Shuyler</dc:creator>
  <cp:keywords/>
  <cp:lastModifiedBy>Susan Shuyler</cp:lastModifiedBy>
  <cp:revision>2</cp:revision>
  <cp:lastPrinted>2013-11-16T16:32:00Z</cp:lastPrinted>
  <dcterms:created xsi:type="dcterms:W3CDTF">2013-11-16T17:31:00Z</dcterms:created>
  <dcterms:modified xsi:type="dcterms:W3CDTF">2013-11-16T17:31:00Z</dcterms:modified>
</cp:coreProperties>
</file>