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B1" w:rsidRDefault="006D6D70">
      <w:pPr>
        <w:spacing w:after="100" w:line="265" w:lineRule="auto"/>
        <w:ind w:left="-5"/>
      </w:pPr>
      <w:r>
        <w:rPr>
          <w:b/>
          <w:u w:val="single" w:color="000000"/>
        </w:rPr>
        <w:t>RESUME</w:t>
      </w:r>
    </w:p>
    <w:p w:rsidR="00C378B1" w:rsidRDefault="006D6D70">
      <w:pPr>
        <w:pStyle w:val="Heading1"/>
      </w:pPr>
      <w:bookmarkStart w:id="0" w:name="_GoBack"/>
      <w:r>
        <w:t xml:space="preserve">Shawn P. </w:t>
      </w:r>
      <w:proofErr w:type="spellStart"/>
      <w:r>
        <w:t>O’Callahan</w:t>
      </w:r>
      <w:proofErr w:type="spellEnd"/>
    </w:p>
    <w:bookmarkEnd w:id="0"/>
    <w:p w:rsidR="00C378B1" w:rsidRDefault="006D6D70">
      <w:pPr>
        <w:spacing w:after="0" w:line="259" w:lineRule="auto"/>
        <w:ind w:left="-5"/>
      </w:pPr>
      <w:r>
        <w:rPr>
          <w:b/>
          <w:sz w:val="24"/>
        </w:rPr>
        <w:t>1005 Stoneham St.</w:t>
      </w:r>
    </w:p>
    <w:p w:rsidR="00C378B1" w:rsidRDefault="006D6D70">
      <w:pPr>
        <w:spacing w:after="0" w:line="259" w:lineRule="auto"/>
        <w:ind w:left="-5"/>
      </w:pPr>
      <w:r>
        <w:rPr>
          <w:b/>
          <w:sz w:val="24"/>
        </w:rPr>
        <w:t>Superior, CO 80027</w:t>
      </w:r>
    </w:p>
    <w:p w:rsidR="00C378B1" w:rsidRDefault="006D6D70">
      <w:pPr>
        <w:spacing w:after="0" w:line="259" w:lineRule="auto"/>
        <w:ind w:left="-5"/>
      </w:pPr>
      <w:r>
        <w:rPr>
          <w:b/>
          <w:sz w:val="24"/>
        </w:rPr>
        <w:t>720-227-5027</w:t>
      </w:r>
    </w:p>
    <w:p w:rsidR="00C378B1" w:rsidRDefault="006D6D70">
      <w:pPr>
        <w:spacing w:after="6" w:line="259" w:lineRule="auto"/>
        <w:ind w:left="-5" w:right="-15"/>
      </w:pPr>
      <w:r>
        <w:rPr>
          <w:sz w:val="24"/>
        </w:rPr>
        <w:t>______________________________________________________________________________</w:t>
      </w:r>
    </w:p>
    <w:p w:rsidR="00C378B1" w:rsidRDefault="006D6D70">
      <w:pPr>
        <w:spacing w:after="6" w:line="392" w:lineRule="auto"/>
        <w:ind w:left="-5" w:right="-15"/>
      </w:pPr>
      <w:r>
        <w:rPr>
          <w:sz w:val="24"/>
        </w:rPr>
        <w:t xml:space="preserve">______________________________________________________________________________ </w:t>
      </w:r>
      <w:r>
        <w:t>Relevant experience and attributes:</w:t>
      </w:r>
    </w:p>
    <w:p w:rsidR="00C378B1" w:rsidRDefault="006D6D70">
      <w:pPr>
        <w:numPr>
          <w:ilvl w:val="0"/>
          <w:numId w:val="1"/>
        </w:numPr>
        <w:ind w:hanging="360"/>
      </w:pPr>
      <w:r>
        <w:t>13 years in the water industry (six in distribution/transmission and seven in Water Treatment/mechanics/instrumentation)</w:t>
      </w:r>
    </w:p>
    <w:p w:rsidR="00C378B1" w:rsidRDefault="006D6D70">
      <w:pPr>
        <w:numPr>
          <w:ilvl w:val="0"/>
          <w:numId w:val="1"/>
        </w:numPr>
        <w:ind w:hanging="360"/>
      </w:pPr>
      <w:r>
        <w:t>O&amp;M and plant operat</w:t>
      </w:r>
      <w:r>
        <w:t>ion</w:t>
      </w:r>
    </w:p>
    <w:p w:rsidR="00C378B1" w:rsidRDefault="006D6D70">
      <w:pPr>
        <w:numPr>
          <w:ilvl w:val="0"/>
          <w:numId w:val="1"/>
        </w:numPr>
        <w:ind w:hanging="360"/>
      </w:pPr>
      <w:r>
        <w:t>MIG welding and design/fabrication</w:t>
      </w:r>
    </w:p>
    <w:p w:rsidR="00C378B1" w:rsidRDefault="006D6D70">
      <w:pPr>
        <w:numPr>
          <w:ilvl w:val="0"/>
          <w:numId w:val="1"/>
        </w:numPr>
        <w:ind w:hanging="360"/>
      </w:pPr>
      <w:r>
        <w:t xml:space="preserve">12 years’ experience with Supervisory Control </w:t>
      </w:r>
      <w:proofErr w:type="gramStart"/>
      <w:r>
        <w:t>And</w:t>
      </w:r>
      <w:proofErr w:type="gramEnd"/>
      <w:r>
        <w:t xml:space="preserve"> Data Acquisition (SCADA) systems</w:t>
      </w:r>
    </w:p>
    <w:p w:rsidR="00C378B1" w:rsidRDefault="006D6D70">
      <w:pPr>
        <w:numPr>
          <w:ilvl w:val="0"/>
          <w:numId w:val="1"/>
        </w:numPr>
        <w:ind w:hanging="360"/>
      </w:pPr>
      <w:r>
        <w:t>Lab and instrument/calibration experience</w:t>
      </w:r>
    </w:p>
    <w:p w:rsidR="00C378B1" w:rsidRDefault="006D6D70">
      <w:pPr>
        <w:numPr>
          <w:ilvl w:val="0"/>
          <w:numId w:val="1"/>
        </w:numPr>
        <w:spacing w:after="705"/>
        <w:ind w:hanging="360"/>
      </w:pPr>
      <w:r>
        <w:t xml:space="preserve">An engineer’s mind with high mechanical aptitude and </w:t>
      </w:r>
      <w:proofErr w:type="gramStart"/>
      <w:r>
        <w:t>problem solving</w:t>
      </w:r>
      <w:proofErr w:type="gramEnd"/>
      <w:r>
        <w:t xml:space="preserve"> skills</w:t>
      </w:r>
    </w:p>
    <w:p w:rsidR="00C378B1" w:rsidRDefault="006D6D70">
      <w:pPr>
        <w:spacing w:after="772" w:line="265" w:lineRule="auto"/>
        <w:ind w:left="-5"/>
      </w:pPr>
      <w:r>
        <w:rPr>
          <w:b/>
          <w:u w:val="single" w:color="000000"/>
        </w:rPr>
        <w:t>WORK EXPERIENCE:</w:t>
      </w:r>
    </w:p>
    <w:p w:rsidR="00C378B1" w:rsidRDefault="006D6D70">
      <w:pPr>
        <w:ind w:left="-5"/>
      </w:pPr>
      <w:r>
        <w:t>April 2014 – present: East Cherry Creek Valley Water &amp; Sanitation District (Lead plant mechanic &amp; instrumentation tech)</w:t>
      </w:r>
    </w:p>
    <w:p w:rsidR="00C378B1" w:rsidRDefault="006D6D70">
      <w:pPr>
        <w:spacing w:after="775"/>
        <w:ind w:left="-5"/>
      </w:pPr>
      <w:r>
        <w:t>Duties: Maintaining all Reverse Osmosis (RO) plant systems, pump stations, instrumentation, and all associated equipment. Setting sched</w:t>
      </w:r>
      <w:r>
        <w:t xml:space="preserve">ules for down-time and planned maintenance, meeting with vendors, ordering parts/equipment, and maintaining critical spare inventory. Planning with managers for upcoming </w:t>
      </w:r>
      <w:r>
        <w:lastRenderedPageBreak/>
        <w:t xml:space="preserve">expansion and making recommendations on best use of funds. Responsible for a district </w:t>
      </w:r>
      <w:r>
        <w:t>vehicle and all equipment.</w:t>
      </w:r>
    </w:p>
    <w:p w:rsidR="00C378B1" w:rsidRDefault="006D6D70">
      <w:pPr>
        <w:ind w:left="-5"/>
      </w:pPr>
      <w:r>
        <w:t xml:space="preserve">November 2013 – April 2014: </w:t>
      </w:r>
      <w:r>
        <w:rPr>
          <w:b/>
        </w:rPr>
        <w:t>CH2E</w:t>
      </w:r>
      <w:r>
        <w:t xml:space="preserve"> Maintenance Lead (now closed)</w:t>
      </w:r>
    </w:p>
    <w:p w:rsidR="00C378B1" w:rsidRDefault="006D6D70">
      <w:pPr>
        <w:spacing w:after="775"/>
        <w:ind w:left="-5"/>
      </w:pPr>
      <w:r>
        <w:t>Duties: Directing crews and overseeing work assigned, maintaining all equipment onsite, ordering parts, and keeping appropriate spares in stock. Writing work procedur</w:t>
      </w:r>
      <w:r>
        <w:t>es and taking equipment offline as needed for maintenance. Creating accounts and meeting with vendors. Meeting with supervisors to coordinate planned shut-downs and other anticipated down-time.</w:t>
      </w:r>
    </w:p>
    <w:p w:rsidR="00C378B1" w:rsidRDefault="006D6D70">
      <w:pPr>
        <w:ind w:left="-5"/>
      </w:pPr>
      <w:r>
        <w:t xml:space="preserve">May 2012 – November 2013: </w:t>
      </w:r>
      <w:r>
        <w:rPr>
          <w:b/>
        </w:rPr>
        <w:t>MillerCoors</w:t>
      </w:r>
      <w:r>
        <w:t>, Process Control Specialist</w:t>
      </w:r>
    </w:p>
    <w:p w:rsidR="00C378B1" w:rsidRDefault="006D6D70">
      <w:pPr>
        <w:spacing w:after="771"/>
        <w:ind w:left="-5"/>
      </w:pPr>
      <w:r>
        <w:t>Duties: Maintaining plant systems to maximize efficiency with minimal downtime and scrap, routine laboratory work to ensure plant optimization, safe contact with hazardous chemicals, mechanical know-how to rebuild pumps, instal</w:t>
      </w:r>
      <w:r>
        <w:t>l and operate various valves, filters, presses, etc., operation of forklifts, complex machinery, washers, and coolant systems vital to keeping the high output plant running properly.</w:t>
      </w:r>
    </w:p>
    <w:p w:rsidR="00C378B1" w:rsidRDefault="006D6D70">
      <w:pPr>
        <w:ind w:left="-5"/>
      </w:pPr>
      <w:r>
        <w:t xml:space="preserve">December 2009 – May 2012: </w:t>
      </w:r>
      <w:r>
        <w:rPr>
          <w:b/>
        </w:rPr>
        <w:t xml:space="preserve">City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Thornton, </w:t>
      </w:r>
      <w:r>
        <w:t>Water Treatment Plant Operato</w:t>
      </w:r>
      <w:r>
        <w:t>r</w:t>
      </w:r>
    </w:p>
    <w:p w:rsidR="00C378B1" w:rsidRDefault="006D6D70">
      <w:pPr>
        <w:ind w:left="-5"/>
      </w:pPr>
      <w:r>
        <w:t>Duties: Operating two separate water treatment facilities (one conventional and one membrane filtration), using SCADA systems to operate and monitor both facilities and a distribution system (including pump stations and remote sites), repairing membranes</w:t>
      </w:r>
      <w:r>
        <w:t>, light maintenance work, lab work, being responsible for a city vehicle, maintaining proper water treatment certifications, and fabrication of devices to improve efficiency (saved the city over $5000 in purchasing costs for items I fabricated)</w:t>
      </w:r>
    </w:p>
    <w:p w:rsidR="00C378B1" w:rsidRDefault="006D6D70">
      <w:pPr>
        <w:spacing w:after="2"/>
        <w:ind w:left="-5"/>
      </w:pPr>
      <w:r>
        <w:t>February 20</w:t>
      </w:r>
      <w:r>
        <w:t xml:space="preserve">05 – June 2009: </w:t>
      </w:r>
      <w:r>
        <w:rPr>
          <w:b/>
        </w:rPr>
        <w:t xml:space="preserve">Cachuma Operation &amp; </w:t>
      </w:r>
    </w:p>
    <w:p w:rsidR="00C378B1" w:rsidRDefault="006D6D70">
      <w:pPr>
        <w:ind w:left="-5"/>
      </w:pPr>
      <w:r>
        <w:rPr>
          <w:b/>
        </w:rPr>
        <w:lastRenderedPageBreak/>
        <w:t>Maintenance Board</w:t>
      </w:r>
      <w:r>
        <w:t>, Water Worker II / Water Distribution Operator (Plant operation and system controller - Water transmission/distribution) Contact: Brett Gray (916) 826-7672 or Dave Ault at (805) 758-8548</w:t>
      </w:r>
    </w:p>
    <w:p w:rsidR="00C378B1" w:rsidRDefault="006D6D70">
      <w:pPr>
        <w:spacing w:after="771"/>
        <w:ind w:left="-5"/>
      </w:pPr>
      <w:r>
        <w:t>Duties: Operat</w:t>
      </w:r>
      <w:r>
        <w:t>ing and maintaining the sole water transmission line for 250k residents. With the use of SCADA, maintaining reservoir levels, main-line flows, and monitoring the entire system. Proficiency in all types of heavy equipment operation was required along with w</w:t>
      </w:r>
      <w:r>
        <w:t>elders, torches, and responsibility for an assigned vehicle. Trained to safely work in confined spaces and perform rescue if needed. This position required contact with the public and other agencies. Rotational on-call status was necessary to monitor the s</w:t>
      </w:r>
      <w:r>
        <w:t>ystem, take calls, and respond to any type of emergency.</w:t>
      </w:r>
    </w:p>
    <w:p w:rsidR="00C378B1" w:rsidRDefault="006D6D70">
      <w:pPr>
        <w:spacing w:after="5" w:line="259" w:lineRule="auto"/>
        <w:ind w:left="0" w:firstLine="0"/>
      </w:pPr>
      <w:r>
        <w:t xml:space="preserve">May 2000 - Feb. 2005: </w:t>
      </w:r>
      <w:r>
        <w:rPr>
          <w:b/>
        </w:rPr>
        <w:t xml:space="preserve">County of Santa Barbara Probation </w:t>
      </w:r>
    </w:p>
    <w:p w:rsidR="00C378B1" w:rsidRDefault="006D6D70">
      <w:pPr>
        <w:ind w:left="-5"/>
      </w:pPr>
      <w:r>
        <w:rPr>
          <w:b/>
        </w:rPr>
        <w:t>Department</w:t>
      </w:r>
      <w:r>
        <w:t xml:space="preserve">, Juvenile Institutions Officer (Los </w:t>
      </w:r>
      <w:proofErr w:type="spellStart"/>
      <w:r>
        <w:t>Prietos</w:t>
      </w:r>
      <w:proofErr w:type="spellEnd"/>
      <w:r>
        <w:t xml:space="preserve"> Boys Camp) Contacts: Steve Cottingham or Nancy Taylor at (805) 692-1750</w:t>
      </w:r>
    </w:p>
    <w:p w:rsidR="00C378B1" w:rsidRDefault="006D6D70">
      <w:pPr>
        <w:spacing w:after="775"/>
        <w:ind w:left="-5"/>
      </w:pPr>
      <w:r>
        <w:t>Duties: Maintai</w:t>
      </w:r>
      <w:r>
        <w:t>ning order at a court mandated juvenile boot camp, being responsible for out of camp work crews, breaking up fights, apprehending AWOLs, keeping a strict schedule, counseling, and being responsible for County vehicles and all juveniles in custody.</w:t>
      </w:r>
    </w:p>
    <w:p w:rsidR="00C378B1" w:rsidRDefault="006D6D70">
      <w:pPr>
        <w:spacing w:after="100" w:line="265" w:lineRule="auto"/>
        <w:ind w:left="-5"/>
      </w:pPr>
      <w:r>
        <w:rPr>
          <w:b/>
          <w:u w:val="single" w:color="000000"/>
        </w:rPr>
        <w:t>EDUCATIO</w:t>
      </w:r>
      <w:r>
        <w:rPr>
          <w:b/>
          <w:u w:val="single" w:color="000000"/>
        </w:rPr>
        <w:t>N:</w:t>
      </w:r>
    </w:p>
    <w:p w:rsidR="00C378B1" w:rsidRDefault="006D6D70">
      <w:pPr>
        <w:spacing w:after="775"/>
        <w:ind w:left="-5"/>
      </w:pPr>
      <w:r>
        <w:t>AA: Santa Barbara City College, (classes included, engineering, physics, CAD &amp; drafting)</w:t>
      </w:r>
    </w:p>
    <w:p w:rsidR="00C378B1" w:rsidRDefault="006D6D70">
      <w:pPr>
        <w:spacing w:after="0" w:line="806" w:lineRule="auto"/>
        <w:ind w:left="-5" w:right="1343"/>
      </w:pPr>
      <w:r>
        <w:t xml:space="preserve">Diploma: San Marcos H.S. Santa Barbara, CA </w:t>
      </w:r>
      <w:r>
        <w:rPr>
          <w:b/>
          <w:u w:val="single" w:color="000000"/>
        </w:rPr>
        <w:t>COMPUTER SKILLS:</w:t>
      </w:r>
    </w:p>
    <w:p w:rsidR="00C378B1" w:rsidRDefault="006D6D70">
      <w:pPr>
        <w:spacing w:after="387" w:line="534" w:lineRule="auto"/>
        <w:ind w:left="0" w:right="244" w:firstLine="0"/>
        <w:jc w:val="both"/>
      </w:pPr>
      <w:r>
        <w:lastRenderedPageBreak/>
        <w:t xml:space="preserve">GIS, Excel, PowerPoint, Outlook, SCADA (Supervisory Control </w:t>
      </w:r>
      <w:proofErr w:type="gramStart"/>
      <w:r>
        <w:t>And</w:t>
      </w:r>
      <w:proofErr w:type="gramEnd"/>
      <w:r>
        <w:t xml:space="preserve"> Data Acquisition), Word, Internet, and t</w:t>
      </w:r>
      <w:r>
        <w:t xml:space="preserve">ype at 65 wpm </w:t>
      </w:r>
      <w:r>
        <w:rPr>
          <w:b/>
          <w:u w:val="single" w:color="000000"/>
        </w:rPr>
        <w:t>Other skills and certifications:</w:t>
      </w:r>
    </w:p>
    <w:p w:rsidR="00C378B1" w:rsidRDefault="006D6D70">
      <w:pPr>
        <w:spacing w:after="1"/>
        <w:ind w:left="-5"/>
      </w:pPr>
      <w:r>
        <w:t xml:space="preserve">Colorado “C” class Water Treatment certification, Colorado D2 Water distribution certification, welding/fabrication ability, heavy equipment operation (backhoe, loader, excavator, </w:t>
      </w:r>
      <w:proofErr w:type="spellStart"/>
      <w:r>
        <w:t>skidsteer</w:t>
      </w:r>
      <w:proofErr w:type="spellEnd"/>
      <w:r>
        <w:t xml:space="preserve">, crane, forklift), </w:t>
      </w:r>
      <w:r>
        <w:t xml:space="preserve">confined space entry trained, CPR/1st Aid, </w:t>
      </w:r>
    </w:p>
    <w:p w:rsidR="00C378B1" w:rsidRDefault="006D6D70">
      <w:pPr>
        <w:ind w:left="-5"/>
      </w:pPr>
      <w:r>
        <w:t xml:space="preserve">HAZWOPER/hazmat </w:t>
      </w:r>
      <w:proofErr w:type="gramStart"/>
      <w:r>
        <w:t>trained, and</w:t>
      </w:r>
      <w:proofErr w:type="gramEnd"/>
      <w:r>
        <w:t xml:space="preserve"> published in </w:t>
      </w:r>
      <w:proofErr w:type="spellStart"/>
      <w:r>
        <w:t>Opflow</w:t>
      </w:r>
      <w:proofErr w:type="spellEnd"/>
      <w:r>
        <w:t xml:space="preserve"> magazine twice for two separate devices I designed and built for the water industry</w:t>
      </w:r>
      <w:r>
        <w:t>.</w:t>
      </w:r>
    </w:p>
    <w:sectPr w:rsidR="00C378B1">
      <w:pgSz w:w="12240" w:h="15840"/>
      <w:pgMar w:top="1440" w:right="1438" w:bottom="180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13E08"/>
    <w:multiLevelType w:val="hybridMultilevel"/>
    <w:tmpl w:val="097AC9EA"/>
    <w:lvl w:ilvl="0" w:tplc="AB0678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E673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4D3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ACF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2DC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64DBE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88B75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EEBD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E35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B1"/>
    <w:rsid w:val="006D6D70"/>
    <w:rsid w:val="00C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0E2F4-EC43-40F5-91FE-E49DEEC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2" w:line="262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2019-03-04T23:13:00Z</dcterms:created>
  <dcterms:modified xsi:type="dcterms:W3CDTF">2019-03-04T23:13:00Z</dcterms:modified>
</cp:coreProperties>
</file>