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BB735" w14:textId="77777777" w:rsidR="004B55B3" w:rsidRDefault="009F2CF7">
      <w:pPr>
        <w:pStyle w:val="Title"/>
      </w:pPr>
      <w:r>
        <w:rPr>
          <w:w w:val="115"/>
        </w:rPr>
        <w:t>Shanta</w:t>
      </w:r>
      <w:r>
        <w:rPr>
          <w:spacing w:val="-27"/>
          <w:w w:val="115"/>
        </w:rPr>
        <w:t xml:space="preserve"> </w:t>
      </w:r>
      <w:r>
        <w:rPr>
          <w:w w:val="115"/>
        </w:rPr>
        <w:t>Gibson-</w:t>
      </w:r>
      <w:r>
        <w:rPr>
          <w:spacing w:val="-2"/>
          <w:w w:val="115"/>
        </w:rPr>
        <w:t>Morris</w:t>
      </w:r>
    </w:p>
    <w:p w14:paraId="4F18EE41" w14:textId="6AA44489" w:rsidR="004B55B3" w:rsidRDefault="009F2CF7" w:rsidP="009F2CF7">
      <w:pPr>
        <w:pStyle w:val="BodyText"/>
        <w:spacing w:line="297" w:lineRule="auto"/>
        <w:ind w:left="100" w:right="4080"/>
      </w:pPr>
      <w:r>
        <w:rPr>
          <w:w w:val="115"/>
        </w:rPr>
        <w:t xml:space="preserve">Austin, TX 78728 </w:t>
      </w:r>
    </w:p>
    <w:p w14:paraId="0A791E2A" w14:textId="77777777" w:rsidR="004B55B3" w:rsidRDefault="004B55B3">
      <w:pPr>
        <w:pStyle w:val="BodyText"/>
        <w:spacing w:before="10"/>
        <w:ind w:left="0"/>
        <w:rPr>
          <w:sz w:val="19"/>
        </w:rPr>
      </w:pPr>
    </w:p>
    <w:p w14:paraId="4AB0FE92" w14:textId="77777777" w:rsidR="004B55B3" w:rsidRDefault="004B55B3">
      <w:pPr>
        <w:pStyle w:val="BodyText"/>
        <w:spacing w:before="10"/>
        <w:ind w:left="0"/>
        <w:rPr>
          <w:sz w:val="15"/>
        </w:rPr>
      </w:pPr>
    </w:p>
    <w:p w14:paraId="0322FC16" w14:textId="77777777" w:rsidR="004B55B3" w:rsidRDefault="009F2CF7">
      <w:pPr>
        <w:pStyle w:val="BodyText"/>
        <w:spacing w:before="0"/>
        <w:ind w:left="100"/>
      </w:pPr>
      <w:r>
        <w:rPr>
          <w:spacing w:val="-2"/>
          <w:w w:val="110"/>
        </w:rPr>
        <w:t>Willing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relocate: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Anywhere</w:t>
      </w:r>
    </w:p>
    <w:p w14:paraId="702D91AF" w14:textId="77777777" w:rsidR="004B55B3" w:rsidRDefault="009F2CF7">
      <w:pPr>
        <w:pStyle w:val="BodyText"/>
        <w:ind w:left="100"/>
      </w:pPr>
      <w:r>
        <w:rPr>
          <w:color w:val="666666"/>
          <w:w w:val="110"/>
        </w:rPr>
        <w:t>Authorized</w:t>
      </w:r>
      <w:r>
        <w:rPr>
          <w:color w:val="666666"/>
          <w:spacing w:val="-2"/>
          <w:w w:val="110"/>
        </w:rPr>
        <w:t xml:space="preserve"> </w:t>
      </w:r>
      <w:r>
        <w:rPr>
          <w:color w:val="666666"/>
          <w:w w:val="110"/>
        </w:rPr>
        <w:t>to</w:t>
      </w:r>
      <w:r>
        <w:rPr>
          <w:color w:val="666666"/>
          <w:spacing w:val="-1"/>
          <w:w w:val="110"/>
        </w:rPr>
        <w:t xml:space="preserve"> </w:t>
      </w:r>
      <w:r>
        <w:rPr>
          <w:color w:val="666666"/>
          <w:w w:val="110"/>
        </w:rPr>
        <w:t>work</w:t>
      </w:r>
      <w:r>
        <w:rPr>
          <w:color w:val="666666"/>
          <w:spacing w:val="-1"/>
          <w:w w:val="110"/>
        </w:rPr>
        <w:t xml:space="preserve"> </w:t>
      </w:r>
      <w:r>
        <w:rPr>
          <w:color w:val="666666"/>
          <w:w w:val="110"/>
        </w:rPr>
        <w:t>in</w:t>
      </w:r>
      <w:r>
        <w:rPr>
          <w:color w:val="666666"/>
          <w:spacing w:val="-1"/>
          <w:w w:val="110"/>
        </w:rPr>
        <w:t xml:space="preserve"> </w:t>
      </w:r>
      <w:r>
        <w:rPr>
          <w:color w:val="666666"/>
          <w:w w:val="110"/>
        </w:rPr>
        <w:t>the</w:t>
      </w:r>
      <w:r>
        <w:rPr>
          <w:color w:val="666666"/>
          <w:spacing w:val="-1"/>
          <w:w w:val="110"/>
        </w:rPr>
        <w:t xml:space="preserve"> </w:t>
      </w:r>
      <w:r>
        <w:rPr>
          <w:color w:val="666666"/>
          <w:w w:val="110"/>
        </w:rPr>
        <w:t>US</w:t>
      </w:r>
      <w:r>
        <w:rPr>
          <w:color w:val="666666"/>
          <w:spacing w:val="-2"/>
          <w:w w:val="110"/>
        </w:rPr>
        <w:t xml:space="preserve"> </w:t>
      </w:r>
      <w:r>
        <w:rPr>
          <w:color w:val="666666"/>
          <w:w w:val="110"/>
        </w:rPr>
        <w:t>for</w:t>
      </w:r>
      <w:r>
        <w:rPr>
          <w:color w:val="666666"/>
          <w:spacing w:val="-1"/>
          <w:w w:val="110"/>
        </w:rPr>
        <w:t xml:space="preserve"> </w:t>
      </w:r>
      <w:r>
        <w:rPr>
          <w:color w:val="666666"/>
          <w:w w:val="110"/>
        </w:rPr>
        <w:t>any</w:t>
      </w:r>
      <w:r>
        <w:rPr>
          <w:color w:val="666666"/>
          <w:spacing w:val="-1"/>
          <w:w w:val="110"/>
        </w:rPr>
        <w:t xml:space="preserve"> </w:t>
      </w:r>
      <w:r>
        <w:rPr>
          <w:color w:val="666666"/>
          <w:spacing w:val="-2"/>
          <w:w w:val="110"/>
        </w:rPr>
        <w:t>employer</w:t>
      </w:r>
    </w:p>
    <w:p w14:paraId="1F3AE189" w14:textId="77777777" w:rsidR="004B55B3" w:rsidRDefault="004B55B3">
      <w:pPr>
        <w:pStyle w:val="BodyText"/>
        <w:spacing w:before="0"/>
        <w:ind w:left="0"/>
        <w:rPr>
          <w:sz w:val="20"/>
        </w:rPr>
      </w:pPr>
    </w:p>
    <w:p w14:paraId="30EB1206" w14:textId="77777777" w:rsidR="004B55B3" w:rsidRDefault="009F2CF7">
      <w:pPr>
        <w:pStyle w:val="Heading1"/>
      </w:pPr>
      <w:r>
        <w:rPr>
          <w:color w:val="666666"/>
          <w:spacing w:val="-2"/>
          <w:w w:val="115"/>
        </w:rPr>
        <w:t>Work</w:t>
      </w:r>
      <w:r>
        <w:rPr>
          <w:color w:val="666666"/>
          <w:spacing w:val="-14"/>
          <w:w w:val="115"/>
        </w:rPr>
        <w:t xml:space="preserve"> </w:t>
      </w:r>
      <w:r>
        <w:rPr>
          <w:color w:val="666666"/>
          <w:spacing w:val="-2"/>
          <w:w w:val="115"/>
        </w:rPr>
        <w:t>Experience</w:t>
      </w:r>
    </w:p>
    <w:p w14:paraId="451F2E12" w14:textId="77777777" w:rsidR="004B55B3" w:rsidRDefault="009F2CF7">
      <w:pPr>
        <w:pStyle w:val="BodyText"/>
        <w:spacing w:before="11"/>
        <w:ind w:left="0"/>
        <w:rPr>
          <w:sz w:val="6"/>
        </w:rPr>
      </w:pPr>
      <w:r>
        <w:pict w14:anchorId="4403DA25">
          <v:shape id="docshape1" o:spid="_x0000_s1030" style="position:absolute;margin-left:1in;margin-top:5.25pt;width:468pt;height:.1pt;z-index:-15728640;mso-wrap-distance-left:0;mso-wrap-distance-right:0;mso-position-horizontal-relative:page" coordorigin="1440,105" coordsize="9360,0" path="m10800,105r-9360,e" filled="f" strokecolor="#ccc" strokeweight="1pt">
            <v:path arrowok="t"/>
            <w10:wrap type="topAndBottom" anchorx="page"/>
          </v:shape>
        </w:pict>
      </w:r>
    </w:p>
    <w:p w14:paraId="583743BA" w14:textId="77777777" w:rsidR="004B55B3" w:rsidRDefault="009F2CF7">
      <w:pPr>
        <w:spacing w:before="167" w:line="288" w:lineRule="auto"/>
        <w:ind w:left="100" w:right="6267"/>
        <w:rPr>
          <w:sz w:val="18"/>
        </w:rPr>
      </w:pPr>
      <w:r>
        <w:rPr>
          <w:b/>
          <w:w w:val="115"/>
          <w:sz w:val="21"/>
        </w:rPr>
        <w:t xml:space="preserve">Inventory Control Manager </w:t>
      </w:r>
      <w:r>
        <w:rPr>
          <w:color w:val="666666"/>
          <w:w w:val="115"/>
          <w:sz w:val="18"/>
        </w:rPr>
        <w:t xml:space="preserve">Randall's-Safeway </w:t>
      </w:r>
      <w:r>
        <w:rPr>
          <w:w w:val="115"/>
          <w:sz w:val="18"/>
        </w:rPr>
        <w:t xml:space="preserve">- </w:t>
      </w:r>
      <w:r>
        <w:rPr>
          <w:color w:val="666666"/>
          <w:w w:val="115"/>
          <w:sz w:val="18"/>
        </w:rPr>
        <w:t>Austin, TX</w:t>
      </w:r>
      <w:r>
        <w:rPr>
          <w:color w:val="666666"/>
          <w:w w:val="115"/>
          <w:sz w:val="18"/>
        </w:rPr>
        <w:t xml:space="preserve"> September 2017 to Present</w:t>
      </w:r>
    </w:p>
    <w:p w14:paraId="5B2E1295" w14:textId="04847A75" w:rsidR="004B55B3" w:rsidRDefault="009F2CF7">
      <w:pPr>
        <w:pStyle w:val="BodyText"/>
        <w:spacing w:before="96" w:line="297" w:lineRule="auto"/>
        <w:ind w:left="100" w:right="106"/>
        <w:jc w:val="both"/>
      </w:pPr>
      <w:r>
        <w:rPr>
          <w:w w:val="115"/>
        </w:rPr>
        <w:t xml:space="preserve">Responsible for auditing incoming deliveries from vendors counting inventory of vendor back stock </w:t>
      </w:r>
      <w:r>
        <w:rPr>
          <w:w w:val="110"/>
        </w:rPr>
        <w:t>ordering</w:t>
      </w:r>
      <w:r>
        <w:rPr>
          <w:spacing w:val="-8"/>
          <w:w w:val="110"/>
        </w:rPr>
        <w:t xml:space="preserve"> </w:t>
      </w:r>
      <w:r>
        <w:rPr>
          <w:w w:val="110"/>
        </w:rPr>
        <w:t>supplies</w:t>
      </w:r>
      <w:r>
        <w:rPr>
          <w:spacing w:val="-8"/>
          <w:w w:val="110"/>
        </w:rPr>
        <w:t xml:space="preserve"> </w:t>
      </w:r>
      <w:r>
        <w:rPr>
          <w:w w:val="110"/>
        </w:rPr>
        <w:t>for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store</w:t>
      </w:r>
      <w:r>
        <w:rPr>
          <w:spacing w:val="-8"/>
          <w:w w:val="110"/>
        </w:rPr>
        <w:t xml:space="preserve"> </w:t>
      </w:r>
      <w:r>
        <w:rPr>
          <w:w w:val="110"/>
        </w:rPr>
        <w:t>making</w:t>
      </w:r>
      <w:r>
        <w:rPr>
          <w:spacing w:val="-8"/>
          <w:w w:val="110"/>
        </w:rPr>
        <w:t xml:space="preserve"> </w:t>
      </w:r>
      <w:r>
        <w:rPr>
          <w:w w:val="110"/>
        </w:rPr>
        <w:t>sure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dollar</w:t>
      </w:r>
      <w:r>
        <w:rPr>
          <w:spacing w:val="-8"/>
          <w:w w:val="110"/>
        </w:rPr>
        <w:t xml:space="preserve"> </w:t>
      </w:r>
      <w:r>
        <w:rPr>
          <w:w w:val="110"/>
        </w:rPr>
        <w:t>amount</w:t>
      </w:r>
      <w:r>
        <w:rPr>
          <w:spacing w:val="-8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purchase</w:t>
      </w:r>
      <w:r>
        <w:rPr>
          <w:spacing w:val="-8"/>
          <w:w w:val="110"/>
        </w:rPr>
        <w:t xml:space="preserve"> </w:t>
      </w:r>
      <w:r>
        <w:rPr>
          <w:w w:val="110"/>
        </w:rPr>
        <w:t>is</w:t>
      </w:r>
      <w:r>
        <w:rPr>
          <w:spacing w:val="-8"/>
          <w:w w:val="110"/>
        </w:rPr>
        <w:t xml:space="preserve"> </w:t>
      </w:r>
      <w:r>
        <w:rPr>
          <w:w w:val="110"/>
        </w:rPr>
        <w:t>equal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that</w:t>
      </w:r>
      <w:r>
        <w:rPr>
          <w:spacing w:val="-8"/>
          <w:w w:val="110"/>
        </w:rPr>
        <w:t xml:space="preserve"> </w:t>
      </w:r>
      <w:r>
        <w:rPr>
          <w:w w:val="110"/>
        </w:rPr>
        <w:t>on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payment </w:t>
      </w:r>
      <w:r>
        <w:rPr>
          <w:w w:val="115"/>
        </w:rPr>
        <w:t>processing.</w:t>
      </w:r>
      <w:r>
        <w:rPr>
          <w:spacing w:val="-7"/>
          <w:w w:val="115"/>
        </w:rPr>
        <w:t xml:space="preserve"> </w:t>
      </w:r>
      <w:r>
        <w:rPr>
          <w:w w:val="115"/>
        </w:rPr>
        <w:t>Ensuring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warehouse</w:t>
      </w:r>
      <w:r>
        <w:rPr>
          <w:spacing w:val="-7"/>
          <w:w w:val="115"/>
        </w:rPr>
        <w:t xml:space="preserve"> </w:t>
      </w:r>
      <w:r>
        <w:rPr>
          <w:w w:val="115"/>
        </w:rPr>
        <w:t>is</w:t>
      </w:r>
      <w:r>
        <w:rPr>
          <w:spacing w:val="-7"/>
          <w:w w:val="115"/>
        </w:rPr>
        <w:t xml:space="preserve"> </w:t>
      </w:r>
      <w:r>
        <w:rPr>
          <w:w w:val="115"/>
        </w:rPr>
        <w:t>always ready</w:t>
      </w:r>
      <w:r>
        <w:rPr>
          <w:spacing w:val="-7"/>
          <w:w w:val="115"/>
        </w:rPr>
        <w:t xml:space="preserve"> </w:t>
      </w:r>
      <w:r>
        <w:rPr>
          <w:w w:val="115"/>
        </w:rPr>
        <w:t>to</w:t>
      </w:r>
      <w:r>
        <w:rPr>
          <w:spacing w:val="-7"/>
          <w:w w:val="115"/>
        </w:rPr>
        <w:t xml:space="preserve"> </w:t>
      </w:r>
      <w:r>
        <w:rPr>
          <w:w w:val="115"/>
        </w:rPr>
        <w:t>receive</w:t>
      </w:r>
      <w:r>
        <w:rPr>
          <w:spacing w:val="-7"/>
          <w:w w:val="115"/>
        </w:rPr>
        <w:t xml:space="preserve"> </w:t>
      </w:r>
      <w:r>
        <w:rPr>
          <w:w w:val="115"/>
        </w:rPr>
        <w:t>incoming</w:t>
      </w:r>
      <w:r>
        <w:rPr>
          <w:spacing w:val="-7"/>
          <w:w w:val="115"/>
        </w:rPr>
        <w:t xml:space="preserve"> </w:t>
      </w:r>
      <w:r>
        <w:rPr>
          <w:w w:val="115"/>
        </w:rPr>
        <w:t>trucks</w:t>
      </w:r>
    </w:p>
    <w:p w14:paraId="118BBA12" w14:textId="77777777" w:rsidR="004B55B3" w:rsidRDefault="009F2CF7">
      <w:pPr>
        <w:spacing w:before="162" w:line="288" w:lineRule="auto"/>
        <w:ind w:left="100" w:right="7037"/>
        <w:rPr>
          <w:sz w:val="18"/>
        </w:rPr>
      </w:pPr>
      <w:r>
        <w:rPr>
          <w:b/>
          <w:spacing w:val="-2"/>
          <w:w w:val="120"/>
          <w:sz w:val="21"/>
        </w:rPr>
        <w:t xml:space="preserve">Co-Owner/Manager </w:t>
      </w:r>
      <w:r>
        <w:rPr>
          <w:color w:val="666666"/>
          <w:w w:val="120"/>
          <w:sz w:val="18"/>
        </w:rPr>
        <w:t xml:space="preserve">Rain's Hair and Fashion </w:t>
      </w:r>
      <w:r>
        <w:rPr>
          <w:color w:val="666666"/>
          <w:w w:val="115"/>
          <w:sz w:val="18"/>
        </w:rPr>
        <w:t>October</w:t>
      </w:r>
      <w:r>
        <w:rPr>
          <w:color w:val="666666"/>
          <w:spacing w:val="-11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2014</w:t>
      </w:r>
      <w:r>
        <w:rPr>
          <w:color w:val="666666"/>
          <w:spacing w:val="-11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to</w:t>
      </w:r>
      <w:r>
        <w:rPr>
          <w:color w:val="666666"/>
          <w:spacing w:val="-11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Present</w:t>
      </w:r>
    </w:p>
    <w:p w14:paraId="386DF325" w14:textId="77777777" w:rsidR="004B55B3" w:rsidRDefault="009F2CF7">
      <w:pPr>
        <w:pStyle w:val="ListParagraph"/>
        <w:numPr>
          <w:ilvl w:val="0"/>
          <w:numId w:val="2"/>
        </w:numPr>
        <w:tabs>
          <w:tab w:val="left" w:pos="248"/>
        </w:tabs>
        <w:spacing w:before="96"/>
        <w:rPr>
          <w:sz w:val="18"/>
        </w:rPr>
      </w:pPr>
      <w:r>
        <w:rPr>
          <w:w w:val="110"/>
          <w:sz w:val="18"/>
        </w:rPr>
        <w:t>Handled</w:t>
      </w:r>
      <w:r>
        <w:rPr>
          <w:spacing w:val="12"/>
          <w:w w:val="110"/>
          <w:sz w:val="18"/>
        </w:rPr>
        <w:t xml:space="preserve"> </w:t>
      </w:r>
      <w:r>
        <w:rPr>
          <w:w w:val="110"/>
          <w:sz w:val="18"/>
        </w:rPr>
        <w:t>vendor</w:t>
      </w:r>
      <w:r>
        <w:rPr>
          <w:spacing w:val="12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relationships</w:t>
      </w:r>
    </w:p>
    <w:p w14:paraId="6D15AB87" w14:textId="77777777" w:rsidR="004B55B3" w:rsidRDefault="009F2CF7">
      <w:pPr>
        <w:pStyle w:val="ListParagraph"/>
        <w:numPr>
          <w:ilvl w:val="0"/>
          <w:numId w:val="2"/>
        </w:numPr>
        <w:tabs>
          <w:tab w:val="left" w:pos="248"/>
        </w:tabs>
        <w:spacing w:before="51"/>
        <w:rPr>
          <w:sz w:val="18"/>
        </w:rPr>
      </w:pPr>
      <w:r>
        <w:rPr>
          <w:spacing w:val="-2"/>
          <w:w w:val="110"/>
          <w:sz w:val="18"/>
        </w:rPr>
        <w:t>Payables/Receivables</w:t>
      </w:r>
    </w:p>
    <w:p w14:paraId="7362591E" w14:textId="77777777" w:rsidR="004B55B3" w:rsidRDefault="009F2CF7">
      <w:pPr>
        <w:pStyle w:val="ListParagraph"/>
        <w:numPr>
          <w:ilvl w:val="0"/>
          <w:numId w:val="2"/>
        </w:numPr>
        <w:tabs>
          <w:tab w:val="left" w:pos="248"/>
        </w:tabs>
        <w:spacing w:before="51"/>
        <w:rPr>
          <w:sz w:val="18"/>
        </w:rPr>
      </w:pPr>
      <w:r>
        <w:rPr>
          <w:spacing w:val="-2"/>
          <w:w w:val="115"/>
          <w:sz w:val="18"/>
        </w:rPr>
        <w:t>Inventory</w:t>
      </w:r>
    </w:p>
    <w:p w14:paraId="1F01D680" w14:textId="77777777" w:rsidR="004B55B3" w:rsidRDefault="009F2CF7">
      <w:pPr>
        <w:pStyle w:val="ListParagraph"/>
        <w:numPr>
          <w:ilvl w:val="0"/>
          <w:numId w:val="2"/>
        </w:numPr>
        <w:tabs>
          <w:tab w:val="left" w:pos="248"/>
        </w:tabs>
        <w:spacing w:before="51"/>
        <w:rPr>
          <w:sz w:val="18"/>
        </w:rPr>
      </w:pPr>
      <w:r>
        <w:rPr>
          <w:w w:val="110"/>
          <w:sz w:val="18"/>
        </w:rPr>
        <w:t>All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areas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of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administrative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work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including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data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entry,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expense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reports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file</w:t>
      </w:r>
      <w:r>
        <w:rPr>
          <w:spacing w:val="-2"/>
          <w:w w:val="110"/>
          <w:sz w:val="18"/>
        </w:rPr>
        <w:t xml:space="preserve"> organization</w:t>
      </w:r>
    </w:p>
    <w:p w14:paraId="248EB70E" w14:textId="77777777" w:rsidR="004B55B3" w:rsidRDefault="009F2CF7">
      <w:pPr>
        <w:pStyle w:val="ListParagraph"/>
        <w:numPr>
          <w:ilvl w:val="0"/>
          <w:numId w:val="2"/>
        </w:numPr>
        <w:tabs>
          <w:tab w:val="left" w:pos="248"/>
        </w:tabs>
        <w:spacing w:before="51"/>
        <w:rPr>
          <w:sz w:val="18"/>
        </w:rPr>
      </w:pPr>
      <w:r>
        <w:rPr>
          <w:spacing w:val="-2"/>
          <w:w w:val="115"/>
          <w:sz w:val="18"/>
        </w:rPr>
        <w:t>Customer</w:t>
      </w:r>
      <w:r>
        <w:rPr>
          <w:spacing w:val="-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service</w:t>
      </w:r>
      <w:r>
        <w:rPr>
          <w:spacing w:val="-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and</w:t>
      </w:r>
      <w:r>
        <w:rPr>
          <w:spacing w:val="-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sales</w:t>
      </w:r>
    </w:p>
    <w:p w14:paraId="121163AA" w14:textId="77777777" w:rsidR="004B55B3" w:rsidRDefault="004B55B3">
      <w:pPr>
        <w:pStyle w:val="BodyText"/>
        <w:spacing w:before="2"/>
        <w:ind w:left="0"/>
      </w:pPr>
    </w:p>
    <w:p w14:paraId="4029207D" w14:textId="77777777" w:rsidR="004B55B3" w:rsidRDefault="009F2CF7">
      <w:pPr>
        <w:spacing w:line="288" w:lineRule="auto"/>
        <w:ind w:left="100" w:right="7037"/>
        <w:rPr>
          <w:sz w:val="18"/>
        </w:rPr>
      </w:pPr>
      <w:r>
        <w:rPr>
          <w:b/>
          <w:w w:val="110"/>
          <w:sz w:val="21"/>
        </w:rPr>
        <w:t xml:space="preserve">Technical Support </w:t>
      </w:r>
      <w:r>
        <w:rPr>
          <w:color w:val="666666"/>
          <w:w w:val="110"/>
          <w:sz w:val="18"/>
        </w:rPr>
        <w:t xml:space="preserve">Conduent </w:t>
      </w:r>
      <w:r>
        <w:rPr>
          <w:w w:val="110"/>
          <w:sz w:val="18"/>
        </w:rPr>
        <w:t xml:space="preserve">- </w:t>
      </w:r>
      <w:r>
        <w:rPr>
          <w:color w:val="666666"/>
          <w:w w:val="110"/>
          <w:sz w:val="18"/>
        </w:rPr>
        <w:t xml:space="preserve">Austin, TX </w:t>
      </w:r>
      <w:r>
        <w:rPr>
          <w:color w:val="666666"/>
          <w:spacing w:val="-2"/>
          <w:w w:val="110"/>
          <w:sz w:val="18"/>
        </w:rPr>
        <w:t>Present</w:t>
      </w:r>
    </w:p>
    <w:p w14:paraId="04D029F0" w14:textId="53E5B242" w:rsidR="004B55B3" w:rsidRDefault="009F2CF7">
      <w:pPr>
        <w:pStyle w:val="BodyText"/>
        <w:spacing w:before="96" w:line="297" w:lineRule="auto"/>
        <w:ind w:left="100"/>
      </w:pPr>
      <w:r>
        <w:rPr>
          <w:w w:val="110"/>
        </w:rPr>
        <w:t>Provide technical support to incoming calls regarding their</w:t>
      </w:r>
      <w:r>
        <w:rPr>
          <w:w w:val="110"/>
        </w:rPr>
        <w:t xml:space="preserve"> computer devices troubleshoot the issues</w:t>
      </w:r>
      <w:r>
        <w:rPr>
          <w:spacing w:val="80"/>
          <w:w w:val="110"/>
        </w:rPr>
        <w:t xml:space="preserve"> </w:t>
      </w:r>
      <w:r>
        <w:rPr>
          <w:w w:val="110"/>
        </w:rPr>
        <w:t>schedule service for Support if no</w:t>
      </w:r>
      <w:r>
        <w:rPr>
          <w:w w:val="110"/>
        </w:rPr>
        <w:t>t able to resolve the issues with customers over the line</w:t>
      </w:r>
    </w:p>
    <w:p w14:paraId="40E59D73" w14:textId="77777777" w:rsidR="004B55B3" w:rsidRDefault="009F2CF7">
      <w:pPr>
        <w:pStyle w:val="Heading2"/>
        <w:spacing w:before="162"/>
      </w:pPr>
      <w:r>
        <w:rPr>
          <w:w w:val="120"/>
        </w:rPr>
        <w:t>Floor</w:t>
      </w:r>
      <w:r>
        <w:rPr>
          <w:spacing w:val="9"/>
          <w:w w:val="120"/>
        </w:rPr>
        <w:t xml:space="preserve"> </w:t>
      </w:r>
      <w:r>
        <w:rPr>
          <w:w w:val="120"/>
        </w:rPr>
        <w:t>Management</w:t>
      </w:r>
      <w:r>
        <w:rPr>
          <w:spacing w:val="10"/>
          <w:w w:val="120"/>
        </w:rPr>
        <w:t xml:space="preserve"> </w:t>
      </w:r>
      <w:r>
        <w:rPr>
          <w:spacing w:val="-2"/>
          <w:w w:val="120"/>
        </w:rPr>
        <w:t>Representative</w:t>
      </w:r>
    </w:p>
    <w:p w14:paraId="43D626A2" w14:textId="77777777" w:rsidR="004B55B3" w:rsidRDefault="009F2CF7">
      <w:pPr>
        <w:pStyle w:val="BodyText"/>
        <w:spacing w:before="36"/>
        <w:ind w:left="100"/>
        <w:jc w:val="both"/>
      </w:pPr>
      <w:r>
        <w:rPr>
          <w:color w:val="666666"/>
          <w:w w:val="115"/>
        </w:rPr>
        <w:t>VXI</w:t>
      </w:r>
      <w:r>
        <w:rPr>
          <w:color w:val="666666"/>
          <w:spacing w:val="-6"/>
          <w:w w:val="115"/>
        </w:rPr>
        <w:t xml:space="preserve"> </w:t>
      </w:r>
      <w:r>
        <w:rPr>
          <w:color w:val="666666"/>
          <w:spacing w:val="-2"/>
          <w:w w:val="115"/>
        </w:rPr>
        <w:t>Global</w:t>
      </w:r>
    </w:p>
    <w:p w14:paraId="0994F73C" w14:textId="77777777" w:rsidR="004B55B3" w:rsidRDefault="009F2CF7">
      <w:pPr>
        <w:pStyle w:val="BodyText"/>
        <w:ind w:left="100"/>
      </w:pPr>
      <w:r>
        <w:rPr>
          <w:color w:val="666666"/>
          <w:w w:val="110"/>
        </w:rPr>
        <w:t xml:space="preserve">January 2014 to October </w:t>
      </w:r>
      <w:r>
        <w:rPr>
          <w:color w:val="666666"/>
          <w:spacing w:val="-4"/>
          <w:w w:val="110"/>
        </w:rPr>
        <w:t>2014</w:t>
      </w:r>
    </w:p>
    <w:p w14:paraId="32DD7F3B" w14:textId="77777777" w:rsidR="004B55B3" w:rsidRDefault="009F2CF7">
      <w:pPr>
        <w:pStyle w:val="ListParagraph"/>
        <w:numPr>
          <w:ilvl w:val="0"/>
          <w:numId w:val="2"/>
        </w:numPr>
        <w:tabs>
          <w:tab w:val="left" w:pos="248"/>
        </w:tabs>
        <w:spacing w:before="141"/>
        <w:rPr>
          <w:sz w:val="18"/>
        </w:rPr>
      </w:pPr>
      <w:r>
        <w:rPr>
          <w:spacing w:val="-2"/>
          <w:w w:val="115"/>
          <w:sz w:val="18"/>
        </w:rPr>
        <w:t>Customer</w:t>
      </w:r>
      <w:r>
        <w:rPr>
          <w:spacing w:val="-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Service</w:t>
      </w:r>
    </w:p>
    <w:p w14:paraId="7666CA61" w14:textId="77777777" w:rsidR="004B55B3" w:rsidRDefault="009F2CF7">
      <w:pPr>
        <w:pStyle w:val="ListParagraph"/>
        <w:numPr>
          <w:ilvl w:val="0"/>
          <w:numId w:val="2"/>
        </w:numPr>
        <w:tabs>
          <w:tab w:val="left" w:pos="248"/>
        </w:tabs>
        <w:spacing w:before="51"/>
        <w:rPr>
          <w:sz w:val="18"/>
        </w:rPr>
      </w:pPr>
      <w:r>
        <w:rPr>
          <w:w w:val="110"/>
          <w:sz w:val="18"/>
        </w:rPr>
        <w:t>Coaching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training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for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phone</w:t>
      </w:r>
      <w:r>
        <w:rPr>
          <w:spacing w:val="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representatives</w:t>
      </w:r>
    </w:p>
    <w:p w14:paraId="606EE42C" w14:textId="77777777" w:rsidR="004B55B3" w:rsidRDefault="009F2CF7">
      <w:pPr>
        <w:pStyle w:val="ListParagraph"/>
        <w:numPr>
          <w:ilvl w:val="0"/>
          <w:numId w:val="2"/>
        </w:numPr>
        <w:tabs>
          <w:tab w:val="left" w:pos="248"/>
        </w:tabs>
        <w:spacing w:before="51"/>
        <w:rPr>
          <w:sz w:val="18"/>
        </w:rPr>
      </w:pPr>
      <w:r>
        <w:rPr>
          <w:w w:val="110"/>
          <w:sz w:val="18"/>
        </w:rPr>
        <w:t>Scheduled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18"/>
        </w:rPr>
        <w:t>confirmed</w:t>
      </w:r>
      <w:r>
        <w:rPr>
          <w:spacing w:val="9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appointments</w:t>
      </w:r>
    </w:p>
    <w:p w14:paraId="19344C6B" w14:textId="77777777" w:rsidR="004B55B3" w:rsidRDefault="004B55B3">
      <w:pPr>
        <w:rPr>
          <w:sz w:val="18"/>
        </w:rPr>
        <w:sectPr w:rsidR="004B55B3">
          <w:type w:val="continuous"/>
          <w:pgSz w:w="12240" w:h="15840"/>
          <w:pgMar w:top="1600" w:right="1340" w:bottom="280" w:left="1340" w:header="720" w:footer="720" w:gutter="0"/>
          <w:cols w:space="720"/>
        </w:sectPr>
      </w:pPr>
    </w:p>
    <w:p w14:paraId="066475F3" w14:textId="77777777" w:rsidR="004B55B3" w:rsidRDefault="009F2CF7">
      <w:pPr>
        <w:pStyle w:val="ListParagraph"/>
        <w:numPr>
          <w:ilvl w:val="0"/>
          <w:numId w:val="2"/>
        </w:numPr>
        <w:tabs>
          <w:tab w:val="left" w:pos="248"/>
        </w:tabs>
        <w:spacing w:before="87"/>
        <w:rPr>
          <w:sz w:val="18"/>
        </w:rPr>
      </w:pPr>
      <w:r>
        <w:rPr>
          <w:w w:val="110"/>
          <w:sz w:val="18"/>
        </w:rPr>
        <w:lastRenderedPageBreak/>
        <w:t>File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management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data</w:t>
      </w:r>
      <w:r>
        <w:rPr>
          <w:spacing w:val="7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entry</w:t>
      </w:r>
    </w:p>
    <w:p w14:paraId="570D8CEB" w14:textId="77777777" w:rsidR="004B55B3" w:rsidRDefault="009F2CF7">
      <w:pPr>
        <w:pStyle w:val="ListParagraph"/>
        <w:numPr>
          <w:ilvl w:val="0"/>
          <w:numId w:val="2"/>
        </w:numPr>
        <w:tabs>
          <w:tab w:val="left" w:pos="248"/>
        </w:tabs>
        <w:spacing w:before="51"/>
        <w:rPr>
          <w:sz w:val="18"/>
        </w:rPr>
      </w:pPr>
      <w:r>
        <w:rPr>
          <w:w w:val="115"/>
          <w:sz w:val="18"/>
        </w:rPr>
        <w:t>Dispute</w:t>
      </w:r>
      <w:r>
        <w:rPr>
          <w:spacing w:val="-13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resolution</w:t>
      </w:r>
    </w:p>
    <w:p w14:paraId="3DE40291" w14:textId="77777777" w:rsidR="004B55B3" w:rsidRDefault="004B55B3">
      <w:pPr>
        <w:pStyle w:val="BodyText"/>
        <w:spacing w:before="2"/>
        <w:ind w:left="0"/>
      </w:pPr>
    </w:p>
    <w:p w14:paraId="6F433D6E" w14:textId="77777777" w:rsidR="004B55B3" w:rsidRDefault="009F2CF7">
      <w:pPr>
        <w:pStyle w:val="Heading2"/>
        <w:spacing w:before="0"/>
      </w:pPr>
      <w:r>
        <w:rPr>
          <w:w w:val="115"/>
        </w:rPr>
        <w:t>Office</w:t>
      </w:r>
      <w:r>
        <w:rPr>
          <w:w w:val="125"/>
        </w:rPr>
        <w:t xml:space="preserve"> </w:t>
      </w:r>
      <w:r>
        <w:rPr>
          <w:spacing w:val="-2"/>
          <w:w w:val="125"/>
        </w:rPr>
        <w:t>Manager</w:t>
      </w:r>
    </w:p>
    <w:p w14:paraId="01988D1E" w14:textId="77777777" w:rsidR="004B55B3" w:rsidRDefault="009F2CF7">
      <w:pPr>
        <w:pStyle w:val="BodyText"/>
        <w:spacing w:before="37" w:line="297" w:lineRule="auto"/>
        <w:ind w:left="100" w:right="6686"/>
      </w:pPr>
      <w:r>
        <w:rPr>
          <w:color w:val="666666"/>
          <w:w w:val="115"/>
        </w:rPr>
        <w:t>Quality Discount Inc November</w:t>
      </w:r>
      <w:r>
        <w:rPr>
          <w:color w:val="666666"/>
          <w:spacing w:val="-16"/>
          <w:w w:val="115"/>
        </w:rPr>
        <w:t xml:space="preserve"> </w:t>
      </w:r>
      <w:r>
        <w:rPr>
          <w:color w:val="666666"/>
          <w:w w:val="115"/>
        </w:rPr>
        <w:t>2011</w:t>
      </w:r>
      <w:r>
        <w:rPr>
          <w:color w:val="666666"/>
          <w:spacing w:val="-16"/>
          <w:w w:val="115"/>
        </w:rPr>
        <w:t xml:space="preserve"> </w:t>
      </w:r>
      <w:r>
        <w:rPr>
          <w:color w:val="666666"/>
          <w:w w:val="115"/>
        </w:rPr>
        <w:t>to</w:t>
      </w:r>
      <w:r>
        <w:rPr>
          <w:color w:val="666666"/>
          <w:spacing w:val="-15"/>
          <w:w w:val="115"/>
        </w:rPr>
        <w:t xml:space="preserve"> </w:t>
      </w:r>
      <w:r>
        <w:rPr>
          <w:color w:val="666666"/>
          <w:w w:val="115"/>
        </w:rPr>
        <w:t>June</w:t>
      </w:r>
      <w:r>
        <w:rPr>
          <w:color w:val="666666"/>
          <w:spacing w:val="-16"/>
          <w:w w:val="115"/>
        </w:rPr>
        <w:t xml:space="preserve"> </w:t>
      </w:r>
      <w:r>
        <w:rPr>
          <w:color w:val="666666"/>
          <w:w w:val="115"/>
        </w:rPr>
        <w:t>2014</w:t>
      </w:r>
    </w:p>
    <w:p w14:paraId="546A5798" w14:textId="77777777" w:rsidR="004B55B3" w:rsidRDefault="009F2CF7">
      <w:pPr>
        <w:pStyle w:val="ListParagraph"/>
        <w:numPr>
          <w:ilvl w:val="0"/>
          <w:numId w:val="2"/>
        </w:numPr>
        <w:tabs>
          <w:tab w:val="left" w:pos="248"/>
        </w:tabs>
        <w:spacing w:before="91"/>
        <w:rPr>
          <w:sz w:val="18"/>
        </w:rPr>
      </w:pPr>
      <w:r>
        <w:rPr>
          <w:w w:val="110"/>
          <w:sz w:val="18"/>
        </w:rPr>
        <w:t>Human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Resource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responsibilities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including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hiring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termination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of</w:t>
      </w:r>
      <w:r>
        <w:rPr>
          <w:spacing w:val="4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employees</w:t>
      </w:r>
    </w:p>
    <w:p w14:paraId="0EAF35B2" w14:textId="77777777" w:rsidR="004B55B3" w:rsidRDefault="009F2CF7">
      <w:pPr>
        <w:pStyle w:val="ListParagraph"/>
        <w:numPr>
          <w:ilvl w:val="0"/>
          <w:numId w:val="2"/>
        </w:numPr>
        <w:tabs>
          <w:tab w:val="left" w:pos="248"/>
        </w:tabs>
        <w:spacing w:before="51"/>
        <w:rPr>
          <w:sz w:val="18"/>
        </w:rPr>
      </w:pPr>
      <w:r>
        <w:rPr>
          <w:spacing w:val="-2"/>
          <w:w w:val="115"/>
          <w:sz w:val="18"/>
        </w:rPr>
        <w:t>Scheduling</w:t>
      </w:r>
      <w:r>
        <w:rPr>
          <w:spacing w:val="-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and</w:t>
      </w:r>
      <w:r>
        <w:rPr>
          <w:spacing w:val="-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calendar</w:t>
      </w:r>
      <w:r>
        <w:rPr>
          <w:spacing w:val="-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management</w:t>
      </w:r>
    </w:p>
    <w:p w14:paraId="72AB9393" w14:textId="77777777" w:rsidR="004B55B3" w:rsidRDefault="009F2CF7">
      <w:pPr>
        <w:pStyle w:val="ListParagraph"/>
        <w:numPr>
          <w:ilvl w:val="0"/>
          <w:numId w:val="2"/>
        </w:numPr>
        <w:tabs>
          <w:tab w:val="left" w:pos="248"/>
        </w:tabs>
        <w:spacing w:before="51"/>
        <w:rPr>
          <w:sz w:val="18"/>
        </w:rPr>
      </w:pPr>
      <w:r>
        <w:rPr>
          <w:w w:val="110"/>
          <w:sz w:val="18"/>
        </w:rPr>
        <w:t>Tax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returns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communicating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with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IRS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resolve</w:t>
      </w:r>
      <w:r>
        <w:rPr>
          <w:spacing w:val="4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issues</w:t>
      </w:r>
    </w:p>
    <w:p w14:paraId="3B496B29" w14:textId="77777777" w:rsidR="004B55B3" w:rsidRDefault="009F2CF7">
      <w:pPr>
        <w:pStyle w:val="ListParagraph"/>
        <w:numPr>
          <w:ilvl w:val="0"/>
          <w:numId w:val="2"/>
        </w:numPr>
        <w:tabs>
          <w:tab w:val="left" w:pos="248"/>
        </w:tabs>
        <w:spacing w:before="51"/>
        <w:rPr>
          <w:sz w:val="18"/>
        </w:rPr>
      </w:pPr>
      <w:r>
        <w:rPr>
          <w:w w:val="110"/>
          <w:sz w:val="18"/>
        </w:rPr>
        <w:t>Quality</w:t>
      </w:r>
      <w:r>
        <w:rPr>
          <w:spacing w:val="-4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control</w:t>
      </w:r>
    </w:p>
    <w:p w14:paraId="0AA0C802" w14:textId="77777777" w:rsidR="004B55B3" w:rsidRDefault="009F2CF7">
      <w:pPr>
        <w:pStyle w:val="ListParagraph"/>
        <w:numPr>
          <w:ilvl w:val="0"/>
          <w:numId w:val="2"/>
        </w:numPr>
        <w:tabs>
          <w:tab w:val="left" w:pos="248"/>
        </w:tabs>
        <w:spacing w:before="51"/>
        <w:rPr>
          <w:sz w:val="18"/>
        </w:rPr>
      </w:pPr>
      <w:r>
        <w:rPr>
          <w:spacing w:val="-2"/>
          <w:w w:val="115"/>
          <w:sz w:val="18"/>
        </w:rPr>
        <w:t>Customer</w:t>
      </w:r>
      <w:r>
        <w:rPr>
          <w:spacing w:val="-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Service</w:t>
      </w:r>
      <w:r>
        <w:rPr>
          <w:spacing w:val="-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and</w:t>
      </w:r>
      <w:r>
        <w:rPr>
          <w:spacing w:val="-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dispute</w:t>
      </w:r>
      <w:r>
        <w:rPr>
          <w:spacing w:val="-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resolution</w:t>
      </w:r>
    </w:p>
    <w:p w14:paraId="5525AC79" w14:textId="77777777" w:rsidR="004B55B3" w:rsidRDefault="009F2CF7">
      <w:pPr>
        <w:pStyle w:val="ListParagraph"/>
        <w:numPr>
          <w:ilvl w:val="0"/>
          <w:numId w:val="2"/>
        </w:numPr>
        <w:tabs>
          <w:tab w:val="left" w:pos="248"/>
        </w:tabs>
        <w:spacing w:before="51"/>
        <w:rPr>
          <w:sz w:val="18"/>
        </w:rPr>
      </w:pPr>
      <w:r>
        <w:rPr>
          <w:w w:val="110"/>
          <w:sz w:val="18"/>
        </w:rPr>
        <w:t>Payroll,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bank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relations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check</w:t>
      </w:r>
      <w:r>
        <w:rPr>
          <w:spacing w:val="-1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processing</w:t>
      </w:r>
    </w:p>
    <w:p w14:paraId="21567D31" w14:textId="77777777" w:rsidR="004B55B3" w:rsidRDefault="009F2CF7">
      <w:pPr>
        <w:pStyle w:val="ListParagraph"/>
        <w:numPr>
          <w:ilvl w:val="0"/>
          <w:numId w:val="2"/>
        </w:numPr>
        <w:tabs>
          <w:tab w:val="left" w:pos="248"/>
        </w:tabs>
        <w:spacing w:before="51"/>
        <w:rPr>
          <w:sz w:val="18"/>
        </w:rPr>
      </w:pPr>
      <w:r>
        <w:rPr>
          <w:w w:val="110"/>
          <w:sz w:val="18"/>
        </w:rPr>
        <w:t>Vendor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relationship</w:t>
      </w:r>
      <w:r>
        <w:rPr>
          <w:spacing w:val="2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management</w:t>
      </w:r>
    </w:p>
    <w:p w14:paraId="0E0D9579" w14:textId="77777777" w:rsidR="004B55B3" w:rsidRDefault="009F2CF7">
      <w:pPr>
        <w:pStyle w:val="ListParagraph"/>
        <w:numPr>
          <w:ilvl w:val="0"/>
          <w:numId w:val="2"/>
        </w:numPr>
        <w:tabs>
          <w:tab w:val="left" w:pos="248"/>
        </w:tabs>
        <w:spacing w:before="51"/>
        <w:rPr>
          <w:sz w:val="18"/>
        </w:rPr>
      </w:pPr>
      <w:r>
        <w:rPr>
          <w:spacing w:val="-4"/>
          <w:w w:val="120"/>
          <w:sz w:val="18"/>
        </w:rPr>
        <w:t>Sales</w:t>
      </w:r>
    </w:p>
    <w:p w14:paraId="3A2C002D" w14:textId="77777777" w:rsidR="004B55B3" w:rsidRDefault="004B55B3">
      <w:pPr>
        <w:pStyle w:val="BodyText"/>
        <w:spacing w:before="0"/>
        <w:ind w:left="0"/>
        <w:rPr>
          <w:sz w:val="20"/>
        </w:rPr>
      </w:pPr>
    </w:p>
    <w:p w14:paraId="450F812F" w14:textId="77777777" w:rsidR="004B55B3" w:rsidRDefault="009F2CF7">
      <w:pPr>
        <w:pStyle w:val="Heading1"/>
      </w:pPr>
      <w:r>
        <w:rPr>
          <w:color w:val="666666"/>
          <w:spacing w:val="-2"/>
          <w:w w:val="110"/>
        </w:rPr>
        <w:t>Education</w:t>
      </w:r>
    </w:p>
    <w:p w14:paraId="7EDBC2CF" w14:textId="77777777" w:rsidR="004B55B3" w:rsidRDefault="009F2CF7">
      <w:pPr>
        <w:pStyle w:val="BodyText"/>
        <w:spacing w:before="11"/>
        <w:ind w:left="0"/>
        <w:rPr>
          <w:sz w:val="6"/>
        </w:rPr>
      </w:pPr>
      <w:r>
        <w:pict w14:anchorId="62D4A79D">
          <v:shape id="docshape2" o:spid="_x0000_s1029" style="position:absolute;margin-left:1in;margin-top:5.25pt;width:468pt;height:.1pt;z-index:-15728128;mso-wrap-distance-left:0;mso-wrap-distance-right:0;mso-position-horizontal-relative:page" coordorigin="1440,105" coordsize="9360,0" path="m10800,105r-9360,e" filled="f" strokecolor="#ccc" strokeweight="1pt">
            <v:path arrowok="t"/>
            <w10:wrap type="topAndBottom" anchorx="page"/>
          </v:shape>
        </w:pict>
      </w:r>
    </w:p>
    <w:p w14:paraId="4FCD7E21" w14:textId="77777777" w:rsidR="004B55B3" w:rsidRDefault="009F2CF7">
      <w:pPr>
        <w:pStyle w:val="Heading2"/>
      </w:pPr>
      <w:r>
        <w:rPr>
          <w:w w:val="120"/>
        </w:rPr>
        <w:t>South</w:t>
      </w:r>
      <w:r>
        <w:rPr>
          <w:spacing w:val="1"/>
          <w:w w:val="120"/>
        </w:rPr>
        <w:t xml:space="preserve"> </w:t>
      </w:r>
      <w:r>
        <w:rPr>
          <w:w w:val="120"/>
        </w:rPr>
        <w:t>university</w:t>
      </w:r>
      <w:r>
        <w:rPr>
          <w:spacing w:val="1"/>
          <w:w w:val="120"/>
        </w:rPr>
        <w:t xml:space="preserve"> </w:t>
      </w:r>
      <w:r>
        <w:rPr>
          <w:w w:val="120"/>
        </w:rPr>
        <w:t>in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Business</w:t>
      </w:r>
    </w:p>
    <w:p w14:paraId="196C8671" w14:textId="77777777" w:rsidR="004B55B3" w:rsidRDefault="009F2CF7">
      <w:pPr>
        <w:pStyle w:val="BodyText"/>
        <w:spacing w:before="37" w:line="297" w:lineRule="auto"/>
        <w:ind w:left="100" w:right="7037"/>
      </w:pPr>
      <w:r>
        <w:rPr>
          <w:spacing w:val="-2"/>
          <w:w w:val="115"/>
        </w:rPr>
        <w:t>Richmond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Heights,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 xml:space="preserve">OH </w:t>
      </w:r>
      <w:r>
        <w:rPr>
          <w:color w:val="666666"/>
          <w:w w:val="115"/>
        </w:rPr>
        <w:t>2014 to 2018</w:t>
      </w:r>
    </w:p>
    <w:p w14:paraId="736E5758" w14:textId="77777777" w:rsidR="004B55B3" w:rsidRDefault="009F2CF7">
      <w:pPr>
        <w:pStyle w:val="Heading2"/>
        <w:spacing w:before="161"/>
      </w:pPr>
      <w:r>
        <w:rPr>
          <w:spacing w:val="-2"/>
          <w:w w:val="125"/>
        </w:rPr>
        <w:t>High</w:t>
      </w:r>
      <w:r>
        <w:rPr>
          <w:spacing w:val="-11"/>
          <w:w w:val="125"/>
        </w:rPr>
        <w:t xml:space="preserve"> </w:t>
      </w:r>
      <w:r>
        <w:rPr>
          <w:spacing w:val="-2"/>
          <w:w w:val="125"/>
        </w:rPr>
        <w:t>School</w:t>
      </w:r>
      <w:r>
        <w:rPr>
          <w:spacing w:val="-10"/>
          <w:w w:val="125"/>
        </w:rPr>
        <w:t xml:space="preserve"> </w:t>
      </w:r>
      <w:r>
        <w:rPr>
          <w:spacing w:val="-2"/>
          <w:w w:val="125"/>
        </w:rPr>
        <w:t>Diploma</w:t>
      </w:r>
    </w:p>
    <w:p w14:paraId="6B19B0F2" w14:textId="77777777" w:rsidR="004B55B3" w:rsidRDefault="009F2CF7">
      <w:pPr>
        <w:pStyle w:val="BodyText"/>
        <w:spacing w:before="36"/>
        <w:ind w:left="100"/>
      </w:pPr>
      <w:r>
        <w:rPr>
          <w:w w:val="110"/>
        </w:rPr>
        <w:t>Collinwood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High </w:t>
      </w:r>
      <w:r>
        <w:rPr>
          <w:spacing w:val="-2"/>
          <w:w w:val="110"/>
        </w:rPr>
        <w:t>School</w:t>
      </w:r>
    </w:p>
    <w:p w14:paraId="53A615FF" w14:textId="77777777" w:rsidR="004B55B3" w:rsidRDefault="004B55B3">
      <w:pPr>
        <w:pStyle w:val="BodyText"/>
        <w:spacing w:before="0"/>
        <w:ind w:left="0"/>
        <w:rPr>
          <w:sz w:val="20"/>
        </w:rPr>
      </w:pPr>
    </w:p>
    <w:p w14:paraId="25A6A8A3" w14:textId="77777777" w:rsidR="004B55B3" w:rsidRDefault="009F2CF7">
      <w:pPr>
        <w:pStyle w:val="Heading1"/>
      </w:pPr>
      <w:r>
        <w:rPr>
          <w:color w:val="666666"/>
          <w:spacing w:val="-2"/>
          <w:w w:val="115"/>
        </w:rPr>
        <w:t>Skills</w:t>
      </w:r>
    </w:p>
    <w:p w14:paraId="05A03642" w14:textId="77777777" w:rsidR="004B55B3" w:rsidRDefault="009F2CF7">
      <w:pPr>
        <w:pStyle w:val="BodyText"/>
        <w:spacing w:before="11"/>
        <w:ind w:left="0"/>
        <w:rPr>
          <w:sz w:val="6"/>
        </w:rPr>
      </w:pPr>
      <w:r>
        <w:pict w14:anchorId="132F1AA3">
          <v:shape id="docshape3" o:spid="_x0000_s1028" style="position:absolute;margin-left:1in;margin-top:5.25pt;width:468pt;height:.1pt;z-index:-15727616;mso-wrap-distance-left:0;mso-wrap-distance-right:0;mso-position-horizontal-relative:page" coordorigin="1440,105" coordsize="9360,0" path="m10800,105r-9360,e" filled="f" strokecolor="#ccc" strokeweight="1pt">
            <v:path arrowok="t"/>
            <w10:wrap type="topAndBottom" anchorx="page"/>
          </v:shape>
        </w:pict>
      </w:r>
    </w:p>
    <w:p w14:paraId="6E4E2890" w14:textId="77777777" w:rsidR="004B55B3" w:rsidRDefault="009F2CF7">
      <w:pPr>
        <w:pStyle w:val="ListParagraph"/>
        <w:numPr>
          <w:ilvl w:val="0"/>
          <w:numId w:val="1"/>
        </w:numPr>
        <w:tabs>
          <w:tab w:val="left" w:pos="280"/>
        </w:tabs>
        <w:spacing w:before="142"/>
        <w:rPr>
          <w:sz w:val="18"/>
        </w:rPr>
      </w:pPr>
      <w:r>
        <w:rPr>
          <w:w w:val="110"/>
          <w:sz w:val="18"/>
        </w:rPr>
        <w:t>Inventory</w:t>
      </w:r>
      <w:r>
        <w:rPr>
          <w:spacing w:val="11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Control</w:t>
      </w:r>
    </w:p>
    <w:p w14:paraId="47770B0E" w14:textId="77777777" w:rsidR="004B55B3" w:rsidRDefault="009F2CF7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Inventory</w:t>
      </w:r>
      <w:r>
        <w:rPr>
          <w:spacing w:val="8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Management</w:t>
      </w:r>
    </w:p>
    <w:p w14:paraId="3CF003E9" w14:textId="77777777" w:rsidR="004B55B3" w:rsidRDefault="009F2CF7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5"/>
          <w:sz w:val="18"/>
        </w:rPr>
        <w:t>Shipping</w:t>
      </w:r>
      <w:r>
        <w:rPr>
          <w:spacing w:val="-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Receiving</w:t>
      </w:r>
    </w:p>
    <w:p w14:paraId="5ED2C3BB" w14:textId="77777777" w:rsidR="004B55B3" w:rsidRDefault="009F2CF7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5"/>
          <w:sz w:val="18"/>
        </w:rPr>
        <w:t>Warehouse</w:t>
      </w:r>
      <w:r>
        <w:rPr>
          <w:spacing w:val="-1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Inventory</w:t>
      </w:r>
    </w:p>
    <w:p w14:paraId="56ABBEB7" w14:textId="77777777" w:rsidR="004B55B3" w:rsidRDefault="009F2CF7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 xml:space="preserve">Tax </w:t>
      </w:r>
      <w:r>
        <w:rPr>
          <w:spacing w:val="-2"/>
          <w:w w:val="110"/>
          <w:sz w:val="18"/>
        </w:rPr>
        <w:t>Experience</w:t>
      </w:r>
    </w:p>
    <w:p w14:paraId="15C04DE5" w14:textId="77777777" w:rsidR="004B55B3" w:rsidRDefault="009F2CF7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Calendar</w:t>
      </w:r>
      <w:r>
        <w:rPr>
          <w:spacing w:val="1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Management</w:t>
      </w:r>
    </w:p>
    <w:p w14:paraId="0D7914C0" w14:textId="77777777" w:rsidR="004B55B3" w:rsidRDefault="009F2CF7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Relationship</w:t>
      </w:r>
      <w:r>
        <w:rPr>
          <w:spacing w:val="2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Management</w:t>
      </w:r>
    </w:p>
    <w:p w14:paraId="791DB2F5" w14:textId="77777777" w:rsidR="004B55B3" w:rsidRDefault="009F2CF7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Personal</w:t>
      </w:r>
      <w:r>
        <w:rPr>
          <w:spacing w:val="17"/>
          <w:w w:val="110"/>
          <w:sz w:val="18"/>
        </w:rPr>
        <w:t xml:space="preserve"> </w:t>
      </w:r>
      <w:r>
        <w:rPr>
          <w:w w:val="110"/>
          <w:sz w:val="18"/>
        </w:rPr>
        <w:t>Assistant</w:t>
      </w:r>
      <w:r>
        <w:rPr>
          <w:spacing w:val="17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Experience</w:t>
      </w:r>
    </w:p>
    <w:p w14:paraId="03675D77" w14:textId="77777777" w:rsidR="004B55B3" w:rsidRDefault="009F2CF7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5"/>
          <w:sz w:val="18"/>
        </w:rPr>
        <w:t>Human</w:t>
      </w:r>
      <w:r>
        <w:rPr>
          <w:spacing w:val="-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Resources</w:t>
      </w:r>
    </w:p>
    <w:p w14:paraId="2F794678" w14:textId="77777777" w:rsidR="004B55B3" w:rsidRDefault="009F2CF7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05"/>
          <w:sz w:val="18"/>
        </w:rPr>
        <w:t>Office</w:t>
      </w:r>
      <w:r>
        <w:rPr>
          <w:spacing w:val="1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Management</w:t>
      </w:r>
    </w:p>
    <w:p w14:paraId="5A9131D3" w14:textId="77777777" w:rsidR="004B55B3" w:rsidRDefault="009F2CF7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Customer</w:t>
      </w:r>
      <w:r>
        <w:rPr>
          <w:spacing w:val="12"/>
          <w:w w:val="110"/>
          <w:sz w:val="18"/>
        </w:rPr>
        <w:t xml:space="preserve"> </w:t>
      </w:r>
      <w:r>
        <w:rPr>
          <w:w w:val="110"/>
          <w:sz w:val="18"/>
        </w:rPr>
        <w:t>Relationship</w:t>
      </w:r>
      <w:r>
        <w:rPr>
          <w:spacing w:val="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Management</w:t>
      </w:r>
    </w:p>
    <w:p w14:paraId="0F314964" w14:textId="77777777" w:rsidR="004B55B3" w:rsidRDefault="009F2CF7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Technical</w:t>
      </w:r>
      <w:r>
        <w:rPr>
          <w:spacing w:val="-12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Support</w:t>
      </w:r>
    </w:p>
    <w:p w14:paraId="70D93DB8" w14:textId="77777777" w:rsidR="004B55B3" w:rsidRDefault="009F2CF7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5"/>
          <w:sz w:val="18"/>
        </w:rPr>
        <w:t>Management</w:t>
      </w:r>
    </w:p>
    <w:p w14:paraId="5921A51E" w14:textId="77777777" w:rsidR="004B55B3" w:rsidRDefault="009F2CF7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0"/>
          <w:sz w:val="18"/>
        </w:rPr>
        <w:t>Payroll</w:t>
      </w:r>
    </w:p>
    <w:p w14:paraId="7AC851AD" w14:textId="77777777" w:rsidR="004B55B3" w:rsidRDefault="009F2CF7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Quality</w:t>
      </w:r>
      <w:r>
        <w:rPr>
          <w:spacing w:val="-4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Control</w:t>
      </w:r>
    </w:p>
    <w:p w14:paraId="71F25B9F" w14:textId="77777777" w:rsidR="004B55B3" w:rsidRDefault="009F2CF7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spacing w:val="-2"/>
          <w:w w:val="115"/>
          <w:sz w:val="18"/>
        </w:rPr>
        <w:t>Accounts</w:t>
      </w:r>
      <w:r>
        <w:rPr>
          <w:spacing w:val="-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Payable</w:t>
      </w:r>
    </w:p>
    <w:p w14:paraId="79B1D3AD" w14:textId="77777777" w:rsidR="004B55B3" w:rsidRDefault="009F2CF7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Administrative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Experience</w:t>
      </w:r>
    </w:p>
    <w:p w14:paraId="361289DC" w14:textId="77777777" w:rsidR="004B55B3" w:rsidRDefault="009F2CF7">
      <w:pPr>
        <w:pStyle w:val="ListParagraph"/>
        <w:numPr>
          <w:ilvl w:val="0"/>
          <w:numId w:val="1"/>
        </w:numPr>
        <w:tabs>
          <w:tab w:val="left" w:pos="280"/>
        </w:tabs>
        <w:rPr>
          <w:sz w:val="18"/>
        </w:rPr>
      </w:pPr>
      <w:r>
        <w:rPr>
          <w:w w:val="110"/>
          <w:sz w:val="18"/>
        </w:rPr>
        <w:t>Employee</w:t>
      </w:r>
      <w:r>
        <w:rPr>
          <w:spacing w:val="2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Orientation</w:t>
      </w:r>
    </w:p>
    <w:p w14:paraId="003F9A10" w14:textId="77777777" w:rsidR="004B55B3" w:rsidRDefault="004B55B3">
      <w:pPr>
        <w:rPr>
          <w:sz w:val="18"/>
        </w:rPr>
        <w:sectPr w:rsidR="004B55B3">
          <w:pgSz w:w="12240" w:h="15840"/>
          <w:pgMar w:top="1360" w:right="1340" w:bottom="280" w:left="1340" w:header="720" w:footer="720" w:gutter="0"/>
          <w:cols w:space="720"/>
        </w:sectPr>
      </w:pPr>
    </w:p>
    <w:p w14:paraId="230602D3" w14:textId="77777777" w:rsidR="004B55B3" w:rsidRDefault="009F2CF7">
      <w:pPr>
        <w:pStyle w:val="Heading1"/>
        <w:spacing w:before="87"/>
      </w:pPr>
      <w:r>
        <w:rPr>
          <w:color w:val="666666"/>
          <w:w w:val="110"/>
        </w:rPr>
        <w:lastRenderedPageBreak/>
        <w:t>Certifications</w:t>
      </w:r>
      <w:r>
        <w:rPr>
          <w:color w:val="666666"/>
          <w:spacing w:val="-10"/>
          <w:w w:val="110"/>
        </w:rPr>
        <w:t xml:space="preserve"> </w:t>
      </w:r>
      <w:r>
        <w:rPr>
          <w:color w:val="666666"/>
          <w:w w:val="110"/>
        </w:rPr>
        <w:t>and</w:t>
      </w:r>
      <w:r>
        <w:rPr>
          <w:color w:val="666666"/>
          <w:spacing w:val="-9"/>
          <w:w w:val="110"/>
        </w:rPr>
        <w:t xml:space="preserve"> </w:t>
      </w:r>
      <w:r>
        <w:rPr>
          <w:color w:val="666666"/>
          <w:spacing w:val="-2"/>
          <w:w w:val="110"/>
        </w:rPr>
        <w:t>Licenses</w:t>
      </w:r>
    </w:p>
    <w:p w14:paraId="38A7162C" w14:textId="77777777" w:rsidR="004B55B3" w:rsidRDefault="009F2CF7">
      <w:pPr>
        <w:pStyle w:val="BodyText"/>
        <w:spacing w:before="10"/>
        <w:ind w:left="0"/>
        <w:rPr>
          <w:sz w:val="6"/>
        </w:rPr>
      </w:pPr>
      <w:r>
        <w:pict w14:anchorId="111DA893">
          <v:shape id="docshape4" o:spid="_x0000_s1027" style="position:absolute;margin-left:1in;margin-top:5.2pt;width:468pt;height:.1pt;z-index:-15727104;mso-wrap-distance-left:0;mso-wrap-distance-right:0;mso-position-horizontal-relative:page" coordorigin="1440,104" coordsize="9360,0" path="m10800,104r-9360,e" filled="f" strokecolor="#ccc" strokeweight="1pt">
            <v:path arrowok="t"/>
            <w10:wrap type="topAndBottom" anchorx="page"/>
          </v:shape>
        </w:pict>
      </w:r>
    </w:p>
    <w:p w14:paraId="7D0A5CB7" w14:textId="77777777" w:rsidR="004B55B3" w:rsidRDefault="009F2CF7">
      <w:pPr>
        <w:spacing w:before="167"/>
        <w:ind w:left="100"/>
        <w:rPr>
          <w:b/>
          <w:sz w:val="21"/>
        </w:rPr>
      </w:pPr>
      <w:r>
        <w:rPr>
          <w:b/>
          <w:w w:val="120"/>
          <w:sz w:val="21"/>
        </w:rPr>
        <w:t>Driver's</w:t>
      </w:r>
      <w:r>
        <w:rPr>
          <w:b/>
          <w:spacing w:val="11"/>
          <w:w w:val="120"/>
          <w:sz w:val="21"/>
        </w:rPr>
        <w:t xml:space="preserve"> </w:t>
      </w:r>
      <w:r>
        <w:rPr>
          <w:b/>
          <w:spacing w:val="-2"/>
          <w:w w:val="120"/>
          <w:sz w:val="21"/>
        </w:rPr>
        <w:t>License</w:t>
      </w:r>
    </w:p>
    <w:p w14:paraId="1193C44E" w14:textId="77777777" w:rsidR="004B55B3" w:rsidRDefault="004B55B3">
      <w:pPr>
        <w:pStyle w:val="BodyText"/>
        <w:spacing w:before="1"/>
        <w:ind w:left="0"/>
        <w:rPr>
          <w:b/>
          <w:sz w:val="29"/>
        </w:rPr>
      </w:pPr>
    </w:p>
    <w:p w14:paraId="6CDEA67F" w14:textId="77777777" w:rsidR="004B55B3" w:rsidRDefault="009F2CF7">
      <w:pPr>
        <w:pStyle w:val="Heading1"/>
        <w:spacing w:before="98"/>
        <w:jc w:val="both"/>
      </w:pPr>
      <w:r>
        <w:rPr>
          <w:color w:val="666666"/>
          <w:w w:val="110"/>
        </w:rPr>
        <w:t>Additional</w:t>
      </w:r>
      <w:r>
        <w:rPr>
          <w:color w:val="666666"/>
          <w:spacing w:val="-14"/>
          <w:w w:val="110"/>
        </w:rPr>
        <w:t xml:space="preserve"> </w:t>
      </w:r>
      <w:r>
        <w:rPr>
          <w:color w:val="666666"/>
          <w:spacing w:val="-2"/>
          <w:w w:val="110"/>
        </w:rPr>
        <w:t>Information</w:t>
      </w:r>
    </w:p>
    <w:p w14:paraId="34A63EE3" w14:textId="77777777" w:rsidR="004B55B3" w:rsidRDefault="009F2CF7">
      <w:pPr>
        <w:pStyle w:val="BodyText"/>
        <w:spacing w:before="11"/>
        <w:ind w:left="0"/>
        <w:rPr>
          <w:sz w:val="6"/>
        </w:rPr>
      </w:pPr>
      <w:r>
        <w:pict w14:anchorId="39D8BC36">
          <v:shape id="docshape5" o:spid="_x0000_s1026" style="position:absolute;margin-left:1in;margin-top:5.25pt;width:468pt;height:.1pt;z-index:-15726592;mso-wrap-distance-left:0;mso-wrap-distance-right:0;mso-position-horizontal-relative:page" coordorigin="1440,105" coordsize="9360,0" path="m10800,105r-9360,e" filled="f" strokecolor="#ccc" strokeweight="1pt">
            <v:path arrowok="t"/>
            <w10:wrap type="topAndBottom" anchorx="page"/>
          </v:shape>
        </w:pict>
      </w:r>
    </w:p>
    <w:p w14:paraId="68C761E7" w14:textId="77777777" w:rsidR="004B55B3" w:rsidRDefault="009F2CF7">
      <w:pPr>
        <w:pStyle w:val="BodyText"/>
        <w:spacing w:before="187" w:line="297" w:lineRule="auto"/>
        <w:ind w:left="100" w:right="189"/>
        <w:jc w:val="both"/>
      </w:pPr>
      <w:r>
        <w:rPr>
          <w:w w:val="115"/>
        </w:rPr>
        <w:t>I</w:t>
      </w:r>
      <w:r>
        <w:rPr>
          <w:spacing w:val="-16"/>
          <w:w w:val="115"/>
        </w:rPr>
        <w:t xml:space="preserve"> </w:t>
      </w:r>
      <w:r>
        <w:rPr>
          <w:w w:val="115"/>
        </w:rPr>
        <w:t>also</w:t>
      </w:r>
      <w:r>
        <w:rPr>
          <w:spacing w:val="-15"/>
          <w:w w:val="115"/>
        </w:rPr>
        <w:t xml:space="preserve"> </w:t>
      </w:r>
      <w:r>
        <w:rPr>
          <w:w w:val="115"/>
        </w:rPr>
        <w:t>have</w:t>
      </w:r>
      <w:r>
        <w:rPr>
          <w:spacing w:val="-16"/>
          <w:w w:val="115"/>
        </w:rPr>
        <w:t xml:space="preserve"> </w:t>
      </w:r>
      <w:r>
        <w:rPr>
          <w:w w:val="115"/>
        </w:rPr>
        <w:t>a</w:t>
      </w:r>
      <w:r>
        <w:rPr>
          <w:spacing w:val="-15"/>
          <w:w w:val="115"/>
        </w:rPr>
        <w:t xml:space="preserve"> </w:t>
      </w:r>
      <w:r>
        <w:rPr>
          <w:w w:val="115"/>
        </w:rPr>
        <w:t>background</w:t>
      </w:r>
      <w:r>
        <w:rPr>
          <w:spacing w:val="-16"/>
          <w:w w:val="115"/>
        </w:rPr>
        <w:t xml:space="preserve"> </w:t>
      </w:r>
      <w:r>
        <w:rPr>
          <w:w w:val="115"/>
        </w:rPr>
        <w:t>in</w:t>
      </w:r>
      <w:r>
        <w:rPr>
          <w:spacing w:val="-15"/>
          <w:w w:val="115"/>
        </w:rPr>
        <w:t xml:space="preserve"> </w:t>
      </w:r>
      <w:r>
        <w:rPr>
          <w:w w:val="115"/>
        </w:rPr>
        <w:t>nursing.</w:t>
      </w:r>
      <w:r>
        <w:rPr>
          <w:spacing w:val="-16"/>
          <w:w w:val="115"/>
        </w:rPr>
        <w:t xml:space="preserve"> </w:t>
      </w:r>
      <w:r>
        <w:rPr>
          <w:w w:val="115"/>
        </w:rPr>
        <w:t>I</w:t>
      </w:r>
      <w:r>
        <w:rPr>
          <w:spacing w:val="-15"/>
          <w:w w:val="115"/>
        </w:rPr>
        <w:t xml:space="preserve"> </w:t>
      </w:r>
      <w:r>
        <w:rPr>
          <w:w w:val="115"/>
        </w:rPr>
        <w:t>began</w:t>
      </w:r>
      <w:r>
        <w:rPr>
          <w:spacing w:val="-16"/>
          <w:w w:val="115"/>
        </w:rPr>
        <w:t xml:space="preserve"> </w:t>
      </w:r>
      <w:r>
        <w:rPr>
          <w:w w:val="115"/>
        </w:rPr>
        <w:t>my</w:t>
      </w:r>
      <w:r>
        <w:rPr>
          <w:spacing w:val="-15"/>
          <w:w w:val="115"/>
        </w:rPr>
        <w:t xml:space="preserve"> </w:t>
      </w:r>
      <w:r>
        <w:rPr>
          <w:w w:val="115"/>
        </w:rPr>
        <w:t>work</w:t>
      </w:r>
      <w:r>
        <w:rPr>
          <w:spacing w:val="-16"/>
          <w:w w:val="115"/>
        </w:rPr>
        <w:t xml:space="preserve"> </w:t>
      </w:r>
      <w:r>
        <w:rPr>
          <w:w w:val="115"/>
        </w:rPr>
        <w:t>history</w:t>
      </w:r>
      <w:r>
        <w:rPr>
          <w:spacing w:val="-15"/>
          <w:w w:val="115"/>
        </w:rPr>
        <w:t xml:space="preserve"> </w: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5"/>
          <w:w w:val="115"/>
        </w:rPr>
        <w:t xml:space="preserve"> </w:t>
      </w:r>
      <w:r>
        <w:rPr>
          <w:w w:val="115"/>
        </w:rPr>
        <w:t>nursing</w:t>
      </w:r>
      <w:r>
        <w:rPr>
          <w:spacing w:val="-16"/>
          <w:w w:val="115"/>
        </w:rPr>
        <w:t xml:space="preserve"> </w:t>
      </w:r>
      <w:r>
        <w:rPr>
          <w:w w:val="115"/>
        </w:rPr>
        <w:t>field</w:t>
      </w:r>
      <w:r>
        <w:rPr>
          <w:spacing w:val="-15"/>
          <w:w w:val="115"/>
        </w:rPr>
        <w:t xml:space="preserve"> </w:t>
      </w:r>
      <w:r>
        <w:rPr>
          <w:w w:val="115"/>
        </w:rPr>
        <w:t>and</w:t>
      </w:r>
      <w:r>
        <w:rPr>
          <w:spacing w:val="-16"/>
          <w:w w:val="115"/>
        </w:rPr>
        <w:t xml:space="preserve"> </w:t>
      </w:r>
      <w:r>
        <w:rPr>
          <w:w w:val="115"/>
        </w:rPr>
        <w:t>i</w:t>
      </w:r>
      <w:r>
        <w:rPr>
          <w:spacing w:val="-15"/>
          <w:w w:val="115"/>
        </w:rPr>
        <w:t xml:space="preserve"> </w:t>
      </w:r>
      <w:r>
        <w:rPr>
          <w:w w:val="115"/>
        </w:rPr>
        <w:t>spent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5"/>
          <w:w w:val="115"/>
        </w:rPr>
        <w:t xml:space="preserve"> </w:t>
      </w:r>
      <w:r>
        <w:rPr>
          <w:w w:val="115"/>
        </w:rPr>
        <w:t xml:space="preserve">better </w:t>
      </w:r>
      <w:r>
        <w:rPr>
          <w:spacing w:val="-2"/>
          <w:w w:val="115"/>
        </w:rPr>
        <w:t>part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of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close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near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ten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years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nursing.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also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attended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College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during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that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time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and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studied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Medical Assisting.</w:t>
      </w:r>
    </w:p>
    <w:sectPr w:rsidR="004B55B3">
      <w:pgSz w:w="12240" w:h="15840"/>
      <w:pgMar w:top="14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76FF1"/>
    <w:multiLevelType w:val="hybridMultilevel"/>
    <w:tmpl w:val="86641616"/>
    <w:lvl w:ilvl="0" w:tplc="B330AE06">
      <w:numFmt w:val="bullet"/>
      <w:lvlText w:val="•"/>
      <w:lvlJc w:val="left"/>
      <w:pPr>
        <w:ind w:left="280" w:hanging="18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12"/>
        <w:sz w:val="18"/>
        <w:szCs w:val="18"/>
        <w:lang w:val="en-US" w:eastAsia="en-US" w:bidi="ar-SA"/>
      </w:rPr>
    </w:lvl>
    <w:lvl w:ilvl="1" w:tplc="B608E19A">
      <w:numFmt w:val="bullet"/>
      <w:lvlText w:val="•"/>
      <w:lvlJc w:val="left"/>
      <w:pPr>
        <w:ind w:left="1208" w:hanging="180"/>
      </w:pPr>
      <w:rPr>
        <w:rFonts w:hint="default"/>
        <w:lang w:val="en-US" w:eastAsia="en-US" w:bidi="ar-SA"/>
      </w:rPr>
    </w:lvl>
    <w:lvl w:ilvl="2" w:tplc="4F4A1A88">
      <w:numFmt w:val="bullet"/>
      <w:lvlText w:val="•"/>
      <w:lvlJc w:val="left"/>
      <w:pPr>
        <w:ind w:left="2136" w:hanging="180"/>
      </w:pPr>
      <w:rPr>
        <w:rFonts w:hint="default"/>
        <w:lang w:val="en-US" w:eastAsia="en-US" w:bidi="ar-SA"/>
      </w:rPr>
    </w:lvl>
    <w:lvl w:ilvl="3" w:tplc="25521B7A">
      <w:numFmt w:val="bullet"/>
      <w:lvlText w:val="•"/>
      <w:lvlJc w:val="left"/>
      <w:pPr>
        <w:ind w:left="3064" w:hanging="180"/>
      </w:pPr>
      <w:rPr>
        <w:rFonts w:hint="default"/>
        <w:lang w:val="en-US" w:eastAsia="en-US" w:bidi="ar-SA"/>
      </w:rPr>
    </w:lvl>
    <w:lvl w:ilvl="4" w:tplc="5F909E4A">
      <w:numFmt w:val="bullet"/>
      <w:lvlText w:val="•"/>
      <w:lvlJc w:val="left"/>
      <w:pPr>
        <w:ind w:left="3992" w:hanging="180"/>
      </w:pPr>
      <w:rPr>
        <w:rFonts w:hint="default"/>
        <w:lang w:val="en-US" w:eastAsia="en-US" w:bidi="ar-SA"/>
      </w:rPr>
    </w:lvl>
    <w:lvl w:ilvl="5" w:tplc="F8963F02">
      <w:numFmt w:val="bullet"/>
      <w:lvlText w:val="•"/>
      <w:lvlJc w:val="left"/>
      <w:pPr>
        <w:ind w:left="4920" w:hanging="180"/>
      </w:pPr>
      <w:rPr>
        <w:rFonts w:hint="default"/>
        <w:lang w:val="en-US" w:eastAsia="en-US" w:bidi="ar-SA"/>
      </w:rPr>
    </w:lvl>
    <w:lvl w:ilvl="6" w:tplc="9A205596">
      <w:numFmt w:val="bullet"/>
      <w:lvlText w:val="•"/>
      <w:lvlJc w:val="left"/>
      <w:pPr>
        <w:ind w:left="5848" w:hanging="180"/>
      </w:pPr>
      <w:rPr>
        <w:rFonts w:hint="default"/>
        <w:lang w:val="en-US" w:eastAsia="en-US" w:bidi="ar-SA"/>
      </w:rPr>
    </w:lvl>
    <w:lvl w:ilvl="7" w:tplc="D2B4D5FE">
      <w:numFmt w:val="bullet"/>
      <w:lvlText w:val="•"/>
      <w:lvlJc w:val="left"/>
      <w:pPr>
        <w:ind w:left="6776" w:hanging="180"/>
      </w:pPr>
      <w:rPr>
        <w:rFonts w:hint="default"/>
        <w:lang w:val="en-US" w:eastAsia="en-US" w:bidi="ar-SA"/>
      </w:rPr>
    </w:lvl>
    <w:lvl w:ilvl="8" w:tplc="FAC29398">
      <w:numFmt w:val="bullet"/>
      <w:lvlText w:val="•"/>
      <w:lvlJc w:val="left"/>
      <w:pPr>
        <w:ind w:left="7704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5031315C"/>
    <w:multiLevelType w:val="hybridMultilevel"/>
    <w:tmpl w:val="A8C65A8E"/>
    <w:lvl w:ilvl="0" w:tplc="4D422B06">
      <w:numFmt w:val="bullet"/>
      <w:lvlText w:val="*"/>
      <w:lvlJc w:val="left"/>
      <w:pPr>
        <w:ind w:left="247" w:hanging="148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36"/>
        <w:sz w:val="18"/>
        <w:szCs w:val="18"/>
        <w:lang w:val="en-US" w:eastAsia="en-US" w:bidi="ar-SA"/>
      </w:rPr>
    </w:lvl>
    <w:lvl w:ilvl="1" w:tplc="C93A724C">
      <w:numFmt w:val="bullet"/>
      <w:lvlText w:val="•"/>
      <w:lvlJc w:val="left"/>
      <w:pPr>
        <w:ind w:left="1172" w:hanging="148"/>
      </w:pPr>
      <w:rPr>
        <w:rFonts w:hint="default"/>
        <w:lang w:val="en-US" w:eastAsia="en-US" w:bidi="ar-SA"/>
      </w:rPr>
    </w:lvl>
    <w:lvl w:ilvl="2" w:tplc="727C63D0">
      <w:numFmt w:val="bullet"/>
      <w:lvlText w:val="•"/>
      <w:lvlJc w:val="left"/>
      <w:pPr>
        <w:ind w:left="2104" w:hanging="148"/>
      </w:pPr>
      <w:rPr>
        <w:rFonts w:hint="default"/>
        <w:lang w:val="en-US" w:eastAsia="en-US" w:bidi="ar-SA"/>
      </w:rPr>
    </w:lvl>
    <w:lvl w:ilvl="3" w:tplc="B2D65896">
      <w:numFmt w:val="bullet"/>
      <w:lvlText w:val="•"/>
      <w:lvlJc w:val="left"/>
      <w:pPr>
        <w:ind w:left="3036" w:hanging="148"/>
      </w:pPr>
      <w:rPr>
        <w:rFonts w:hint="default"/>
        <w:lang w:val="en-US" w:eastAsia="en-US" w:bidi="ar-SA"/>
      </w:rPr>
    </w:lvl>
    <w:lvl w:ilvl="4" w:tplc="FE06AF1E">
      <w:numFmt w:val="bullet"/>
      <w:lvlText w:val="•"/>
      <w:lvlJc w:val="left"/>
      <w:pPr>
        <w:ind w:left="3968" w:hanging="148"/>
      </w:pPr>
      <w:rPr>
        <w:rFonts w:hint="default"/>
        <w:lang w:val="en-US" w:eastAsia="en-US" w:bidi="ar-SA"/>
      </w:rPr>
    </w:lvl>
    <w:lvl w:ilvl="5" w:tplc="9E5822EC">
      <w:numFmt w:val="bullet"/>
      <w:lvlText w:val="•"/>
      <w:lvlJc w:val="left"/>
      <w:pPr>
        <w:ind w:left="4900" w:hanging="148"/>
      </w:pPr>
      <w:rPr>
        <w:rFonts w:hint="default"/>
        <w:lang w:val="en-US" w:eastAsia="en-US" w:bidi="ar-SA"/>
      </w:rPr>
    </w:lvl>
    <w:lvl w:ilvl="6" w:tplc="1108E706">
      <w:numFmt w:val="bullet"/>
      <w:lvlText w:val="•"/>
      <w:lvlJc w:val="left"/>
      <w:pPr>
        <w:ind w:left="5832" w:hanging="148"/>
      </w:pPr>
      <w:rPr>
        <w:rFonts w:hint="default"/>
        <w:lang w:val="en-US" w:eastAsia="en-US" w:bidi="ar-SA"/>
      </w:rPr>
    </w:lvl>
    <w:lvl w:ilvl="7" w:tplc="7516720A">
      <w:numFmt w:val="bullet"/>
      <w:lvlText w:val="•"/>
      <w:lvlJc w:val="left"/>
      <w:pPr>
        <w:ind w:left="6764" w:hanging="148"/>
      </w:pPr>
      <w:rPr>
        <w:rFonts w:hint="default"/>
        <w:lang w:val="en-US" w:eastAsia="en-US" w:bidi="ar-SA"/>
      </w:rPr>
    </w:lvl>
    <w:lvl w:ilvl="8" w:tplc="7FDEF16C">
      <w:numFmt w:val="bullet"/>
      <w:lvlText w:val="•"/>
      <w:lvlJc w:val="left"/>
      <w:pPr>
        <w:ind w:left="7696" w:hanging="148"/>
      </w:pPr>
      <w:rPr>
        <w:rFonts w:hint="default"/>
        <w:lang w:val="en-US" w:eastAsia="en-US" w:bidi="ar-SA"/>
      </w:rPr>
    </w:lvl>
  </w:abstractNum>
  <w:num w:numId="1" w16cid:durableId="62488237">
    <w:abstractNumId w:val="0"/>
  </w:num>
  <w:num w:numId="2" w16cid:durableId="27604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55B3"/>
    <w:rsid w:val="004B55B3"/>
    <w:rsid w:val="009F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D49DC44"/>
  <w15:docId w15:val="{1DE32B92-4653-4A4F-B0AC-BE5A7033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218"/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67"/>
      <w:ind w:left="10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247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9"/>
      <w:ind w:left="100"/>
    </w:pPr>
    <w:rPr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05"/>
      <w:ind w:left="247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Shannon Donovan</cp:lastModifiedBy>
  <cp:revision>2</cp:revision>
  <dcterms:created xsi:type="dcterms:W3CDTF">2022-06-14T21:46:00Z</dcterms:created>
  <dcterms:modified xsi:type="dcterms:W3CDTF">2022-06-14T21:55:00Z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2022-06-13T00:00:00Z</vt:filetime>
  </property>
</Properties>
</file>