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Style w:val="Title"/>
              <w:pBdr/>
              <w:contextualSpacing w:val="0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Seth Berman</w:t>
            </w:r>
          </w:p>
          <w:p w:rsidR="00000000" w:rsidDel="00000000" w:rsidP="00000000" w:rsidRDefault="00000000" w:rsidRPr="00000000">
            <w:pPr>
              <w:pStyle w:val="Subtitle"/>
              <w:pBdr/>
              <w:contextualSpacing w:val="0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Bdr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1862 Indian Hills Circle</w:t>
            </w:r>
          </w:p>
          <w:p w:rsidR="00000000" w:rsidDel="00000000" w:rsidP="00000000" w:rsidRDefault="00000000" w:rsidRPr="00000000">
            <w:pPr>
              <w:pBdr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Fort Collins CO, 80525</w:t>
            </w:r>
          </w:p>
          <w:p w:rsidR="00000000" w:rsidDel="00000000" w:rsidP="00000000" w:rsidRDefault="00000000" w:rsidRPr="00000000">
            <w:pPr>
              <w:pBdr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(858)353-4919</w:t>
            </w:r>
          </w:p>
          <w:p w:rsidR="00000000" w:rsidDel="00000000" w:rsidP="00000000" w:rsidRDefault="00000000" w:rsidRPr="00000000">
            <w:pPr>
              <w:pBdr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sberman02@gmail.com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b w:val="0"/>
                <w:i w:val="1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James and Joseph Spearfishing Supply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San Diego CA -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pBdr/>
              <w:contextualSpacing w:val="0"/>
              <w:rPr/>
            </w:pPr>
            <w:bookmarkStart w:colFirst="0" w:colLast="0" w:name="_8hk593fs3sag" w:id="4"/>
            <w:bookmarkEnd w:id="4"/>
            <w:r w:rsidDel="00000000" w:rsidR="00000000" w:rsidRPr="00000000">
              <w:rPr>
                <w:rtl w:val="0"/>
              </w:rPr>
              <w:t xml:space="preserve">May 2011 -  August 2011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The duties of my first position included sales, and cash handling responsibilities, as well as customer service in selecting the proper product for clients needs. I also assisted in daily cleaning duties, answering phones, and providing general information. </w:t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b w:val="0"/>
                <w:i w:val="1"/>
              </w:rPr>
            </w:pPr>
            <w:bookmarkStart w:colFirst="0" w:colLast="0" w:name="_1hxcpsc1hco2" w:id="5"/>
            <w:bookmarkEnd w:id="5"/>
            <w:r w:rsidDel="00000000" w:rsidR="00000000" w:rsidRPr="00000000">
              <w:rPr>
                <w:rtl w:val="0"/>
              </w:rPr>
              <w:t xml:space="preserve">Aloha Valet Service, </w:t>
            </w:r>
            <w:r w:rsidDel="00000000" w:rsidR="00000000" w:rsidRPr="00000000">
              <w:rPr>
                <w:b w:val="0"/>
                <w:rtl w:val="0"/>
              </w:rPr>
              <w:t xml:space="preserve">San Diego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-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Valet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pBdr/>
              <w:contextualSpacing w:val="0"/>
              <w:rPr/>
            </w:pPr>
            <w:bookmarkStart w:colFirst="0" w:colLast="0" w:name="_gg0ak2ue56br" w:id="6"/>
            <w:bookmarkEnd w:id="6"/>
            <w:r w:rsidDel="00000000" w:rsidR="00000000" w:rsidRPr="00000000">
              <w:rPr>
                <w:rtl w:val="0"/>
              </w:rPr>
              <w:t xml:space="preserve">May 2013</w:t>
            </w:r>
            <w:r w:rsidDel="00000000" w:rsidR="00000000" w:rsidRPr="00000000">
              <w:rPr>
                <w:rtl w:val="0"/>
              </w:rPr>
              <w:t xml:space="preserve">-  April 2014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My responsibilities included customer service as well as parking and maintaining the safety of vehicles. 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/>
            </w:pPr>
            <w:bookmarkStart w:colFirst="0" w:colLast="0" w:name="_7493ut209cnf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i w:val="1"/>
              </w:rPr>
            </w:pPr>
            <w:bookmarkStart w:colFirst="0" w:colLast="0" w:name="_vn4t0nnj295k" w:id="8"/>
            <w:bookmarkEnd w:id="8"/>
            <w:r w:rsidDel="00000000" w:rsidR="00000000" w:rsidRPr="00000000">
              <w:rPr>
                <w:rtl w:val="0"/>
              </w:rPr>
              <w:t xml:space="preserve">Front Range Community College, Fort Collins CO— </w:t>
            </w:r>
            <w:r w:rsidDel="00000000" w:rsidR="00000000" w:rsidRPr="00000000">
              <w:rPr>
                <w:i w:val="1"/>
                <w:rtl w:val="0"/>
              </w:rPr>
              <w:t xml:space="preserve">Associates in Business </w:t>
            </w:r>
          </w:p>
          <w:p w:rsidR="00000000" w:rsidDel="00000000" w:rsidP="00000000" w:rsidRDefault="00000000" w:rsidRPr="00000000">
            <w:pPr>
              <w:pStyle w:val="Heading3"/>
              <w:pBdr/>
              <w:contextualSpacing w:val="0"/>
              <w:rPr/>
            </w:pPr>
            <w:bookmarkStart w:colFirst="0" w:colLast="0" w:name="_7vtcyzeczjot" w:id="9"/>
            <w:bookmarkEnd w:id="9"/>
            <w:r w:rsidDel="00000000" w:rsidR="00000000" w:rsidRPr="00000000">
              <w:rPr>
                <w:rtl w:val="0"/>
              </w:rPr>
              <w:t xml:space="preserve">August 2015 - Current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have been interested in pursuing a higher education, and I have attempted to balance out the educational experience of school semesters with the cultural experience of travel. </w:t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b w:val="0"/>
                <w:i w:val="1"/>
              </w:rPr>
            </w:pPr>
            <w:bookmarkStart w:colFirst="0" w:colLast="0" w:name="_czfiadnsgnzp" w:id="10"/>
            <w:bookmarkEnd w:id="10"/>
            <w:r w:rsidDel="00000000" w:rsidR="00000000" w:rsidRPr="00000000">
              <w:rPr>
                <w:rtl w:val="0"/>
              </w:rPr>
              <w:t xml:space="preserve">Torrey Pines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San Diego CA — High School Dipoloma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pBdr/>
              <w:contextualSpacing w:val="0"/>
              <w:rPr/>
            </w:pPr>
            <w:bookmarkStart w:colFirst="0" w:colLast="0" w:name="_miiyt1y6sl7g" w:id="11"/>
            <w:bookmarkEnd w:id="11"/>
            <w:r w:rsidDel="00000000" w:rsidR="00000000" w:rsidRPr="00000000">
              <w:rPr>
                <w:rtl w:val="0"/>
              </w:rPr>
              <w:t xml:space="preserve">August 2012 - May 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pBdr/>
              <w:contextualSpacing w:val="0"/>
              <w:rPr>
                <w:sz w:val="20"/>
                <w:szCs w:val="20"/>
              </w:rPr>
            </w:pPr>
            <w:bookmarkStart w:colFirst="0" w:colLast="0" w:name="_jhv78pp9wtzd" w:id="12"/>
            <w:bookmarkEnd w:id="12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i w:val="1"/>
              </w:rPr>
            </w:pPr>
            <w:bookmarkStart w:colFirst="0" w:colLast="0" w:name="_vm051rmyhoww" w:id="13"/>
            <w:bookmarkEnd w:id="13"/>
            <w:r w:rsidDel="00000000" w:rsidR="00000000" w:rsidRPr="00000000">
              <w:rPr>
                <w:rtl w:val="0"/>
              </w:rPr>
              <w:t xml:space="preserve">Continued Travel Experience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I have visited more than 30 counties, with family and friends in an effort to better understand the world around 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bookmarkStart w:colFirst="0" w:colLast="0" w:name="_ca0awj8022e2" w:id="14"/>
            <w:bookmarkEnd w:id="14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Skilled physical laborer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Confidence in cash or monetary interactions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Sales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memory for product knowledge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Knowledge of vehicles and modes of transport</w:t>
            </w:r>
          </w:p>
          <w:p w:rsidR="00000000" w:rsidDel="00000000" w:rsidP="00000000" w:rsidRDefault="00000000" w:rsidRPr="00000000">
            <w:pPr>
              <w:pBdr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1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bookmarkStart w:colFirst="0" w:colLast="0" w:name="_aysndm2kd3jn" w:id="15"/>
            <w:bookmarkEnd w:id="1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Merriweather" w:cs="Merriweather" w:eastAsia="Merriweather" w:hAnsi="Merriweather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120" w:line="312" w:lineRule="auto"/>
        <w:ind w:left="0" w:right="30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/>
      <w:spacing w:before="600" w:line="240" w:lineRule="auto"/>
      <w:contextualSpacing w:val="1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before="320" w:line="240" w:lineRule="auto"/>
      <w:contextualSpacing w:val="1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100" w:before="100" w:line="240" w:lineRule="auto"/>
      <w:contextualSpacing w:val="1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Bdr/>
      <w:spacing w:after="120" w:before="0" w:line="240" w:lineRule="auto"/>
      <w:contextualSpacing w:val="1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Bdr/>
      <w:spacing w:before="0" w:line="276" w:lineRule="auto"/>
      <w:contextualSpacing w:val="1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