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14" w:rsidRPr="00DD4CCA" w:rsidRDefault="000B7E7B" w:rsidP="00DD4CCA">
      <w:pPr>
        <w:pStyle w:val="Name"/>
      </w:pPr>
      <w:bookmarkStart w:id="0" w:name="_GoBack"/>
      <w:bookmarkEnd w:id="0"/>
      <w:r>
        <w:t>Odetta N. Semple</w:t>
      </w: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050"/>
        <w:gridCol w:w="3060"/>
      </w:tblGrid>
      <w:tr w:rsidR="00EA7F14" w:rsidRPr="00BC781F" w:rsidTr="00C9752A">
        <w:trPr>
          <w:trHeight w:val="243"/>
        </w:trPr>
        <w:tc>
          <w:tcPr>
            <w:tcW w:w="3078" w:type="dxa"/>
          </w:tcPr>
          <w:p w:rsidR="00EA7F14" w:rsidRPr="00DD4CCA" w:rsidRDefault="00EA7F14" w:rsidP="001F0CE1">
            <w:pPr>
              <w:widowControl w:val="0"/>
              <w:autoSpaceDE w:val="0"/>
              <w:autoSpaceDN w:val="0"/>
              <w:adjustRightInd w:val="0"/>
              <w:rPr>
                <w:rStyle w:val="Address"/>
              </w:rPr>
            </w:pPr>
            <w:r w:rsidRPr="00DD4CCA">
              <w:rPr>
                <w:rStyle w:val="Address"/>
              </w:rPr>
              <w:t>P.O. Box 1</w:t>
            </w:r>
            <w:r w:rsidR="000B7E7B">
              <w:rPr>
                <w:rStyle w:val="Address"/>
              </w:rPr>
              <w:t>94</w:t>
            </w:r>
          </w:p>
          <w:p w:rsidR="00EA7F14" w:rsidRPr="00BC781F" w:rsidRDefault="000B7E7B" w:rsidP="00243025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7"/>
                <w:szCs w:val="17"/>
              </w:rPr>
            </w:pPr>
            <w:r>
              <w:rPr>
                <w:rStyle w:val="Address"/>
              </w:rPr>
              <w:t>Goochland, VA 23063</w:t>
            </w:r>
          </w:p>
        </w:tc>
        <w:tc>
          <w:tcPr>
            <w:tcW w:w="4050" w:type="dxa"/>
          </w:tcPr>
          <w:p w:rsidR="00EA7F14" w:rsidRPr="006413B7" w:rsidRDefault="000B7E7B" w:rsidP="00DD4CCA">
            <w:pPr>
              <w:pStyle w:val="E-mailaddress"/>
              <w:rPr>
                <w:b/>
                <w:sz w:val="18"/>
                <w:szCs w:val="18"/>
              </w:rPr>
            </w:pPr>
            <w:r w:rsidRPr="006413B7">
              <w:rPr>
                <w:b/>
                <w:sz w:val="18"/>
                <w:szCs w:val="18"/>
              </w:rPr>
              <w:t>ms_osemple@yahoo.com</w:t>
            </w:r>
          </w:p>
        </w:tc>
        <w:tc>
          <w:tcPr>
            <w:tcW w:w="3060" w:type="dxa"/>
          </w:tcPr>
          <w:p w:rsidR="00EA7F14" w:rsidRPr="00BC781F" w:rsidRDefault="00EA7F14" w:rsidP="00DD4CCA">
            <w:pPr>
              <w:pStyle w:val="Phonenumbers"/>
            </w:pPr>
            <w:r w:rsidRPr="00BC781F">
              <w:t xml:space="preserve">Home: </w:t>
            </w:r>
            <w:r w:rsidR="000B7E7B">
              <w:t>804-859-5015</w:t>
            </w:r>
          </w:p>
          <w:p w:rsidR="00EA7F14" w:rsidRPr="00BC781F" w:rsidRDefault="00EA7F14" w:rsidP="000B7E7B">
            <w:pPr>
              <w:pStyle w:val="Phonenumbers"/>
            </w:pPr>
            <w:r w:rsidRPr="00BC781F">
              <w:t xml:space="preserve">Cell: </w:t>
            </w:r>
            <w:r w:rsidR="000B7E7B">
              <w:t>804-556-0130</w:t>
            </w:r>
          </w:p>
        </w:tc>
      </w:tr>
    </w:tbl>
    <w:p w:rsidR="00EA7F14" w:rsidRPr="00534197" w:rsidRDefault="00EA7F14" w:rsidP="008C2E1D">
      <w:pPr>
        <w:pStyle w:val="Horizontalline"/>
      </w:pPr>
    </w:p>
    <w:p w:rsidR="00EA7F14" w:rsidRPr="000835FC" w:rsidRDefault="00EA7F14" w:rsidP="000835FC">
      <w:pPr>
        <w:pStyle w:val="Bulletedlist"/>
      </w:pPr>
      <w:r w:rsidRPr="000835FC">
        <w:rPr>
          <w:rStyle w:val="Jobtitle"/>
          <w:rFonts w:cs="Verdana"/>
        </w:rPr>
        <w:t>Dedicated customer service manager with 1</w:t>
      </w:r>
      <w:r w:rsidR="006413B7">
        <w:rPr>
          <w:rStyle w:val="Jobtitle"/>
          <w:rFonts w:cs="Verdana"/>
        </w:rPr>
        <w:t>5</w:t>
      </w:r>
      <w:r w:rsidRPr="000835FC">
        <w:rPr>
          <w:rStyle w:val="Jobtitle"/>
          <w:rFonts w:cs="Verdana"/>
        </w:rPr>
        <w:t>+ years of experience</w:t>
      </w:r>
      <w:r w:rsidRPr="000835FC">
        <w:t xml:space="preserve"> in </w:t>
      </w:r>
      <w:r w:rsidR="0061503F">
        <w:t xml:space="preserve">customer service and </w:t>
      </w:r>
      <w:r w:rsidR="00673D8A">
        <w:t>quality assurance</w:t>
      </w:r>
      <w:r w:rsidRPr="000835FC">
        <w:t xml:space="preserve"> settings. Consistently achieve record-high customer satisfaction rankings, improvements to the bottom line and turnaround of underperforming operations.</w:t>
      </w:r>
    </w:p>
    <w:p w:rsidR="00EA7F14" w:rsidRPr="000835FC" w:rsidRDefault="00EA7F14" w:rsidP="000835FC">
      <w:pPr>
        <w:pStyle w:val="Bulletedlist"/>
      </w:pPr>
      <w:r w:rsidRPr="000835FC">
        <w:rPr>
          <w:rStyle w:val="Jobtitle"/>
          <w:rFonts w:cs="Verdana"/>
        </w:rPr>
        <w:t>Respected builder and leader of customer-focused teams</w:t>
      </w:r>
      <w:r w:rsidRPr="000835FC">
        <w:t xml:space="preserve">; instill a shared, enthusiastic commitment to customer service as a key driver of company goal attainment. Lead by example and ensure the execution of all </w:t>
      </w:r>
      <w:r w:rsidR="00673D8A">
        <w:t>quality</w:t>
      </w:r>
      <w:r w:rsidRPr="000835FC">
        <w:t xml:space="preserve">, </w:t>
      </w:r>
      <w:r w:rsidR="00673D8A">
        <w:t>training and development</w:t>
      </w:r>
      <w:r w:rsidRPr="000835FC">
        <w:t xml:space="preserve"> </w:t>
      </w:r>
      <w:r w:rsidR="00673D8A">
        <w:t>improvement</w:t>
      </w:r>
      <w:r w:rsidRPr="000835FC">
        <w:t xml:space="preserve"> and </w:t>
      </w:r>
      <w:r w:rsidR="00673D8A">
        <w:t>service</w:t>
      </w:r>
      <w:r w:rsidRPr="000835FC">
        <w:t xml:space="preserve"> operations policies.</w:t>
      </w:r>
    </w:p>
    <w:p w:rsidR="00EA7F14" w:rsidRPr="00DD4CCA" w:rsidRDefault="00EA7F14" w:rsidP="00DD4CCA">
      <w:pPr>
        <w:pStyle w:val="Heading1"/>
      </w:pPr>
      <w:r w:rsidRPr="00DD4CCA">
        <w:t>Areas of Expertise</w:t>
      </w:r>
    </w:p>
    <w:tbl>
      <w:tblPr>
        <w:tblW w:w="10098" w:type="dxa"/>
        <w:tblLook w:val="00A0" w:firstRow="1" w:lastRow="0" w:firstColumn="1" w:lastColumn="0" w:noHBand="0" w:noVBand="0"/>
      </w:tblPr>
      <w:tblGrid>
        <w:gridCol w:w="3438"/>
        <w:gridCol w:w="3690"/>
        <w:gridCol w:w="2970"/>
      </w:tblGrid>
      <w:tr w:rsidR="00EA7F14" w:rsidRPr="00BC781F" w:rsidTr="00FC5C09">
        <w:tc>
          <w:tcPr>
            <w:tcW w:w="3438" w:type="dxa"/>
          </w:tcPr>
          <w:p w:rsidR="00EA7F14" w:rsidRPr="00BC781F" w:rsidRDefault="00EA7F14" w:rsidP="008C2E1D">
            <w:pPr>
              <w:pStyle w:val="AreasofExpertise"/>
            </w:pPr>
            <w:r w:rsidRPr="00BC781F">
              <w:t xml:space="preserve">Customer </w:t>
            </w:r>
            <w:smartTag w:uri="urn:schemas-microsoft-com:office:smarttags" w:element="PersonName">
              <w:r w:rsidRPr="00BC781F">
                <w:t>Service</w:t>
              </w:r>
            </w:smartTag>
            <w:r w:rsidRPr="00BC781F">
              <w:t xml:space="preserve"> Management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t>Complaint Handling &amp; Resolution</w:t>
            </w:r>
          </w:p>
          <w:p w:rsidR="00EA7F14" w:rsidRPr="008C2E1D" w:rsidRDefault="00EA7F14" w:rsidP="008C2E1D">
            <w:pPr>
              <w:pStyle w:val="AreasofExpertise"/>
            </w:pPr>
            <w:r w:rsidRPr="008C2E1D">
              <w:t>Operations Management</w:t>
            </w:r>
          </w:p>
        </w:tc>
        <w:tc>
          <w:tcPr>
            <w:tcW w:w="3690" w:type="dxa"/>
          </w:tcPr>
          <w:p w:rsidR="00EA7F14" w:rsidRPr="00BC781F" w:rsidRDefault="00EA7F14" w:rsidP="008C2E1D">
            <w:pPr>
              <w:pStyle w:val="AreasofExpertise"/>
            </w:pPr>
            <w:r w:rsidRPr="00BC781F">
              <w:t xml:space="preserve">Customer Satisfaction Enhancement 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t>Front-End Supervision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rPr>
                <w:rFonts w:cs="Verdana"/>
                <w:szCs w:val="17"/>
              </w:rPr>
              <w:t>Sales &amp; Margin Improvement</w:t>
            </w:r>
          </w:p>
        </w:tc>
        <w:tc>
          <w:tcPr>
            <w:tcW w:w="2970" w:type="dxa"/>
          </w:tcPr>
          <w:p w:rsidR="00EA7F14" w:rsidRPr="00BC781F" w:rsidRDefault="00EA7F14" w:rsidP="008C2E1D">
            <w:pPr>
              <w:pStyle w:val="AreasofExpertise"/>
            </w:pPr>
            <w:r w:rsidRPr="00BC781F">
              <w:t>Teambuilding &amp; Training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t>Cost-Reduction Strategies</w:t>
            </w:r>
          </w:p>
          <w:p w:rsidR="00EA7F14" w:rsidRPr="00BC781F" w:rsidRDefault="00EA7F14" w:rsidP="008C2E1D">
            <w:pPr>
              <w:pStyle w:val="AreasofExpertise"/>
            </w:pPr>
            <w:r w:rsidRPr="00BC781F">
              <w:t>Order Fulfillment</w:t>
            </w:r>
          </w:p>
        </w:tc>
      </w:tr>
    </w:tbl>
    <w:p w:rsidR="00EA7F14" w:rsidRPr="002650A9" w:rsidRDefault="00EA7F14" w:rsidP="00DD4CCA">
      <w:pPr>
        <w:pStyle w:val="Heading1"/>
      </w:pPr>
      <w:r w:rsidRPr="002650A9">
        <w:t>Professional Experience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EA7F14" w:rsidRPr="00BC781F" w:rsidTr="00FC5C09">
        <w:tc>
          <w:tcPr>
            <w:tcW w:w="7668" w:type="dxa"/>
          </w:tcPr>
          <w:p w:rsidR="00EA7F14" w:rsidRPr="008C2E1D" w:rsidRDefault="000B7E7B" w:rsidP="000B7E7B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 w:rsidRPr="000B7E7B">
              <w:rPr>
                <w:rStyle w:val="Employer"/>
              </w:rPr>
              <w:t>Logisticare</w:t>
            </w:r>
            <w:r w:rsidR="00EA7F14" w:rsidRPr="008C2E1D">
              <w:rPr>
                <w:rStyle w:val="Employer"/>
              </w:rPr>
              <w:t xml:space="preserve"> — </w:t>
            </w:r>
            <w:r>
              <w:rPr>
                <w:rStyle w:val="Employer"/>
              </w:rPr>
              <w:t>Richmond</w:t>
            </w:r>
            <w:r w:rsidR="00EA7F14" w:rsidRPr="008C2E1D">
              <w:rPr>
                <w:rStyle w:val="Employer"/>
              </w:rPr>
              <w:t xml:space="preserve">, </w:t>
            </w:r>
            <w:r>
              <w:rPr>
                <w:rStyle w:val="Employer"/>
              </w:rPr>
              <w:t>V</w:t>
            </w:r>
            <w:r w:rsidR="00EA7F14" w:rsidRPr="008C2E1D">
              <w:rPr>
                <w:rStyle w:val="Employer"/>
              </w:rPr>
              <w:t>A</w:t>
            </w:r>
          </w:p>
        </w:tc>
        <w:tc>
          <w:tcPr>
            <w:tcW w:w="2484" w:type="dxa"/>
          </w:tcPr>
          <w:p w:rsidR="00EA7F14" w:rsidRPr="00BC781F" w:rsidRDefault="000B7E7B" w:rsidP="000B7E7B">
            <w:pPr>
              <w:pStyle w:val="Dates"/>
            </w:pPr>
            <w:r>
              <w:t>10/11</w:t>
            </w:r>
            <w:r w:rsidR="00EA7F14" w:rsidRPr="00BC781F">
              <w:t xml:space="preserve"> to Present</w:t>
            </w:r>
          </w:p>
        </w:tc>
      </w:tr>
    </w:tbl>
    <w:p w:rsidR="00EA7F14" w:rsidRPr="000835FC" w:rsidRDefault="000B7E7B" w:rsidP="000835FC">
      <w:pPr>
        <w:pStyle w:val="Job"/>
      </w:pPr>
      <w:r>
        <w:rPr>
          <w:rStyle w:val="Jobtitle"/>
        </w:rPr>
        <w:t>Operations Manager (Acting)</w:t>
      </w:r>
      <w:r w:rsidR="00EA7F14" w:rsidRPr="000835FC">
        <w:t xml:space="preserve">, </w:t>
      </w:r>
      <w:r>
        <w:t>10/11</w:t>
      </w:r>
      <w:r w:rsidR="00EA7F14" w:rsidRPr="000835FC">
        <w:t xml:space="preserve"> to present</w:t>
      </w:r>
    </w:p>
    <w:p w:rsidR="00EA7F14" w:rsidRPr="000835FC" w:rsidRDefault="000B7E7B" w:rsidP="000835FC">
      <w:pPr>
        <w:pStyle w:val="Job"/>
      </w:pPr>
      <w:r>
        <w:rPr>
          <w:rStyle w:val="Jobtitle"/>
        </w:rPr>
        <w:t>Quality Assurance Supervisor</w:t>
      </w:r>
      <w:r w:rsidR="00EA7F14" w:rsidRPr="000835FC">
        <w:t xml:space="preserve">, </w:t>
      </w:r>
      <w:r>
        <w:t>06/2011 to 10</w:t>
      </w:r>
      <w:r w:rsidR="00EA7F14" w:rsidRPr="000835FC">
        <w:t>/</w:t>
      </w:r>
      <w:r>
        <w:t>2011</w:t>
      </w:r>
    </w:p>
    <w:p w:rsidR="00EA7F14" w:rsidRPr="0017042B" w:rsidRDefault="00EA7F14" w:rsidP="0017042B">
      <w:pPr>
        <w:pStyle w:val="Jobdescription"/>
      </w:pPr>
      <w:r w:rsidRPr="0017042B">
        <w:t xml:space="preserve">Promoted to manager position to recruit, train and supervise 25+ </w:t>
      </w:r>
      <w:r w:rsidR="000B7E7B">
        <w:t xml:space="preserve">quality assurance and </w:t>
      </w:r>
      <w:r w:rsidRPr="0017042B">
        <w:t xml:space="preserve">customer service reps. Foster an environment in which </w:t>
      </w:r>
      <w:r w:rsidR="00126028">
        <w:t>clients</w:t>
      </w:r>
      <w:r w:rsidRPr="0017042B">
        <w:t xml:space="preserve"> </w:t>
      </w:r>
      <w:r w:rsidR="00126028">
        <w:t>receive</w:t>
      </w:r>
      <w:r w:rsidRPr="0017042B">
        <w:t xml:space="preserve"> high levels of service and employees are motivated to deliver top performance. Manage front-end operations to ensure </w:t>
      </w:r>
      <w:r w:rsidR="00126028">
        <w:t xml:space="preserve">quality customer service </w:t>
      </w:r>
      <w:r w:rsidRPr="0017042B">
        <w:t xml:space="preserve">and </w:t>
      </w:r>
      <w:r w:rsidR="00126028">
        <w:t>timely resolutions are reached</w:t>
      </w:r>
      <w:r w:rsidRPr="0017042B">
        <w:t xml:space="preserve">. </w:t>
      </w:r>
      <w:r w:rsidRPr="00743CD5">
        <w:rPr>
          <w:rStyle w:val="Emphasis"/>
        </w:rPr>
        <w:t>Selected Contributions</w:t>
      </w:r>
      <w:r w:rsidRPr="0017042B">
        <w:t>:</w:t>
      </w:r>
    </w:p>
    <w:p w:rsidR="00673D8A" w:rsidRDefault="00EA7F14" w:rsidP="000835FC">
      <w:pPr>
        <w:pStyle w:val="Bulletedlist"/>
      </w:pPr>
      <w:r w:rsidRPr="000835FC">
        <w:t xml:space="preserve">Served on special taskforce charged with turning around under-performing </w:t>
      </w:r>
      <w:r w:rsidR="00F61099">
        <w:t>Quality Assurance department</w:t>
      </w:r>
      <w:r w:rsidRPr="000835FC">
        <w:t xml:space="preserve">. </w:t>
      </w:r>
    </w:p>
    <w:p w:rsidR="00EA7F14" w:rsidRPr="000835FC" w:rsidRDefault="00EA7F14" w:rsidP="000835FC">
      <w:pPr>
        <w:pStyle w:val="Bulletedlist"/>
      </w:pPr>
      <w:r w:rsidRPr="000835FC">
        <w:t xml:space="preserve">Trained </w:t>
      </w:r>
      <w:r w:rsidR="00BF4935">
        <w:t xml:space="preserve">Quality Assurance Coordinators, </w:t>
      </w:r>
      <w:r w:rsidRPr="000835FC">
        <w:t xml:space="preserve">CSRs and managers in five </w:t>
      </w:r>
      <w:r w:rsidR="00BF4935">
        <w:t>different locations through out the state</w:t>
      </w:r>
      <w:r w:rsidRPr="000835FC">
        <w:t xml:space="preserve">, and contributed to significant improvements in </w:t>
      </w:r>
      <w:r w:rsidR="00BF4935">
        <w:t>customer service</w:t>
      </w:r>
      <w:r w:rsidRPr="000835FC">
        <w:t xml:space="preserve"> satisfaction and </w:t>
      </w:r>
      <w:r w:rsidR="00BF4935">
        <w:t>complaint resolution</w:t>
      </w:r>
      <w:r w:rsidRPr="000835FC">
        <w:t>.</w:t>
      </w:r>
    </w:p>
    <w:p w:rsidR="00EA7F14" w:rsidRPr="000835FC" w:rsidRDefault="00EA7F14" w:rsidP="000835FC">
      <w:pPr>
        <w:pStyle w:val="Bulletedlist"/>
      </w:pPr>
      <w:r w:rsidRPr="000835FC">
        <w:t xml:space="preserve">Exemplified the second-to-none customer service delivery for which </w:t>
      </w:r>
      <w:r w:rsidR="00BF4935">
        <w:t>LogistiCare</w:t>
      </w:r>
      <w:r w:rsidRPr="000835FC">
        <w:t xml:space="preserve"> is nationally renowned in all in</w:t>
      </w:r>
      <w:r>
        <w:t>teractions with customers.</w:t>
      </w:r>
    </w:p>
    <w:p w:rsidR="00EA7F14" w:rsidRPr="00534197" w:rsidRDefault="00EA7F14" w:rsidP="0017042B">
      <w:pPr>
        <w:pStyle w:val="Thinline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EA7F14" w:rsidRPr="00BC781F" w:rsidTr="00FC5C09">
        <w:tc>
          <w:tcPr>
            <w:tcW w:w="7668" w:type="dxa"/>
          </w:tcPr>
          <w:p w:rsidR="00EA7F14" w:rsidRPr="008C2E1D" w:rsidRDefault="006413B7" w:rsidP="006413B7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Bostwick laboratories</w:t>
            </w:r>
            <w:r w:rsidR="00EA7F14" w:rsidRPr="008C2E1D">
              <w:rPr>
                <w:rStyle w:val="Employer"/>
              </w:rPr>
              <w:t xml:space="preserve"> — </w:t>
            </w:r>
            <w:r>
              <w:rPr>
                <w:rStyle w:val="Employer"/>
              </w:rPr>
              <w:t>Glen Allen, VA</w:t>
            </w:r>
          </w:p>
        </w:tc>
        <w:tc>
          <w:tcPr>
            <w:tcW w:w="2484" w:type="dxa"/>
          </w:tcPr>
          <w:p w:rsidR="00EA7F14" w:rsidRPr="00BC781F" w:rsidRDefault="006413B7" w:rsidP="006413B7">
            <w:pPr>
              <w:pStyle w:val="Dates"/>
            </w:pPr>
            <w:r>
              <w:t>01/09 to 6</w:t>
            </w:r>
            <w:r w:rsidR="00EA7F14" w:rsidRPr="00BC781F">
              <w:t>/</w:t>
            </w:r>
            <w:r>
              <w:t>11</w:t>
            </w:r>
          </w:p>
        </w:tc>
      </w:tr>
    </w:tbl>
    <w:p w:rsidR="00EA7F14" w:rsidRPr="000835FC" w:rsidRDefault="006413B7" w:rsidP="000835FC">
      <w:pPr>
        <w:pStyle w:val="Job"/>
      </w:pPr>
      <w:r w:rsidRPr="006413B7">
        <w:rPr>
          <w:b/>
        </w:rPr>
        <w:t>Laboratory Billing/Payment Supervisor</w:t>
      </w:r>
      <w:r w:rsidR="00EA7F14" w:rsidRPr="000835FC">
        <w:t xml:space="preserve">, </w:t>
      </w:r>
      <w:r>
        <w:t>5</w:t>
      </w:r>
      <w:r w:rsidR="00EA7F14" w:rsidRPr="000835FC">
        <w:t>/</w:t>
      </w:r>
      <w:r>
        <w:t>1</w:t>
      </w:r>
      <w:r w:rsidR="00EA7F14" w:rsidRPr="000835FC">
        <w:t xml:space="preserve">0 to </w:t>
      </w:r>
      <w:r>
        <w:t>6/11</w:t>
      </w:r>
    </w:p>
    <w:p w:rsidR="00EA7F14" w:rsidRPr="000835FC" w:rsidRDefault="00EA7F14" w:rsidP="000835FC">
      <w:pPr>
        <w:pStyle w:val="Job"/>
      </w:pPr>
      <w:r w:rsidRPr="006413B7">
        <w:rPr>
          <w:rStyle w:val="Jobtitle"/>
        </w:rPr>
        <w:t xml:space="preserve">Previous Positions: </w:t>
      </w:r>
      <w:r w:rsidR="006413B7" w:rsidRPr="006413B7">
        <w:rPr>
          <w:b/>
        </w:rPr>
        <w:t>QA/QC Research Trainer, Auditor</w:t>
      </w:r>
      <w:r w:rsidRPr="006413B7">
        <w:rPr>
          <w:b/>
        </w:rPr>
        <w:t>,</w:t>
      </w:r>
      <w:r w:rsidR="006413B7" w:rsidRPr="006413B7">
        <w:rPr>
          <w:b/>
        </w:rPr>
        <w:t xml:space="preserve"> Verification Specialist, </w:t>
      </w:r>
      <w:r w:rsidR="006413B7">
        <w:t>1</w:t>
      </w:r>
      <w:r w:rsidRPr="000835FC">
        <w:t>/</w:t>
      </w:r>
      <w:r w:rsidR="006413B7">
        <w:t>09</w:t>
      </w:r>
      <w:r w:rsidRPr="000835FC">
        <w:t xml:space="preserve"> to </w:t>
      </w:r>
      <w:r w:rsidR="006413B7">
        <w:t>5</w:t>
      </w:r>
      <w:r w:rsidRPr="000835FC">
        <w:t>/</w:t>
      </w:r>
      <w:r w:rsidR="006413B7">
        <w:t>1</w:t>
      </w:r>
      <w:r w:rsidRPr="000835FC">
        <w:t>0</w:t>
      </w:r>
    </w:p>
    <w:p w:rsidR="00EA7F14" w:rsidRPr="002650A9" w:rsidRDefault="00EA7F14" w:rsidP="000835FC">
      <w:pPr>
        <w:pStyle w:val="Jobdescription"/>
      </w:pPr>
      <w:r w:rsidRPr="002650A9">
        <w:t xml:space="preserve">Advanced to increasingly responsible positions, culminating in </w:t>
      </w:r>
      <w:r w:rsidR="00BF4935">
        <w:t>supervisory</w:t>
      </w:r>
      <w:r w:rsidRPr="002650A9">
        <w:t xml:space="preserve"> role with oversight for a </w:t>
      </w:r>
      <w:r w:rsidR="006413B7">
        <w:t>team of 8-12 Billing</w:t>
      </w:r>
      <w:r w:rsidR="00BF4935">
        <w:t xml:space="preserve"> </w:t>
      </w:r>
      <w:r w:rsidR="006413B7">
        <w:t>Specialist</w:t>
      </w:r>
      <w:r w:rsidRPr="002650A9">
        <w:t>.</w:t>
      </w:r>
      <w:r w:rsidR="006413B7">
        <w:t xml:space="preserve"> </w:t>
      </w:r>
      <w:r w:rsidRPr="002650A9">
        <w:t xml:space="preserve">Maintained high standards in </w:t>
      </w:r>
      <w:r w:rsidR="006413B7">
        <w:t xml:space="preserve">quality and service </w:t>
      </w:r>
      <w:r>
        <w:t xml:space="preserve">and </w:t>
      </w:r>
      <w:r w:rsidRPr="002650A9">
        <w:t>compli</w:t>
      </w:r>
      <w:r>
        <w:t xml:space="preserve">ed with </w:t>
      </w:r>
      <w:r w:rsidRPr="002650A9">
        <w:t xml:space="preserve">regulatory guidelines. </w:t>
      </w:r>
      <w:r w:rsidRPr="000835FC">
        <w:rPr>
          <w:rStyle w:val="Emphasis"/>
        </w:rPr>
        <w:t>Selected Contributions</w:t>
      </w:r>
      <w:r w:rsidRPr="002650A9">
        <w:t>:</w:t>
      </w:r>
    </w:p>
    <w:p w:rsidR="00EA7F14" w:rsidRDefault="00EA7F14" w:rsidP="000835FC">
      <w:pPr>
        <w:pStyle w:val="Bulletedlist"/>
      </w:pPr>
      <w:r>
        <w:t>M</w:t>
      </w:r>
      <w:r w:rsidRPr="002650A9">
        <w:t xml:space="preserve">et or exceeded </w:t>
      </w:r>
      <w:r>
        <w:t xml:space="preserve">all </w:t>
      </w:r>
      <w:r w:rsidR="00BF4935">
        <w:t>quality/customer service</w:t>
      </w:r>
      <w:r w:rsidRPr="002650A9">
        <w:t xml:space="preserve"> targets </w:t>
      </w:r>
      <w:r>
        <w:t xml:space="preserve">despite increased competition presented by the opening of two new local </w:t>
      </w:r>
      <w:r w:rsidR="00BF4935">
        <w:t>laboratories</w:t>
      </w:r>
      <w:r w:rsidRPr="002650A9">
        <w:t>.</w:t>
      </w:r>
    </w:p>
    <w:p w:rsidR="00BF4935" w:rsidRPr="000835FC" w:rsidRDefault="00BF4935" w:rsidP="00BF4935">
      <w:pPr>
        <w:pStyle w:val="Bulletedlist"/>
      </w:pPr>
      <w:r w:rsidRPr="000835FC">
        <w:t>Reduced staff turnover by 15% in 20</w:t>
      </w:r>
      <w:r w:rsidR="00FA0AD3">
        <w:t>10</w:t>
      </w:r>
      <w:r w:rsidRPr="000835FC">
        <w:t xml:space="preserve">, benchmarking a record-setting improvement in staff retention </w:t>
      </w:r>
      <w:r w:rsidR="00FA0AD3">
        <w:t xml:space="preserve">in the Payments Posting department </w:t>
      </w:r>
      <w:r w:rsidRPr="000835FC">
        <w:t>due to the success of employee-development and morale-building programs.</w:t>
      </w:r>
    </w:p>
    <w:p w:rsidR="00BF4935" w:rsidRPr="000835FC" w:rsidRDefault="00BF4935" w:rsidP="00BF4935">
      <w:pPr>
        <w:pStyle w:val="Bulletedlist"/>
      </w:pPr>
      <w:r w:rsidRPr="000835FC">
        <w:t xml:space="preserve">Elevated </w:t>
      </w:r>
      <w:r>
        <w:t>company’s</w:t>
      </w:r>
      <w:r w:rsidRPr="000835FC">
        <w:t xml:space="preserve"> </w:t>
      </w:r>
      <w:r>
        <w:t>billing and service</w:t>
      </w:r>
      <w:r w:rsidRPr="000835FC">
        <w:t xml:space="preserve"> index from 86% to 92% within two years; ensured the swift resolution of customer issues to preserve customer loyalty while complying with company policies.</w:t>
      </w:r>
    </w:p>
    <w:p w:rsidR="00BF4935" w:rsidRPr="002650A9" w:rsidRDefault="00BF4935" w:rsidP="000835FC">
      <w:pPr>
        <w:pStyle w:val="Bulletedlist"/>
      </w:pPr>
      <w:r>
        <w:t xml:space="preserve">Assist with the development of a Test Matrix used in testing system changes and implementations. </w:t>
      </w:r>
    </w:p>
    <w:p w:rsidR="00EA7F14" w:rsidRPr="002650A9" w:rsidRDefault="00EA7F14" w:rsidP="000835FC">
      <w:pPr>
        <w:pStyle w:val="Bulletedlist"/>
      </w:pPr>
      <w:r w:rsidRPr="002650A9">
        <w:t>Introduced training programs that enhanced employee performance and</w:t>
      </w:r>
      <w:r>
        <w:t xml:space="preserve"> helped build a motivated workforce</w:t>
      </w:r>
      <w:r w:rsidRPr="002650A9">
        <w:t>.</w:t>
      </w:r>
    </w:p>
    <w:p w:rsidR="00EA7F14" w:rsidRPr="002650A9" w:rsidRDefault="00EA7F14" w:rsidP="00DD4CCA">
      <w:pPr>
        <w:pStyle w:val="Heading1"/>
      </w:pPr>
      <w:r w:rsidRPr="002650A9">
        <w:t>Education and Training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08"/>
        <w:gridCol w:w="1944"/>
      </w:tblGrid>
      <w:tr w:rsidR="00EA7F14" w:rsidRPr="00BC781F" w:rsidTr="00FC5C09">
        <w:tc>
          <w:tcPr>
            <w:tcW w:w="8208" w:type="dxa"/>
            <w:shd w:val="clear" w:color="auto" w:fill="FFFFFF"/>
          </w:tcPr>
          <w:p w:rsidR="00EA7F14" w:rsidRPr="008C2E1D" w:rsidRDefault="00126028" w:rsidP="00126028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CAPELLA UNIVERSITY--</w:t>
            </w:r>
            <w:r w:rsidRPr="00126028">
              <w:rPr>
                <w:rStyle w:val="Employer"/>
              </w:rPr>
              <w:t xml:space="preserve"> Minneapolis, Minnesota</w:t>
            </w:r>
          </w:p>
        </w:tc>
        <w:tc>
          <w:tcPr>
            <w:tcW w:w="1944" w:type="dxa"/>
            <w:shd w:val="clear" w:color="auto" w:fill="FFFFFF"/>
          </w:tcPr>
          <w:p w:rsidR="00EA7F14" w:rsidRPr="00BC781F" w:rsidRDefault="00126028" w:rsidP="00126028">
            <w:pPr>
              <w:pStyle w:val="Dates"/>
              <w:jc w:val="left"/>
            </w:pPr>
            <w:r>
              <w:t>10/11</w:t>
            </w:r>
            <w:r w:rsidR="00EA7F14" w:rsidRPr="00BC781F">
              <w:t xml:space="preserve"> to </w:t>
            </w:r>
            <w:r>
              <w:t>9/2015</w:t>
            </w:r>
          </w:p>
        </w:tc>
      </w:tr>
    </w:tbl>
    <w:p w:rsidR="00126028" w:rsidRDefault="00126028" w:rsidP="0017042B">
      <w:pPr>
        <w:pStyle w:val="Educationdescription"/>
        <w:rPr>
          <w:rStyle w:val="Jobtitle"/>
          <w:bCs w:val="0"/>
          <w:szCs w:val="17"/>
        </w:rPr>
      </w:pPr>
      <w:r w:rsidRPr="00126028">
        <w:rPr>
          <w:b/>
          <w:szCs w:val="17"/>
        </w:rPr>
        <w:t>PhD in Organization and Management: Leadership Concentration</w:t>
      </w:r>
      <w:r w:rsidRPr="00126028">
        <w:rPr>
          <w:rStyle w:val="Jobtitle"/>
          <w:bCs w:val="0"/>
          <w:szCs w:val="17"/>
        </w:rPr>
        <w:t xml:space="preserve"> </w:t>
      </w:r>
    </w:p>
    <w:p w:rsidR="00126028" w:rsidRDefault="00126028" w:rsidP="0017042B">
      <w:pPr>
        <w:pStyle w:val="Educationdescription"/>
        <w:rPr>
          <w:rStyle w:val="Jobtitle"/>
          <w:bCs w:val="0"/>
          <w:szCs w:val="17"/>
        </w:rPr>
      </w:pPr>
    </w:p>
    <w:p w:rsidR="00EA7F14" w:rsidRDefault="00EA7F14" w:rsidP="0017042B">
      <w:pPr>
        <w:pStyle w:val="Educationdescription"/>
      </w:pPr>
      <w:r w:rsidRPr="0017042B">
        <w:rPr>
          <w:rStyle w:val="Jobtitle"/>
        </w:rPr>
        <w:t>Training</w:t>
      </w:r>
      <w:r w:rsidRPr="0017042B">
        <w:t xml:space="preserve">: Completed numerous courses and seminars in customer service, </w:t>
      </w:r>
      <w:r w:rsidR="006413B7">
        <w:t>service</w:t>
      </w:r>
      <w:r w:rsidRPr="0017042B">
        <w:t xml:space="preserve"> strategies, </w:t>
      </w:r>
      <w:r w:rsidR="006413B7">
        <w:t>quality</w:t>
      </w:r>
      <w:r w:rsidRPr="0017042B">
        <w:t xml:space="preserve"> control, </w:t>
      </w:r>
      <w:r w:rsidR="006413B7">
        <w:t>customer retention</w:t>
      </w:r>
      <w:r w:rsidRPr="0017042B">
        <w:t xml:space="preserve">, time management, leadership, performance assessment and </w:t>
      </w:r>
      <w:r w:rsidR="006413B7">
        <w:t>quality improvement</w:t>
      </w:r>
      <w:r w:rsidRPr="0017042B">
        <w:t>.</w:t>
      </w:r>
    </w:p>
    <w:sectPr w:rsidR="00EA7F14" w:rsidSect="009211EF">
      <w:headerReference w:type="default" r:id="rId10"/>
      <w:pgSz w:w="12240" w:h="15840"/>
      <w:pgMar w:top="1059" w:right="1152" w:bottom="864" w:left="1152" w:header="27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747" w:rsidRDefault="00474747" w:rsidP="00FE0A18">
      <w:r>
        <w:separator/>
      </w:r>
    </w:p>
  </w:endnote>
  <w:endnote w:type="continuationSeparator" w:id="0">
    <w:p w:rsidR="00474747" w:rsidRDefault="00474747" w:rsidP="00FE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747" w:rsidRDefault="00474747" w:rsidP="00FE0A18">
      <w:r>
        <w:separator/>
      </w:r>
    </w:p>
  </w:footnote>
  <w:footnote w:type="continuationSeparator" w:id="0">
    <w:p w:rsidR="00474747" w:rsidRDefault="00474747" w:rsidP="00FE0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16A" w:rsidRDefault="0020116A" w:rsidP="000C7822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5CDB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4B62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C505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2B2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2209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E8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3A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5C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6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3CB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44ABC"/>
    <w:multiLevelType w:val="hybridMultilevel"/>
    <w:tmpl w:val="9A866DAA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22722B"/>
    <w:multiLevelType w:val="hybridMultilevel"/>
    <w:tmpl w:val="614ABD04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85241"/>
    <w:multiLevelType w:val="hybridMultilevel"/>
    <w:tmpl w:val="A9E65760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A2A2BFE"/>
    <w:multiLevelType w:val="hybridMultilevel"/>
    <w:tmpl w:val="1EE0DBB4"/>
    <w:lvl w:ilvl="0" w:tplc="45FA08C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EE2A4E32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B7699D"/>
    <w:multiLevelType w:val="singleLevel"/>
    <w:tmpl w:val="226A97F0"/>
    <w:lvl w:ilvl="0">
      <w:start w:val="110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5B5068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91176B"/>
    <w:multiLevelType w:val="hybridMultilevel"/>
    <w:tmpl w:val="19C86E26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E90FD3"/>
    <w:multiLevelType w:val="hybridMultilevel"/>
    <w:tmpl w:val="6B426394"/>
    <w:lvl w:ilvl="0" w:tplc="0D525BA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BFF48578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17C6C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AF114D"/>
    <w:multiLevelType w:val="hybridMultilevel"/>
    <w:tmpl w:val="BF8E5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0E1C45"/>
    <w:multiLevelType w:val="hybridMultilevel"/>
    <w:tmpl w:val="4F049F48"/>
    <w:lvl w:ilvl="0" w:tplc="2C202C0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1402DE"/>
    <w:multiLevelType w:val="hybridMultilevel"/>
    <w:tmpl w:val="CBA2C3A0"/>
    <w:lvl w:ilvl="0" w:tplc="87A0AB98">
      <w:start w:val="1"/>
      <w:numFmt w:val="bullet"/>
      <w:pStyle w:val="Bulletedlis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9A63CF"/>
    <w:multiLevelType w:val="hybridMultilevel"/>
    <w:tmpl w:val="AD24DBDA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8F1F33"/>
    <w:multiLevelType w:val="hybridMultilevel"/>
    <w:tmpl w:val="225A5D42"/>
    <w:lvl w:ilvl="0" w:tplc="A66C1C0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64FCB5D6">
      <w:start w:val="1"/>
      <w:numFmt w:val="bullet"/>
      <w:lvlText w:val="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E656F6"/>
    <w:multiLevelType w:val="hybridMultilevel"/>
    <w:tmpl w:val="A9E65760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C04D44"/>
    <w:multiLevelType w:val="hybridMultilevel"/>
    <w:tmpl w:val="CF94FB8E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4E33F9"/>
    <w:multiLevelType w:val="hybridMultilevel"/>
    <w:tmpl w:val="3EC22CDC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10"/>
  </w:num>
  <w:num w:numId="4">
    <w:abstractNumId w:val="22"/>
  </w:num>
  <w:num w:numId="5">
    <w:abstractNumId w:val="12"/>
  </w:num>
  <w:num w:numId="6">
    <w:abstractNumId w:val="28"/>
  </w:num>
  <w:num w:numId="7">
    <w:abstractNumId w:val="25"/>
  </w:num>
  <w:num w:numId="8">
    <w:abstractNumId w:val="30"/>
  </w:num>
  <w:num w:numId="9">
    <w:abstractNumId w:val="18"/>
  </w:num>
  <w:num w:numId="10">
    <w:abstractNumId w:val="11"/>
  </w:num>
  <w:num w:numId="11">
    <w:abstractNumId w:val="24"/>
  </w:num>
  <w:num w:numId="12">
    <w:abstractNumId w:val="23"/>
  </w:num>
  <w:num w:numId="13">
    <w:abstractNumId w:val="14"/>
  </w:num>
  <w:num w:numId="14">
    <w:abstractNumId w:val="15"/>
  </w:num>
  <w:num w:numId="15">
    <w:abstractNumId w:val="2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0"/>
  </w:num>
  <w:num w:numId="28">
    <w:abstractNumId w:val="13"/>
  </w:num>
  <w:num w:numId="29">
    <w:abstractNumId w:val="26"/>
  </w:num>
  <w:num w:numId="30">
    <w:abstractNumId w:val="2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isplayBackgroundShape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7B"/>
    <w:rsid w:val="00002852"/>
    <w:rsid w:val="0001600E"/>
    <w:rsid w:val="00022385"/>
    <w:rsid w:val="00036462"/>
    <w:rsid w:val="00036893"/>
    <w:rsid w:val="00041CBB"/>
    <w:rsid w:val="00060DB3"/>
    <w:rsid w:val="00062DA3"/>
    <w:rsid w:val="00066C03"/>
    <w:rsid w:val="00071B64"/>
    <w:rsid w:val="00077F5D"/>
    <w:rsid w:val="000835FC"/>
    <w:rsid w:val="000929AD"/>
    <w:rsid w:val="00092D39"/>
    <w:rsid w:val="000932C7"/>
    <w:rsid w:val="000A7480"/>
    <w:rsid w:val="000B7E7B"/>
    <w:rsid w:val="000C7822"/>
    <w:rsid w:val="000D275D"/>
    <w:rsid w:val="000E4A04"/>
    <w:rsid w:val="000F6A76"/>
    <w:rsid w:val="00103471"/>
    <w:rsid w:val="00110F71"/>
    <w:rsid w:val="00120CD9"/>
    <w:rsid w:val="00126028"/>
    <w:rsid w:val="0012649E"/>
    <w:rsid w:val="001439BD"/>
    <w:rsid w:val="0017042B"/>
    <w:rsid w:val="0018448F"/>
    <w:rsid w:val="001A3C60"/>
    <w:rsid w:val="001E0E17"/>
    <w:rsid w:val="001E3061"/>
    <w:rsid w:val="001E3C01"/>
    <w:rsid w:val="001E5518"/>
    <w:rsid w:val="001F0CE1"/>
    <w:rsid w:val="001F3659"/>
    <w:rsid w:val="0020116A"/>
    <w:rsid w:val="002024FC"/>
    <w:rsid w:val="00206961"/>
    <w:rsid w:val="00211B08"/>
    <w:rsid w:val="00214C55"/>
    <w:rsid w:val="002347D8"/>
    <w:rsid w:val="00236BAD"/>
    <w:rsid w:val="00243025"/>
    <w:rsid w:val="002650A9"/>
    <w:rsid w:val="00273CDE"/>
    <w:rsid w:val="00277172"/>
    <w:rsid w:val="00283C5C"/>
    <w:rsid w:val="002866EA"/>
    <w:rsid w:val="002A3A79"/>
    <w:rsid w:val="002D610B"/>
    <w:rsid w:val="0030106A"/>
    <w:rsid w:val="00324E89"/>
    <w:rsid w:val="00336906"/>
    <w:rsid w:val="003463DD"/>
    <w:rsid w:val="003509AA"/>
    <w:rsid w:val="00371F4F"/>
    <w:rsid w:val="00385E04"/>
    <w:rsid w:val="003A79BA"/>
    <w:rsid w:val="003A7D12"/>
    <w:rsid w:val="003B3C00"/>
    <w:rsid w:val="003C5AC6"/>
    <w:rsid w:val="003D69EF"/>
    <w:rsid w:val="003E171D"/>
    <w:rsid w:val="003F4DE6"/>
    <w:rsid w:val="004017B7"/>
    <w:rsid w:val="004275F3"/>
    <w:rsid w:val="00432B3D"/>
    <w:rsid w:val="00434A52"/>
    <w:rsid w:val="004350BB"/>
    <w:rsid w:val="00444FC4"/>
    <w:rsid w:val="00447D6B"/>
    <w:rsid w:val="00454484"/>
    <w:rsid w:val="00460A91"/>
    <w:rsid w:val="004637FC"/>
    <w:rsid w:val="00471048"/>
    <w:rsid w:val="00474747"/>
    <w:rsid w:val="00474EE5"/>
    <w:rsid w:val="00492D08"/>
    <w:rsid w:val="00495C6D"/>
    <w:rsid w:val="004C7BEA"/>
    <w:rsid w:val="004D6482"/>
    <w:rsid w:val="004E7E7F"/>
    <w:rsid w:val="00502DF9"/>
    <w:rsid w:val="005058E6"/>
    <w:rsid w:val="005248EB"/>
    <w:rsid w:val="00524A08"/>
    <w:rsid w:val="00530243"/>
    <w:rsid w:val="00534197"/>
    <w:rsid w:val="00535B88"/>
    <w:rsid w:val="005533C4"/>
    <w:rsid w:val="0057148E"/>
    <w:rsid w:val="00596AFD"/>
    <w:rsid w:val="005A2261"/>
    <w:rsid w:val="005D0184"/>
    <w:rsid w:val="005D1180"/>
    <w:rsid w:val="00614C3B"/>
    <w:rsid w:val="0061503F"/>
    <w:rsid w:val="006272C2"/>
    <w:rsid w:val="006413B7"/>
    <w:rsid w:val="00661B62"/>
    <w:rsid w:val="00665151"/>
    <w:rsid w:val="00673D8A"/>
    <w:rsid w:val="006826D5"/>
    <w:rsid w:val="006A5F6E"/>
    <w:rsid w:val="00724018"/>
    <w:rsid w:val="00743CD5"/>
    <w:rsid w:val="00757F10"/>
    <w:rsid w:val="0076003D"/>
    <w:rsid w:val="00782E04"/>
    <w:rsid w:val="00793DB5"/>
    <w:rsid w:val="007A0B7D"/>
    <w:rsid w:val="008039CE"/>
    <w:rsid w:val="00810D18"/>
    <w:rsid w:val="0081310B"/>
    <w:rsid w:val="008132C1"/>
    <w:rsid w:val="00816269"/>
    <w:rsid w:val="00823945"/>
    <w:rsid w:val="00823EF5"/>
    <w:rsid w:val="00830130"/>
    <w:rsid w:val="008366EA"/>
    <w:rsid w:val="008434C4"/>
    <w:rsid w:val="00844F41"/>
    <w:rsid w:val="00860A8D"/>
    <w:rsid w:val="008A157F"/>
    <w:rsid w:val="008A7812"/>
    <w:rsid w:val="008C2E1D"/>
    <w:rsid w:val="008C5042"/>
    <w:rsid w:val="008E394D"/>
    <w:rsid w:val="008F1074"/>
    <w:rsid w:val="008F560F"/>
    <w:rsid w:val="00917105"/>
    <w:rsid w:val="009211EF"/>
    <w:rsid w:val="0092717E"/>
    <w:rsid w:val="00953FEC"/>
    <w:rsid w:val="00956F31"/>
    <w:rsid w:val="009572BA"/>
    <w:rsid w:val="0097606F"/>
    <w:rsid w:val="009A4301"/>
    <w:rsid w:val="009A7E78"/>
    <w:rsid w:val="009B0C65"/>
    <w:rsid w:val="009C6949"/>
    <w:rsid w:val="009D56F7"/>
    <w:rsid w:val="00A017DA"/>
    <w:rsid w:val="00A058A7"/>
    <w:rsid w:val="00A05E08"/>
    <w:rsid w:val="00A160A3"/>
    <w:rsid w:val="00A22F30"/>
    <w:rsid w:val="00A428E0"/>
    <w:rsid w:val="00A46936"/>
    <w:rsid w:val="00A52B00"/>
    <w:rsid w:val="00A53B05"/>
    <w:rsid w:val="00A64065"/>
    <w:rsid w:val="00A65462"/>
    <w:rsid w:val="00A7058E"/>
    <w:rsid w:val="00A831DE"/>
    <w:rsid w:val="00A9390E"/>
    <w:rsid w:val="00AD5D91"/>
    <w:rsid w:val="00AD74C6"/>
    <w:rsid w:val="00B029C8"/>
    <w:rsid w:val="00B070B1"/>
    <w:rsid w:val="00B34446"/>
    <w:rsid w:val="00B364FF"/>
    <w:rsid w:val="00B64014"/>
    <w:rsid w:val="00B6588E"/>
    <w:rsid w:val="00BA5982"/>
    <w:rsid w:val="00BB542D"/>
    <w:rsid w:val="00BB726C"/>
    <w:rsid w:val="00BC00F6"/>
    <w:rsid w:val="00BC39BD"/>
    <w:rsid w:val="00BC781F"/>
    <w:rsid w:val="00BE0FCF"/>
    <w:rsid w:val="00BE33B5"/>
    <w:rsid w:val="00BF4935"/>
    <w:rsid w:val="00C12BBD"/>
    <w:rsid w:val="00C468F6"/>
    <w:rsid w:val="00C513ED"/>
    <w:rsid w:val="00C667C5"/>
    <w:rsid w:val="00C67BBB"/>
    <w:rsid w:val="00C73BA1"/>
    <w:rsid w:val="00C76340"/>
    <w:rsid w:val="00C824AF"/>
    <w:rsid w:val="00C9752A"/>
    <w:rsid w:val="00CA46BC"/>
    <w:rsid w:val="00CB114F"/>
    <w:rsid w:val="00CE6E50"/>
    <w:rsid w:val="00CF08DD"/>
    <w:rsid w:val="00CF6C0A"/>
    <w:rsid w:val="00CF772A"/>
    <w:rsid w:val="00D55DEF"/>
    <w:rsid w:val="00D55F55"/>
    <w:rsid w:val="00D651BD"/>
    <w:rsid w:val="00D67160"/>
    <w:rsid w:val="00D87F4C"/>
    <w:rsid w:val="00D91B2E"/>
    <w:rsid w:val="00DB2385"/>
    <w:rsid w:val="00DB3EBA"/>
    <w:rsid w:val="00DC4475"/>
    <w:rsid w:val="00DC773E"/>
    <w:rsid w:val="00DD4CCA"/>
    <w:rsid w:val="00DF36FF"/>
    <w:rsid w:val="00E057BE"/>
    <w:rsid w:val="00E07677"/>
    <w:rsid w:val="00E22519"/>
    <w:rsid w:val="00E32CF9"/>
    <w:rsid w:val="00E363DA"/>
    <w:rsid w:val="00E41657"/>
    <w:rsid w:val="00E54A17"/>
    <w:rsid w:val="00E96AB4"/>
    <w:rsid w:val="00EA7322"/>
    <w:rsid w:val="00EA7F14"/>
    <w:rsid w:val="00EB60CA"/>
    <w:rsid w:val="00EB694E"/>
    <w:rsid w:val="00EC1EB7"/>
    <w:rsid w:val="00EC336E"/>
    <w:rsid w:val="00ED1AE9"/>
    <w:rsid w:val="00EF45EA"/>
    <w:rsid w:val="00F17435"/>
    <w:rsid w:val="00F17F53"/>
    <w:rsid w:val="00F23264"/>
    <w:rsid w:val="00F61099"/>
    <w:rsid w:val="00F623C2"/>
    <w:rsid w:val="00F627EC"/>
    <w:rsid w:val="00F62C31"/>
    <w:rsid w:val="00F669BD"/>
    <w:rsid w:val="00F77EC7"/>
    <w:rsid w:val="00F83696"/>
    <w:rsid w:val="00FA0AD3"/>
    <w:rsid w:val="00FA7B1C"/>
    <w:rsid w:val="00FB201D"/>
    <w:rsid w:val="00FB25B5"/>
    <w:rsid w:val="00FC5C09"/>
    <w:rsid w:val="00FE0A18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CCA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semiHidden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basedOn w:val="DefaultParagraphFont"/>
    <w:rsid w:val="00A64065"/>
    <w:rPr>
      <w:rFonts w:cs="Times New Roman"/>
    </w:rPr>
  </w:style>
  <w:style w:type="character" w:customStyle="1" w:styleId="small">
    <w:name w:val="small"/>
    <w:basedOn w:val="DefaultParagraphFont"/>
    <w:rsid w:val="00A52B00"/>
    <w:rPr>
      <w:rFonts w:cs="Times New Roman"/>
    </w:rPr>
  </w:style>
  <w:style w:type="paragraph" w:customStyle="1" w:styleId="Name">
    <w:name w:val="Name"/>
    <w:basedOn w:val="PlainText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basedOn w:val="DefaultParagraphFont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DD4CCA"/>
    <w:pPr>
      <w:jc w:val="right"/>
    </w:pPr>
    <w:rPr>
      <w:sz w:val="17"/>
    </w:rPr>
  </w:style>
  <w:style w:type="character" w:customStyle="1" w:styleId="Smallspace">
    <w:name w:val="Small space"/>
    <w:basedOn w:val="DefaultParagraphFont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basedOn w:val="DefaultParagraphFont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basedOn w:val="DefaultParagraphFont"/>
    <w:rsid w:val="008C2E1D"/>
    <w:rPr>
      <w:rFonts w:cs="Times New Roman"/>
      <w:sz w:val="20"/>
    </w:rPr>
  </w:style>
  <w:style w:type="paragraph" w:customStyle="1" w:styleId="Dates">
    <w:name w:val="Dates"/>
    <w:basedOn w:val="Normal"/>
    <w:rsid w:val="008C2E1D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rsid w:val="008C2E1D"/>
    <w:rPr>
      <w:rFonts w:cs="Times New Roman"/>
      <w:b/>
      <w:bCs/>
      <w:sz w:val="17"/>
    </w:rPr>
  </w:style>
  <w:style w:type="paragraph" w:customStyle="1" w:styleId="Job">
    <w:name w:val="Job"/>
    <w:basedOn w:val="Normal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qFormat/>
    <w:rsid w:val="000835FC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rsid w:val="0017042B"/>
    <w:pPr>
      <w:spacing w:before="0"/>
    </w:pPr>
  </w:style>
  <w:style w:type="paragraph" w:customStyle="1" w:styleId="SubmitResume">
    <w:name w:val="Submit Resume"/>
    <w:basedOn w:val="Normal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rsid w:val="000C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D"/>
    <w:pPr>
      <w:ind w:left="720"/>
      <w:contextualSpacing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Body Text Indent 2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CCA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semiHidden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basedOn w:val="DefaultParagraphFont"/>
    <w:rsid w:val="00A64065"/>
    <w:rPr>
      <w:rFonts w:cs="Times New Roman"/>
    </w:rPr>
  </w:style>
  <w:style w:type="character" w:customStyle="1" w:styleId="small">
    <w:name w:val="small"/>
    <w:basedOn w:val="DefaultParagraphFont"/>
    <w:rsid w:val="00A52B00"/>
    <w:rPr>
      <w:rFonts w:cs="Times New Roman"/>
    </w:rPr>
  </w:style>
  <w:style w:type="paragraph" w:customStyle="1" w:styleId="Name">
    <w:name w:val="Name"/>
    <w:basedOn w:val="PlainText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basedOn w:val="DefaultParagraphFont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DD4CCA"/>
    <w:pPr>
      <w:jc w:val="right"/>
    </w:pPr>
    <w:rPr>
      <w:sz w:val="17"/>
    </w:rPr>
  </w:style>
  <w:style w:type="character" w:customStyle="1" w:styleId="Smallspace">
    <w:name w:val="Small space"/>
    <w:basedOn w:val="DefaultParagraphFont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basedOn w:val="DefaultParagraphFont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basedOn w:val="DefaultParagraphFont"/>
    <w:rsid w:val="008C2E1D"/>
    <w:rPr>
      <w:rFonts w:cs="Times New Roman"/>
      <w:sz w:val="20"/>
    </w:rPr>
  </w:style>
  <w:style w:type="paragraph" w:customStyle="1" w:styleId="Dates">
    <w:name w:val="Dates"/>
    <w:basedOn w:val="Normal"/>
    <w:rsid w:val="008C2E1D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rsid w:val="008C2E1D"/>
    <w:rPr>
      <w:rFonts w:cs="Times New Roman"/>
      <w:b/>
      <w:bCs/>
      <w:sz w:val="17"/>
    </w:rPr>
  </w:style>
  <w:style w:type="paragraph" w:customStyle="1" w:styleId="Job">
    <w:name w:val="Job"/>
    <w:basedOn w:val="Normal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qFormat/>
    <w:rsid w:val="000835FC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rsid w:val="0017042B"/>
    <w:pPr>
      <w:spacing w:before="0"/>
    </w:pPr>
  </w:style>
  <w:style w:type="paragraph" w:customStyle="1" w:styleId="SubmitResume">
    <w:name w:val="Submit Resume"/>
    <w:basedOn w:val="Normal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rsid w:val="000C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D"/>
    <w:pPr>
      <w:ind w:left="720"/>
      <w:contextualSpacing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detta.semple\Application%20Data\Microsoft\Templates\MN_CustomerServiceManage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ea2bbde7-2c56-442d-897b-c42c38de1c77</TemplateGUID>
    <TemplateBuildVersion>8</TemplateBuildVersion>
    <TemplateBuildDate>2009-10-11T21:44:15.3490929-04:00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9A52482-CE9D-43E0-B07B-4E8C1EED3586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56B7BCCF-A9ED-43A2-9D0F-E05C3DEB7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MN_CustomerServiceManagerResume.dotm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2009-04-13T20:44:00Z</cp:lastPrinted>
  <dcterms:created xsi:type="dcterms:W3CDTF">2011-10-18T00:21:00Z</dcterms:created>
  <dcterms:modified xsi:type="dcterms:W3CDTF">2011-10-18T00:21:00Z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TC103622199990</vt:lpwstr>
  </property>
</Properties>
</file>