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8EB4E3"/>
          <w:sz w:val="32"/>
          <w:szCs w:val="32"/>
        </w:rPr>
      </w:pPr>
      <w:r>
        <w:rPr>
          <w:rFonts w:ascii="Verdana-Bold" w:hAnsi="Verdana-Bold" w:cs="Verdana-Bold"/>
          <w:b/>
          <w:bCs/>
          <w:color w:val="8EB4E3"/>
          <w:sz w:val="32"/>
          <w:szCs w:val="32"/>
        </w:rPr>
        <w:t>Robert A Scowcroft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8EB4E3"/>
          <w:sz w:val="24"/>
          <w:szCs w:val="24"/>
        </w:rPr>
      </w:pPr>
      <w:r>
        <w:rPr>
          <w:rFonts w:ascii="Verdana-Bold" w:hAnsi="Verdana-Bold" w:cs="Verdana-Bold"/>
          <w:b/>
          <w:bCs/>
          <w:color w:val="8EB4E3"/>
          <w:sz w:val="24"/>
          <w:szCs w:val="24"/>
        </w:rPr>
        <w:t>1403 3</w:t>
      </w:r>
      <w:r w:rsidRPr="00693AC1">
        <w:rPr>
          <w:rFonts w:ascii="Verdana-Bold" w:hAnsi="Verdana-Bold" w:cs="Verdana-Bold"/>
          <w:b/>
          <w:bCs/>
          <w:color w:val="8EB4E3"/>
          <w:sz w:val="24"/>
          <w:szCs w:val="24"/>
          <w:vertAlign w:val="superscript"/>
        </w:rPr>
        <w:t>rd</w:t>
      </w:r>
      <w:r>
        <w:rPr>
          <w:rFonts w:ascii="Verdana-Bold" w:hAnsi="Verdana-Bold" w:cs="Verdana-Bold"/>
          <w:b/>
          <w:bCs/>
          <w:color w:val="8EB4E3"/>
          <w:sz w:val="24"/>
          <w:szCs w:val="24"/>
        </w:rPr>
        <w:t xml:space="preserve"> St. E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8EB4E3"/>
          <w:sz w:val="24"/>
          <w:szCs w:val="24"/>
        </w:rPr>
      </w:pPr>
      <w:r>
        <w:rPr>
          <w:rFonts w:ascii="Verdana-Bold" w:hAnsi="Verdana-Bold" w:cs="Verdana-Bold"/>
          <w:b/>
          <w:bCs/>
          <w:color w:val="8EB4E3"/>
          <w:sz w:val="24"/>
          <w:szCs w:val="24"/>
        </w:rPr>
        <w:t>Hastings, MN 55033</w:t>
      </w:r>
    </w:p>
    <w:p w:rsidR="00263D5D" w:rsidRDefault="00263D5D" w:rsidP="00263D5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8EB4E3"/>
          <w:sz w:val="24"/>
          <w:szCs w:val="24"/>
        </w:rPr>
      </w:pPr>
      <w:r>
        <w:rPr>
          <w:rFonts w:ascii="Verdana-Bold" w:hAnsi="Verdana-Bold" w:cs="Verdana-Bold"/>
          <w:b/>
          <w:bCs/>
          <w:color w:val="8EB4E3"/>
          <w:sz w:val="24"/>
          <w:szCs w:val="24"/>
        </w:rPr>
        <w:t>651-800-6722</w:t>
      </w:r>
    </w:p>
    <w:p w:rsidR="00693AC1" w:rsidRPr="00693AC1" w:rsidRDefault="003D5BA7" w:rsidP="00263D5D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8EB4E3"/>
          <w:sz w:val="24"/>
          <w:szCs w:val="24"/>
        </w:rPr>
      </w:pPr>
      <w:hyperlink r:id="rId5" w:history="1">
        <w:r w:rsidR="00263D5D" w:rsidRPr="00E91A21">
          <w:rPr>
            <w:rStyle w:val="Hyperlink"/>
            <w:rFonts w:ascii="Verdana-Bold" w:hAnsi="Verdana-Bold" w:cs="Verdana-Bold"/>
            <w:b/>
            <w:bCs/>
            <w:sz w:val="24"/>
            <w:szCs w:val="24"/>
          </w:rPr>
          <w:t>RScowcroft@comcast.net</w:t>
        </w:r>
      </w:hyperlink>
      <w:r w:rsidR="00263D5D" w:rsidRPr="00263D5D">
        <w:rPr>
          <w:rFonts w:ascii="Verdana-Bold" w:hAnsi="Verdana-Bold" w:cs="Verdana-Bold"/>
          <w:b/>
          <w:bCs/>
          <w:color w:val="8EB4E3"/>
          <w:sz w:val="24"/>
          <w:szCs w:val="24"/>
        </w:rPr>
        <w:tab/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8EB4E3"/>
          <w:sz w:val="18"/>
          <w:szCs w:val="18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8EB4E3"/>
          <w:sz w:val="18"/>
          <w:szCs w:val="18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8EB4E3"/>
          <w:sz w:val="18"/>
          <w:szCs w:val="18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</w:pPr>
      <w:r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  <w:t>Personal Profile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 am a motivated, dependable and responsible </w:t>
      </w:r>
      <w:r w:rsidR="00263D5D">
        <w:rPr>
          <w:rFonts w:ascii="Verdana" w:hAnsi="Verdana" w:cs="Verdana"/>
          <w:color w:val="000000"/>
          <w:sz w:val="18"/>
          <w:szCs w:val="18"/>
        </w:rPr>
        <w:t>self-starter</w:t>
      </w:r>
      <w:r>
        <w:rPr>
          <w:rFonts w:ascii="Verdana" w:hAnsi="Verdana" w:cs="Verdana"/>
          <w:color w:val="000000"/>
          <w:sz w:val="18"/>
          <w:szCs w:val="18"/>
        </w:rPr>
        <w:t>. Serving in the US Navy for 16 years on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 aircraft carrier, I gained the knowledge and experience in hydraulics, mechanics, pneumatics,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electrical, and management positions. After an honorable discharge, I continued to gain knowledge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and experience through employment in the field. I am hard working, detailed oriented and work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great on a team or independently.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</w:pPr>
      <w:r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  <w:t>Professional Experience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</w:pPr>
    </w:p>
    <w:p w:rsidR="00693AC1" w:rsidRPr="009F4C13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9F4C13">
        <w:rPr>
          <w:rFonts w:ascii="Verdana-Bold" w:hAnsi="Verdana-Bold" w:cs="Verdana-Bold"/>
          <w:b/>
          <w:bCs/>
          <w:color w:val="000000"/>
          <w:sz w:val="20"/>
          <w:szCs w:val="20"/>
        </w:rPr>
        <w:t>Mission Foods, 03/12 – 07/12</w:t>
      </w:r>
    </w:p>
    <w:p w:rsidR="003A18B4" w:rsidRDefault="003A18B4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MAINTENANCE MECHANIC – Food Processing Facility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Troubleshoot/repair of high speed conveyors, quality cameras, packaging equipment (Tyer’s,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wrappers, boxers and printers), dough mixers, proofers, presses, ovens, coolers, flour/corn silos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and transfer systems.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PLC programming of scales, bag sealers and high speed counters.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Facility Mainte</w:t>
      </w:r>
      <w:r w:rsidR="003D5BA7">
        <w:rPr>
          <w:rFonts w:ascii="Verdana" w:hAnsi="Verdana" w:cs="Verdana"/>
          <w:color w:val="000000"/>
          <w:sz w:val="18"/>
          <w:szCs w:val="18"/>
        </w:rPr>
        <w:t>nance of compressors (Ingersoll</w:t>
      </w:r>
      <w:r>
        <w:rPr>
          <w:rFonts w:ascii="Verdana" w:hAnsi="Verdana" w:cs="Verdana"/>
          <w:color w:val="000000"/>
          <w:sz w:val="18"/>
          <w:szCs w:val="18"/>
        </w:rPr>
        <w:t xml:space="preserve"> Rand,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Quin</w:t>
      </w:r>
      <w:r w:rsidR="003D5BA7">
        <w:rPr>
          <w:rFonts w:ascii="Verdana" w:hAnsi="Verdana" w:cs="Verdana"/>
          <w:color w:val="000000"/>
          <w:sz w:val="18"/>
          <w:szCs w:val="18"/>
        </w:rPr>
        <w:t>c</w:t>
      </w:r>
      <w:r>
        <w:rPr>
          <w:rFonts w:ascii="Verdana" w:hAnsi="Verdana" w:cs="Verdana"/>
          <w:color w:val="000000"/>
          <w:sz w:val="18"/>
          <w:szCs w:val="18"/>
        </w:rPr>
        <w:t>ey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 and Denver Gardner), plumbing,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cabinetry, fire suppression systems, electrical systems (High 480 VAC to Low 5 VDC), forklifts,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pallet jacks, cooling towers, HVACs and all assigned tasks.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proofErr w:type="gramStart"/>
      <w:r>
        <w:rPr>
          <w:rFonts w:ascii="Verdana" w:hAnsi="Verdana" w:cs="Verdana"/>
          <w:color w:val="000000"/>
          <w:sz w:val="18"/>
          <w:szCs w:val="18"/>
        </w:rPr>
        <w:t>Welding</w:t>
      </w:r>
      <w:proofErr w:type="gramEnd"/>
      <w:r>
        <w:rPr>
          <w:rFonts w:ascii="Verdana" w:hAnsi="Verdana" w:cs="Verdana"/>
          <w:color w:val="000000"/>
          <w:sz w:val="18"/>
          <w:szCs w:val="18"/>
        </w:rPr>
        <w:t xml:space="preserve"> and fabrication using wire feed</w:t>
      </w:r>
      <w:r w:rsidR="003D5BA7">
        <w:rPr>
          <w:rFonts w:ascii="Verdana" w:hAnsi="Verdana" w:cs="Verdana"/>
          <w:color w:val="000000"/>
          <w:sz w:val="18"/>
          <w:szCs w:val="18"/>
        </w:rPr>
        <w:t>,</w:t>
      </w:r>
      <w:r>
        <w:rPr>
          <w:rFonts w:ascii="Verdana" w:hAnsi="Verdana" w:cs="Verdana"/>
          <w:color w:val="000000"/>
          <w:sz w:val="18"/>
          <w:szCs w:val="18"/>
        </w:rPr>
        <w:t xml:space="preserve"> stick and plasma cutter (mig and tig).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93AC1" w:rsidRPr="009F4C13" w:rsidRDefault="009F4C13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9F4C13">
        <w:rPr>
          <w:rFonts w:ascii="Verdana-Bold" w:hAnsi="Verdana-Bold" w:cs="Verdana-Bold"/>
          <w:b/>
          <w:bCs/>
          <w:color w:val="000000"/>
          <w:sz w:val="20"/>
          <w:szCs w:val="20"/>
        </w:rPr>
        <w:t>Luger Ventures, 06/11 – 03/12</w:t>
      </w:r>
      <w:r w:rsidR="00693AC1" w:rsidRPr="009F4C13"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 </w:t>
      </w:r>
    </w:p>
    <w:p w:rsidR="003A18B4" w:rsidRDefault="003A18B4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MAINTENANCE MECHANIC – Plastic Extrusion Facility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Troubleshoot/repair of 3 AET extruders, crushers and grinders.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Installed 20’ extruder, saw cut concrete, ran wiring and main power pulls, plumbing, anchored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and installed hoppers and vacuum system.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Toyota forklift repair, electric/gas.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Organized shop and handled shop inventory.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HVAC, plumbing and repair/maintenance of all facility equipment.</w:t>
      </w:r>
      <w:proofErr w:type="gramEnd"/>
    </w:p>
    <w:p w:rsidR="00263D5D" w:rsidRPr="009F4C13" w:rsidRDefault="00263D5D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  <w:r w:rsidRPr="009F4C13">
        <w:rPr>
          <w:rFonts w:ascii="Verdana-Bold" w:hAnsi="Verdana-Bold" w:cs="Verdana-Bold"/>
          <w:b/>
          <w:bCs/>
          <w:color w:val="000000"/>
          <w:sz w:val="20"/>
          <w:szCs w:val="20"/>
        </w:rPr>
        <w:t>Reuter Construction, 10/09 – 02/12</w:t>
      </w:r>
    </w:p>
    <w:p w:rsidR="003A18B4" w:rsidRDefault="003A18B4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Installed sheetrock using drills. Mixed drywall mud using electric mixer. Painted using electric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sprayer and did minimal maintenance on drywall equipment and vehicles.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93AC1" w:rsidRPr="009F4C13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 w:rsidRPr="009F4C13">
        <w:rPr>
          <w:rFonts w:ascii="Verdana-Bold" w:hAnsi="Verdana-Bold" w:cs="Verdana-Bold"/>
          <w:b/>
          <w:bCs/>
          <w:color w:val="000000"/>
          <w:sz w:val="20"/>
          <w:szCs w:val="20"/>
        </w:rPr>
        <w:t>Renewal by Andersen, 03/07 – 07/09</w:t>
      </w:r>
    </w:p>
    <w:p w:rsidR="003A18B4" w:rsidRDefault="003A18B4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 xml:space="preserve">ELECTRO MECHANICAL TECHNICIAN – Window </w:t>
      </w:r>
      <w:proofErr w:type="gramStart"/>
      <w:r>
        <w:rPr>
          <w:rFonts w:ascii="Verdana" w:hAnsi="Verdana" w:cs="Verdana"/>
          <w:color w:val="000000"/>
          <w:sz w:val="16"/>
          <w:szCs w:val="16"/>
        </w:rPr>
        <w:t>And</w:t>
      </w:r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Door Facility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Troubleshoot/Repair of automated saws, welder, hot glue machines, conveyors, wrappers, forklifts and pallet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jacks.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PLC programming and wiring changes to machine hydraulic, electrical, pneumatic and lasers.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</w:rPr>
        <w:t>Welding and fabrication using stick, wire feed and plasma cutter.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HVAC, dust collection, plumbing and repair of all facilities equipment.</w:t>
      </w:r>
    </w:p>
    <w:p w:rsidR="009F4C13" w:rsidRDefault="009F4C13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9F4C13" w:rsidRDefault="009F4C13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9F4C13" w:rsidRDefault="009F4C13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9F4C13" w:rsidRDefault="009F4C13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693AC1" w:rsidRDefault="003D5BA7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  <w:sz w:val="16"/>
          <w:szCs w:val="16"/>
        </w:rPr>
      </w:pP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>T</w:t>
      </w:r>
      <w:r>
        <w:rPr>
          <w:rFonts w:ascii="Verdana-Bold" w:hAnsi="Verdana-Bold" w:cs="Verdana-Bold"/>
          <w:bCs/>
          <w:color w:val="000000"/>
          <w:sz w:val="16"/>
          <w:szCs w:val="16"/>
        </w:rPr>
        <w:t>ool Products/</w:t>
      </w:r>
      <w:proofErr w:type="spellStart"/>
      <w:r>
        <w:rPr>
          <w:rFonts w:ascii="Verdana-Bold" w:hAnsi="Verdana-Bold" w:cs="Verdana-Bold"/>
          <w:bCs/>
          <w:color w:val="000000"/>
          <w:sz w:val="16"/>
          <w:szCs w:val="16"/>
        </w:rPr>
        <w:t>Quadion</w:t>
      </w:r>
      <w:proofErr w:type="spellEnd"/>
      <w:r>
        <w:rPr>
          <w:rFonts w:ascii="Verdana-Bold" w:hAnsi="Verdana-Bold" w:cs="Verdana-Bold"/>
          <w:bCs/>
          <w:color w:val="000000"/>
          <w:sz w:val="16"/>
          <w:szCs w:val="16"/>
        </w:rPr>
        <w:t>/</w:t>
      </w:r>
      <w:proofErr w:type="spellStart"/>
      <w:r>
        <w:rPr>
          <w:rFonts w:ascii="Verdana-Bold" w:hAnsi="Verdana-Bold" w:cs="Verdana-Bold"/>
          <w:bCs/>
          <w:color w:val="000000"/>
          <w:sz w:val="16"/>
          <w:szCs w:val="16"/>
        </w:rPr>
        <w:t>Intermet</w:t>
      </w:r>
      <w:proofErr w:type="spellEnd"/>
      <w:r>
        <w:rPr>
          <w:rFonts w:ascii="Verdana-Bold" w:hAnsi="Verdana-Bold" w:cs="Verdana-Bold"/>
          <w:bCs/>
          <w:color w:val="000000"/>
          <w:sz w:val="16"/>
          <w:szCs w:val="16"/>
        </w:rPr>
        <w:t>, 03/95-03/07</w:t>
      </w:r>
    </w:p>
    <w:p w:rsidR="003D5BA7" w:rsidRPr="003D5BA7" w:rsidRDefault="003D5BA7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Cs/>
          <w:color w:val="000000"/>
          <w:sz w:val="16"/>
          <w:szCs w:val="16"/>
        </w:rPr>
      </w:pPr>
      <w:bookmarkStart w:id="0" w:name="_GoBack"/>
      <w:bookmarkEnd w:id="0"/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Maintenance Mechanic – Aluminum Die Cast Facility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Troubleshoot/Repair of die cast machines ( 250-950 ton ), ladles, reciprocators, extractors,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conveyors, punch presses, meeting furnaces, ovens, cnc/nc lathes, machine centers, EDM’s,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forklifts, pallet jacks, cooling tower, compressors ( Inersall, Rand and Quincy) and evaporators.</w:t>
      </w:r>
    </w:p>
    <w:p w:rsidR="00263D5D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proofErr w:type="gramStart"/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PLC programming AB SLC 500, 100, 150 using APS/RS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Logix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/RS Links software.</w:t>
      </w:r>
      <w:proofErr w:type="gramEnd"/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Welding using wire feed stick and mig, HVAC, plumbing and facility repair as assigned.</w:t>
      </w:r>
    </w:p>
    <w:p w:rsidR="00693AC1" w:rsidRDefault="00693AC1" w:rsidP="00693AC1"/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  <w:r>
        <w:rPr>
          <w:rFonts w:ascii="Verdana-Bold" w:hAnsi="Verdana-Bold" w:cs="Verdana-Bold"/>
          <w:b/>
          <w:bCs/>
          <w:color w:val="000000"/>
          <w:sz w:val="16"/>
          <w:szCs w:val="16"/>
        </w:rPr>
        <w:t>MANAGEMENT EXPERIENCE</w:t>
      </w:r>
    </w:p>
    <w:p w:rsidR="00263D5D" w:rsidRDefault="00263D5D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3A18B4" w:rsidRDefault="003A18B4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16 years US Navy Catapult Captain supervised 52 men.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Department Duty Section Leader for 215 men, ensuring watch bill and scheduling requirements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were met.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Meteorologist Calibration Supervisor for mag partical and dye penetrant inspections on aircraft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launch bars and holdback units.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First shift supervi</w:t>
      </w:r>
      <w:r w:rsidR="00263D5D">
        <w:rPr>
          <w:rFonts w:ascii="Verdana" w:hAnsi="Verdana" w:cs="Verdana"/>
          <w:color w:val="000000"/>
          <w:sz w:val="18"/>
          <w:szCs w:val="18"/>
        </w:rPr>
        <w:t>sor for aluminum die cast plant.</w:t>
      </w:r>
    </w:p>
    <w:p w:rsidR="00263D5D" w:rsidRDefault="00263D5D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263D5D" w:rsidRDefault="00263D5D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</w:pPr>
      <w:r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  <w:t>Education</w:t>
      </w:r>
    </w:p>
    <w:p w:rsidR="00263D5D" w:rsidRDefault="00263D5D" w:rsidP="00693AC1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4F82BE"/>
          <w:sz w:val="20"/>
          <w:szCs w:val="20"/>
        </w:rPr>
      </w:pP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18"/>
          <w:szCs w:val="18"/>
        </w:rPr>
        <w:t>US Navy, San Diego, CA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Naval welding school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Leadership and management school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18"/>
          <w:szCs w:val="18"/>
        </w:rPr>
        <w:t>Mesa College, San Diego, CA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Perquisites</w:t>
      </w:r>
    </w:p>
    <w:p w:rsidR="00693AC1" w:rsidRDefault="00693AC1" w:rsidP="00693AC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18"/>
          <w:szCs w:val="18"/>
        </w:rPr>
        <w:t>National Technology Transfer, Minneapolis, MN</w:t>
      </w:r>
    </w:p>
    <w:p w:rsidR="00791E97" w:rsidRDefault="00693AC1" w:rsidP="00693AC1">
      <w:r>
        <w:rPr>
          <w:rFonts w:ascii="Wingdings-Regular" w:eastAsia="Wingdings-Regular" w:hAnsi="Verdana-Bold" w:cs="Wingdings-Regular" w:hint="eastAsia"/>
          <w:color w:val="000000"/>
          <w:sz w:val="14"/>
          <w:szCs w:val="14"/>
        </w:rPr>
        <w:t></w:t>
      </w:r>
      <w:r>
        <w:rPr>
          <w:rFonts w:ascii="Wingdings-Regular" w:eastAsia="Wingdings-Regular" w:hAnsi="Verdana-Bold" w:cs="Wingdings-Regular"/>
          <w:color w:val="000000"/>
          <w:sz w:val="14"/>
          <w:szCs w:val="14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Electrical, hydraulic and pneumatic programming seminars</w:t>
      </w:r>
    </w:p>
    <w:sectPr w:rsidR="0079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C1"/>
    <w:rsid w:val="00263D5D"/>
    <w:rsid w:val="003A18B4"/>
    <w:rsid w:val="003D5BA7"/>
    <w:rsid w:val="00680F02"/>
    <w:rsid w:val="00693AC1"/>
    <w:rsid w:val="009F4C13"/>
    <w:rsid w:val="00E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cowcroft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6</cp:revision>
  <dcterms:created xsi:type="dcterms:W3CDTF">2012-11-16T20:42:00Z</dcterms:created>
  <dcterms:modified xsi:type="dcterms:W3CDTF">2012-11-17T03:45:00Z</dcterms:modified>
</cp:coreProperties>
</file>