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88" w:rsidRPr="00BD7228" w:rsidRDefault="00BD7228">
      <w:pPr>
        <w:tabs>
          <w:tab w:val="left" w:pos="4680"/>
        </w:tabs>
        <w:spacing w:after="0" w:line="240" w:lineRule="auto"/>
        <w:rPr>
          <w:rFonts w:ascii="Georgia" w:eastAsia="Georgia" w:hAnsi="Georgia" w:cs="Georgia"/>
          <w:i/>
          <w:sz w:val="44"/>
        </w:rPr>
      </w:pPr>
      <w:r>
        <w:rPr>
          <w:rFonts w:ascii="Georgia" w:eastAsia="Georgia" w:hAnsi="Georgia" w:cs="Georgia"/>
          <w:i/>
          <w:sz w:val="44"/>
        </w:rPr>
        <w:t xml:space="preserve">Maria V. Santos.  </w:t>
      </w:r>
    </w:p>
    <w:p w:rsidR="002B2088" w:rsidRDefault="00BD7228">
      <w:pPr>
        <w:tabs>
          <w:tab w:val="left" w:pos="46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Cell: 336- 692-3456.    1508 poolside line Charlotte, NC 28215</w:t>
      </w:r>
      <w:bookmarkStart w:id="0" w:name="_GoBack"/>
      <w:bookmarkEnd w:id="0"/>
    </w:p>
    <w:p w:rsidR="002B2088" w:rsidRDefault="00BD7228">
      <w:pPr>
        <w:tabs>
          <w:tab w:val="left" w:pos="46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•E-Mail: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mvirgen13@gmail.com</w:t>
      </w:r>
    </w:p>
    <w:p w:rsidR="002B2088" w:rsidRDefault="002B2088">
      <w:pPr>
        <w:tabs>
          <w:tab w:val="left" w:pos="4680"/>
        </w:tabs>
        <w:spacing w:after="0" w:line="240" w:lineRule="auto"/>
        <w:rPr>
          <w:rFonts w:ascii="Arial" w:eastAsia="Arial" w:hAnsi="Arial" w:cs="Arial"/>
        </w:rPr>
      </w:pPr>
    </w:p>
    <w:p w:rsidR="002B2088" w:rsidRDefault="002B2088">
      <w:pPr>
        <w:tabs>
          <w:tab w:val="left" w:pos="4680"/>
        </w:tabs>
        <w:spacing w:after="0" w:line="240" w:lineRule="auto"/>
        <w:rPr>
          <w:rFonts w:ascii="Arial" w:eastAsia="Arial" w:hAnsi="Arial" w:cs="Arial"/>
        </w:rPr>
      </w:pPr>
    </w:p>
    <w:p w:rsidR="002B2088" w:rsidRDefault="00BD7228">
      <w:pPr>
        <w:tabs>
          <w:tab w:val="left" w:pos="4680"/>
        </w:tabs>
        <w:spacing w:after="0" w:line="240" w:lineRule="auto"/>
        <w:rPr>
          <w:rFonts w:ascii="Georgia" w:eastAsia="Georgia" w:hAnsi="Georgia" w:cs="Georgia"/>
          <w:i/>
          <w:sz w:val="32"/>
        </w:rPr>
      </w:pPr>
      <w:r>
        <w:rPr>
          <w:rFonts w:ascii="Georgia" w:eastAsia="Georgia" w:hAnsi="Georgia" w:cs="Georgia"/>
          <w:i/>
          <w:sz w:val="32"/>
        </w:rPr>
        <w:t>Objectives</w:t>
      </w: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</w:rPr>
      </w:pP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  <w:color w:val="333333"/>
        </w:rPr>
      </w:pP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i/>
          <w:sz w:val="24"/>
        </w:rPr>
      </w:pPr>
      <w:r>
        <w:rPr>
          <w:rFonts w:ascii="Georgia" w:eastAsia="Georgia" w:hAnsi="Georgia" w:cs="Georgia"/>
          <w:i/>
          <w:sz w:val="24"/>
        </w:rPr>
        <w:t>Obtain a position as a team-player in a people-oriented organization where I can maximize my customer-service experience in a challenging environment to achieve the corporate goals.</w:t>
      </w: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  <w:b/>
        </w:rPr>
      </w:pP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i/>
          <w:sz w:val="32"/>
        </w:rPr>
      </w:pPr>
      <w:r>
        <w:rPr>
          <w:rFonts w:ascii="Georgia" w:eastAsia="Georgia" w:hAnsi="Georgia" w:cs="Georgia"/>
          <w:i/>
          <w:sz w:val="32"/>
        </w:rPr>
        <w:t>Work Experience</w:t>
      </w: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</w:rPr>
      </w:pP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</w:rPr>
      </w:pP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b/>
          <w:i/>
          <w:sz w:val="24"/>
        </w:rPr>
      </w:pPr>
      <w:r>
        <w:rPr>
          <w:rFonts w:ascii="Georgia" w:eastAsia="Georgia" w:hAnsi="Georgia" w:cs="Georgia"/>
          <w:b/>
          <w:i/>
          <w:sz w:val="24"/>
        </w:rPr>
        <w:t>Monroe Staffing / Ashley Furniture</w:t>
      </w: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i/>
          <w:color w:val="333333"/>
        </w:rPr>
      </w:pPr>
      <w:r>
        <w:rPr>
          <w:rFonts w:ascii="Georgia" w:eastAsia="Georgia" w:hAnsi="Georgia" w:cs="Georgia"/>
          <w:i/>
          <w:sz w:val="24"/>
        </w:rPr>
        <w:t>October 2012 – July 2013</w:t>
      </w:r>
    </w:p>
    <w:p w:rsidR="002B2088" w:rsidRDefault="002B2088">
      <w:pPr>
        <w:tabs>
          <w:tab w:val="left" w:pos="4680"/>
        </w:tabs>
        <w:spacing w:after="0" w:line="240" w:lineRule="auto"/>
        <w:ind w:left="720" w:right="432"/>
        <w:rPr>
          <w:rFonts w:ascii="Georgia" w:eastAsia="Georgia" w:hAnsi="Georgia" w:cs="Georgia"/>
          <w:i/>
          <w:sz w:val="24"/>
        </w:rPr>
      </w:pP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i/>
          <w:sz w:val="24"/>
        </w:rPr>
      </w:pPr>
      <w:proofErr w:type="gramStart"/>
      <w:r>
        <w:rPr>
          <w:rFonts w:ascii="Georgia" w:eastAsia="Georgia" w:hAnsi="Georgia" w:cs="Georgia"/>
          <w:i/>
          <w:sz w:val="24"/>
        </w:rPr>
        <w:t>°  Inspect</w:t>
      </w:r>
      <w:proofErr w:type="gramEnd"/>
      <w:r>
        <w:rPr>
          <w:rFonts w:ascii="Georgia" w:eastAsia="Georgia" w:hAnsi="Georgia" w:cs="Georgia"/>
          <w:i/>
          <w:sz w:val="24"/>
        </w:rPr>
        <w:t xml:space="preserve"> in-process and finished goods against quality standards </w:t>
      </w: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Georgia" w:eastAsia="Georgia" w:hAnsi="Georgia" w:cs="Georgia"/>
          <w:i/>
          <w:sz w:val="24"/>
        </w:rPr>
        <w:t xml:space="preserve">°  </w:t>
      </w:r>
      <w:r>
        <w:rPr>
          <w:rFonts w:ascii="Times New Roman" w:eastAsia="Times New Roman" w:hAnsi="Times New Roman" w:cs="Times New Roman"/>
          <w:sz w:val="24"/>
        </w:rPr>
        <w:t>Record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inspection results</w:t>
      </w: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i/>
          <w:sz w:val="24"/>
        </w:rPr>
      </w:pPr>
      <w:proofErr w:type="gramStart"/>
      <w:r>
        <w:rPr>
          <w:rFonts w:ascii="Georgia" w:eastAsia="Georgia" w:hAnsi="Georgia" w:cs="Georgia"/>
          <w:i/>
          <w:sz w:val="24"/>
        </w:rPr>
        <w:t>°  Work</w:t>
      </w:r>
      <w:proofErr w:type="gramEnd"/>
      <w:r>
        <w:rPr>
          <w:rFonts w:ascii="Georgia" w:eastAsia="Georgia" w:hAnsi="Georgia" w:cs="Georgia"/>
          <w:i/>
          <w:sz w:val="24"/>
        </w:rPr>
        <w:t xml:space="preserve"> with appropriate Manufacturing, Engineering and Project Management Personnel to develop root cause and implement corrective a</w:t>
      </w:r>
      <w:r>
        <w:rPr>
          <w:rFonts w:ascii="Georgia" w:eastAsia="Georgia" w:hAnsi="Georgia" w:cs="Georgia"/>
          <w:i/>
          <w:sz w:val="24"/>
        </w:rPr>
        <w:t>ctions</w:t>
      </w: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Georgia" w:eastAsia="Georgia" w:hAnsi="Georgia" w:cs="Georgia"/>
          <w:i/>
          <w:sz w:val="24"/>
        </w:rPr>
        <w:t xml:space="preserve">°  </w:t>
      </w:r>
      <w:r>
        <w:rPr>
          <w:rFonts w:ascii="Times New Roman" w:eastAsia="Times New Roman" w:hAnsi="Times New Roman" w:cs="Times New Roman"/>
          <w:sz w:val="24"/>
        </w:rPr>
        <w:t>Participate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development and implantation of Quality Manual to meet regulatory agency requirements.</w:t>
      </w: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b/>
          <w:i/>
          <w:sz w:val="24"/>
        </w:rPr>
      </w:pP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b/>
          <w:i/>
          <w:sz w:val="24"/>
        </w:rPr>
      </w:pPr>
      <w:r>
        <w:rPr>
          <w:rFonts w:ascii="Georgia" w:eastAsia="Georgia" w:hAnsi="Georgia" w:cs="Georgia"/>
          <w:b/>
          <w:i/>
          <w:sz w:val="24"/>
        </w:rPr>
        <w:t>Kelly Services/ Doosan</w:t>
      </w: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i/>
          <w:color w:val="333333"/>
        </w:rPr>
      </w:pPr>
      <w:r>
        <w:rPr>
          <w:rFonts w:ascii="Georgia" w:eastAsia="Georgia" w:hAnsi="Georgia" w:cs="Georgia"/>
          <w:i/>
          <w:sz w:val="24"/>
        </w:rPr>
        <w:t xml:space="preserve">January </w:t>
      </w:r>
      <w:proofErr w:type="gramStart"/>
      <w:r>
        <w:rPr>
          <w:rFonts w:ascii="Georgia" w:eastAsia="Georgia" w:hAnsi="Georgia" w:cs="Georgia"/>
          <w:i/>
          <w:sz w:val="24"/>
        </w:rPr>
        <w:t>2012  -</w:t>
      </w:r>
      <w:proofErr w:type="gramEnd"/>
      <w:r>
        <w:rPr>
          <w:rFonts w:ascii="Georgia" w:eastAsia="Georgia" w:hAnsi="Georgia" w:cs="Georgia"/>
          <w:i/>
          <w:sz w:val="24"/>
        </w:rPr>
        <w:t xml:space="preserve"> October 2012</w:t>
      </w:r>
    </w:p>
    <w:p w:rsidR="002B2088" w:rsidRDefault="002B2088">
      <w:pPr>
        <w:tabs>
          <w:tab w:val="left" w:pos="4680"/>
        </w:tabs>
        <w:spacing w:after="0" w:line="240" w:lineRule="auto"/>
        <w:ind w:left="720" w:right="432"/>
        <w:rPr>
          <w:rFonts w:ascii="Georgia" w:eastAsia="Georgia" w:hAnsi="Georgia" w:cs="Georgia"/>
          <w:i/>
          <w:sz w:val="24"/>
        </w:rPr>
      </w:pPr>
    </w:p>
    <w:p w:rsidR="002B2088" w:rsidRDefault="00BD7228">
      <w:pPr>
        <w:tabs>
          <w:tab w:val="left" w:pos="4680"/>
        </w:tabs>
        <w:spacing w:after="0" w:line="240" w:lineRule="auto"/>
        <w:ind w:left="720" w:right="-180"/>
        <w:rPr>
          <w:rFonts w:ascii="Georgia" w:eastAsia="Georgia" w:hAnsi="Georgia" w:cs="Georgia"/>
          <w:i/>
          <w:sz w:val="24"/>
        </w:rPr>
      </w:pPr>
      <w:proofErr w:type="gramStart"/>
      <w:r>
        <w:rPr>
          <w:rFonts w:ascii="Georgia" w:eastAsia="Georgia" w:hAnsi="Georgia" w:cs="Georgia"/>
          <w:i/>
          <w:sz w:val="24"/>
        </w:rPr>
        <w:t>°  Assembled</w:t>
      </w:r>
      <w:proofErr w:type="gramEnd"/>
      <w:r>
        <w:rPr>
          <w:rFonts w:ascii="Georgia" w:eastAsia="Georgia" w:hAnsi="Georgia" w:cs="Georgia"/>
          <w:i/>
          <w:sz w:val="24"/>
        </w:rPr>
        <w:t xml:space="preserve"> and Installed company's product with Accuracy.</w:t>
      </w:r>
    </w:p>
    <w:p w:rsidR="002B2088" w:rsidRDefault="00BD7228">
      <w:pPr>
        <w:tabs>
          <w:tab w:val="left" w:pos="4680"/>
        </w:tabs>
        <w:spacing w:after="0" w:line="240" w:lineRule="auto"/>
        <w:ind w:left="720" w:right="432"/>
        <w:rPr>
          <w:rFonts w:ascii="Georgia" w:eastAsia="Georgia" w:hAnsi="Georgia" w:cs="Georgia"/>
          <w:i/>
          <w:sz w:val="24"/>
        </w:rPr>
      </w:pPr>
      <w:r>
        <w:rPr>
          <w:rFonts w:ascii="Georgia" w:eastAsia="Georgia" w:hAnsi="Georgia" w:cs="Georgia"/>
          <w:i/>
          <w:sz w:val="24"/>
        </w:rPr>
        <w:t xml:space="preserve">° </w:t>
      </w:r>
      <w:r>
        <w:rPr>
          <w:rFonts w:ascii="Times New Roman" w:eastAsia="Times New Roman" w:hAnsi="Times New Roman" w:cs="Times New Roman"/>
          <w:sz w:val="24"/>
        </w:rPr>
        <w:t>Accurately installing stickers in their right places.</w:t>
      </w: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  <w:i/>
          <w:color w:val="333333"/>
        </w:rPr>
      </w:pP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b/>
          <w:i/>
          <w:sz w:val="24"/>
        </w:rPr>
      </w:pPr>
      <w:r>
        <w:rPr>
          <w:rFonts w:ascii="Georgia" w:eastAsia="Georgia" w:hAnsi="Georgia" w:cs="Georgia"/>
          <w:b/>
          <w:i/>
          <w:sz w:val="24"/>
        </w:rPr>
        <w:t>Eva Tone, Inc</w:t>
      </w:r>
      <w:proofErr w:type="gramStart"/>
      <w:r>
        <w:rPr>
          <w:rFonts w:ascii="Georgia" w:eastAsia="Georgia" w:hAnsi="Georgia" w:cs="Georgia"/>
          <w:b/>
          <w:i/>
          <w:sz w:val="24"/>
        </w:rPr>
        <w:t>./</w:t>
      </w:r>
      <w:proofErr w:type="gramEnd"/>
      <w:r>
        <w:rPr>
          <w:rFonts w:ascii="Georgia" w:eastAsia="Georgia" w:hAnsi="Georgia" w:cs="Georgia"/>
          <w:b/>
          <w:i/>
          <w:sz w:val="24"/>
        </w:rPr>
        <w:t xml:space="preserve"> Optical Experts Manufacturing (OEM) </w:t>
      </w: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i/>
          <w:color w:val="333333"/>
        </w:rPr>
      </w:pPr>
      <w:r>
        <w:rPr>
          <w:rFonts w:ascii="Georgia" w:eastAsia="Georgia" w:hAnsi="Georgia" w:cs="Georgia"/>
          <w:i/>
          <w:sz w:val="24"/>
        </w:rPr>
        <w:t>2008-2010</w:t>
      </w:r>
    </w:p>
    <w:p w:rsidR="002B2088" w:rsidRDefault="002B2088">
      <w:pPr>
        <w:tabs>
          <w:tab w:val="left" w:pos="4680"/>
        </w:tabs>
        <w:spacing w:after="0" w:line="240" w:lineRule="auto"/>
        <w:ind w:left="720" w:right="432"/>
        <w:rPr>
          <w:rFonts w:ascii="Georgia" w:eastAsia="Georgia" w:hAnsi="Georgia" w:cs="Georgia"/>
          <w:i/>
          <w:sz w:val="24"/>
        </w:rPr>
      </w:pPr>
    </w:p>
    <w:p w:rsidR="002B2088" w:rsidRDefault="00BD7228">
      <w:pPr>
        <w:tabs>
          <w:tab w:val="left" w:pos="4680"/>
        </w:tabs>
        <w:spacing w:after="0" w:line="240" w:lineRule="auto"/>
        <w:ind w:left="720" w:right="432"/>
        <w:rPr>
          <w:rFonts w:ascii="Georgia" w:eastAsia="Georgia" w:hAnsi="Georgia" w:cs="Georgia"/>
          <w:i/>
          <w:sz w:val="24"/>
        </w:rPr>
      </w:pPr>
      <w:r>
        <w:rPr>
          <w:rFonts w:ascii="Verdana" w:eastAsia="Verdana" w:hAnsi="Verdana" w:cs="Verdana"/>
          <w:sz w:val="24"/>
        </w:rPr>
        <w:t xml:space="preserve">° </w:t>
      </w:r>
      <w:r>
        <w:rPr>
          <w:rFonts w:ascii="Georgia" w:eastAsia="Georgia" w:hAnsi="Georgia" w:cs="Georgia"/>
          <w:i/>
          <w:sz w:val="24"/>
        </w:rPr>
        <w:t>Packing and checking outbound orders.</w:t>
      </w:r>
      <w:r>
        <w:rPr>
          <w:rFonts w:ascii="Verdana" w:eastAsia="Verdana" w:hAnsi="Verdana" w:cs="Verdana"/>
          <w:i/>
          <w:sz w:val="24"/>
        </w:rPr>
        <w:br/>
      </w:r>
      <w:r>
        <w:rPr>
          <w:rFonts w:ascii="Georgia" w:eastAsia="Georgia" w:hAnsi="Georgia" w:cs="Georgia"/>
          <w:i/>
          <w:sz w:val="24"/>
        </w:rPr>
        <w:t>° Understand proper packaging materials and procedures, including weights, temperature requiremen</w:t>
      </w:r>
      <w:r>
        <w:rPr>
          <w:rFonts w:ascii="Georgia" w:eastAsia="Georgia" w:hAnsi="Georgia" w:cs="Georgia"/>
          <w:i/>
          <w:sz w:val="24"/>
        </w:rPr>
        <w:t>ts, corrugated boxes, labels, and proper routing.</w:t>
      </w: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  <w:i/>
          <w:color w:val="333333"/>
        </w:rPr>
      </w:pP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b/>
          <w:i/>
          <w:color w:val="333333"/>
        </w:rPr>
      </w:pPr>
      <w:proofErr w:type="gramStart"/>
      <w:r>
        <w:rPr>
          <w:rFonts w:ascii="Georgia" w:eastAsia="Georgia" w:hAnsi="Georgia" w:cs="Georgia"/>
          <w:b/>
          <w:i/>
          <w:sz w:val="24"/>
        </w:rPr>
        <w:t>Le Blue corp.</w:t>
      </w:r>
      <w:proofErr w:type="gramEnd"/>
      <w:r>
        <w:rPr>
          <w:rFonts w:ascii="Georgia" w:eastAsia="Georgia" w:hAnsi="Georgia" w:cs="Georgia"/>
          <w:b/>
          <w:i/>
          <w:color w:val="333333"/>
        </w:rPr>
        <w:t xml:space="preserve"> </w:t>
      </w: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</w:rPr>
      </w:pPr>
      <w:r>
        <w:rPr>
          <w:rFonts w:ascii="Georgia" w:eastAsia="Georgia" w:hAnsi="Georgia" w:cs="Georgia"/>
          <w:i/>
          <w:sz w:val="24"/>
        </w:rPr>
        <w:t>2006-2007</w:t>
      </w:r>
      <w:r>
        <w:rPr>
          <w:rFonts w:ascii="Arial" w:eastAsia="Arial" w:hAnsi="Arial" w:cs="Arial"/>
        </w:rPr>
        <w:tab/>
        <w:t xml:space="preserve">       </w:t>
      </w: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</w:rPr>
      </w:pPr>
    </w:p>
    <w:p w:rsidR="002B2088" w:rsidRDefault="00BD7228">
      <w:pPr>
        <w:tabs>
          <w:tab w:val="left" w:pos="468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° Machine operator </w:t>
      </w:r>
      <w:proofErr w:type="gramStart"/>
      <w:r>
        <w:rPr>
          <w:rFonts w:ascii="Times New Roman" w:eastAsia="Times New Roman" w:hAnsi="Times New Roman" w:cs="Times New Roman"/>
          <w:sz w:val="24"/>
        </w:rPr>
        <w:t>check company's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product before shipping out.</w:t>
      </w:r>
    </w:p>
    <w:p w:rsidR="002B2088" w:rsidRDefault="00BD7228">
      <w:pPr>
        <w:tabs>
          <w:tab w:val="left" w:pos="4680"/>
        </w:tabs>
        <w:spacing w:after="0" w:line="240" w:lineRule="auto"/>
        <w:ind w:left="720" w:right="-180"/>
        <w:rPr>
          <w:rFonts w:ascii="Arial" w:eastAsia="Arial" w:hAnsi="Arial" w:cs="Arial"/>
          <w:b/>
          <w:sz w:val="24"/>
        </w:rPr>
      </w:pPr>
      <w:proofErr w:type="gramStart"/>
      <w:r>
        <w:rPr>
          <w:rFonts w:ascii="Georgia" w:eastAsia="Georgia" w:hAnsi="Georgia" w:cs="Georgia"/>
          <w:i/>
          <w:sz w:val="24"/>
        </w:rPr>
        <w:t>°  Comprehend</w:t>
      </w:r>
      <w:proofErr w:type="gramEnd"/>
      <w:r>
        <w:rPr>
          <w:rFonts w:ascii="Georgia" w:eastAsia="Georgia" w:hAnsi="Georgia" w:cs="Georgia"/>
          <w:i/>
          <w:sz w:val="24"/>
        </w:rPr>
        <w:t xml:space="preserve"> basic warehouse layout of bins and items, including</w:t>
      </w:r>
      <w:r>
        <w:rPr>
          <w:rFonts w:ascii="Verdana" w:eastAsia="Verdana" w:hAnsi="Verdana" w:cs="Verdana"/>
          <w:i/>
          <w:sz w:val="24"/>
        </w:rPr>
        <w:br/>
      </w:r>
      <w:r>
        <w:rPr>
          <w:rFonts w:ascii="Georgia" w:eastAsia="Georgia" w:hAnsi="Georgia" w:cs="Georgia"/>
          <w:i/>
          <w:sz w:val="24"/>
        </w:rPr>
        <w:t>overstock and secondary bin locations.</w:t>
      </w: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  <w:b/>
          <w:sz w:val="24"/>
        </w:rPr>
      </w:pP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b/>
          <w:i/>
          <w:sz w:val="24"/>
        </w:rPr>
      </w:pPr>
      <w:r>
        <w:rPr>
          <w:rFonts w:ascii="Georgia" w:eastAsia="Georgia" w:hAnsi="Georgia" w:cs="Georgia"/>
          <w:b/>
          <w:i/>
          <w:sz w:val="24"/>
        </w:rPr>
        <w:lastRenderedPageBreak/>
        <w:t xml:space="preserve">Comfort </w:t>
      </w:r>
      <w:proofErr w:type="spellStart"/>
      <w:r>
        <w:rPr>
          <w:rFonts w:ascii="Georgia" w:eastAsia="Georgia" w:hAnsi="Georgia" w:cs="Georgia"/>
          <w:b/>
          <w:i/>
          <w:sz w:val="24"/>
        </w:rPr>
        <w:t>Bilt</w:t>
      </w:r>
      <w:proofErr w:type="spellEnd"/>
      <w:r>
        <w:rPr>
          <w:rFonts w:ascii="Georgia" w:eastAsia="Georgia" w:hAnsi="Georgia" w:cs="Georgia"/>
          <w:b/>
          <w:i/>
          <w:sz w:val="24"/>
        </w:rPr>
        <w:t xml:space="preserve"> Windows and Doors</w:t>
      </w:r>
    </w:p>
    <w:p w:rsidR="002B2088" w:rsidRDefault="00BD7228">
      <w:pPr>
        <w:tabs>
          <w:tab w:val="left" w:pos="4680"/>
        </w:tabs>
        <w:spacing w:after="0" w:line="240" w:lineRule="auto"/>
        <w:ind w:right="-18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i/>
        </w:rPr>
        <w:t>2002 - 2004</w:t>
      </w:r>
      <w:r>
        <w:rPr>
          <w:rFonts w:ascii="Georgia" w:eastAsia="Georgia" w:hAnsi="Georgia" w:cs="Georgia"/>
          <w:b/>
        </w:rPr>
        <w:tab/>
        <w:t xml:space="preserve">       </w:t>
      </w:r>
    </w:p>
    <w:p w:rsidR="002B2088" w:rsidRDefault="002B2088">
      <w:pPr>
        <w:tabs>
          <w:tab w:val="left" w:pos="4680"/>
        </w:tabs>
        <w:spacing w:after="0" w:line="240" w:lineRule="auto"/>
        <w:ind w:right="-180"/>
        <w:rPr>
          <w:rFonts w:ascii="Arial" w:eastAsia="Arial" w:hAnsi="Arial" w:cs="Arial"/>
        </w:rPr>
      </w:pPr>
    </w:p>
    <w:p w:rsidR="002B2088" w:rsidRDefault="00BD7228">
      <w:pPr>
        <w:tabs>
          <w:tab w:val="left" w:pos="4680"/>
        </w:tabs>
        <w:spacing w:after="0" w:line="240" w:lineRule="auto"/>
        <w:ind w:left="720" w:right="-180"/>
        <w:rPr>
          <w:rFonts w:ascii="Georgia" w:eastAsia="Georgia" w:hAnsi="Georgia" w:cs="Georgia"/>
          <w:i/>
          <w:sz w:val="24"/>
        </w:rPr>
      </w:pPr>
      <w:proofErr w:type="gramStart"/>
      <w:r>
        <w:rPr>
          <w:rFonts w:ascii="Georgia" w:eastAsia="Georgia" w:hAnsi="Georgia" w:cs="Georgia"/>
          <w:i/>
          <w:sz w:val="24"/>
        </w:rPr>
        <w:t>°  Assembled</w:t>
      </w:r>
      <w:proofErr w:type="gramEnd"/>
      <w:r>
        <w:rPr>
          <w:rFonts w:ascii="Georgia" w:eastAsia="Georgia" w:hAnsi="Georgia" w:cs="Georgia"/>
          <w:i/>
          <w:sz w:val="24"/>
        </w:rPr>
        <w:t xml:space="preserve"> and Installed company's product with Accuracy.</w:t>
      </w:r>
    </w:p>
    <w:p w:rsidR="002B2088" w:rsidRDefault="00BD7228">
      <w:pPr>
        <w:tabs>
          <w:tab w:val="left" w:pos="4680"/>
        </w:tabs>
        <w:spacing w:after="0" w:line="240" w:lineRule="auto"/>
        <w:ind w:left="720" w:right="-180"/>
        <w:rPr>
          <w:rFonts w:ascii="Georgia" w:eastAsia="Georgia" w:hAnsi="Georgia" w:cs="Georgia"/>
          <w:i/>
        </w:rPr>
      </w:pPr>
      <w:proofErr w:type="gramStart"/>
      <w:r>
        <w:rPr>
          <w:rFonts w:ascii="Georgia" w:eastAsia="Georgia" w:hAnsi="Georgia" w:cs="Georgia"/>
          <w:i/>
          <w:sz w:val="24"/>
        </w:rPr>
        <w:t>°  Check</w:t>
      </w:r>
      <w:proofErr w:type="gramEnd"/>
      <w:r>
        <w:rPr>
          <w:rFonts w:ascii="Georgia" w:eastAsia="Georgia" w:hAnsi="Georgia" w:cs="Georgia"/>
          <w:i/>
          <w:sz w:val="24"/>
        </w:rPr>
        <w:t xml:space="preserve"> and verify inventory quantities in system.</w:t>
      </w:r>
    </w:p>
    <w:p w:rsidR="002B2088" w:rsidRDefault="002B2088">
      <w:pPr>
        <w:spacing w:after="0" w:line="240" w:lineRule="auto"/>
        <w:ind w:right="-180"/>
        <w:rPr>
          <w:rFonts w:ascii="Arial" w:eastAsia="Arial" w:hAnsi="Arial" w:cs="Arial"/>
          <w:b/>
          <w:sz w:val="24"/>
        </w:rPr>
      </w:pPr>
    </w:p>
    <w:p w:rsidR="002B2088" w:rsidRDefault="002B2088">
      <w:pPr>
        <w:spacing w:after="0" w:line="240" w:lineRule="auto"/>
        <w:ind w:right="-180"/>
        <w:rPr>
          <w:rFonts w:ascii="Arial" w:eastAsia="Arial" w:hAnsi="Arial" w:cs="Arial"/>
          <w:b/>
          <w:sz w:val="24"/>
        </w:rPr>
      </w:pPr>
    </w:p>
    <w:p w:rsidR="002B2088" w:rsidRDefault="00BD7228">
      <w:pPr>
        <w:spacing w:after="0" w:line="240" w:lineRule="auto"/>
        <w:ind w:right="-180"/>
        <w:rPr>
          <w:rFonts w:ascii="Georgia" w:eastAsia="Georgia" w:hAnsi="Georgia" w:cs="Georgia"/>
          <w:i/>
          <w:sz w:val="32"/>
        </w:rPr>
      </w:pPr>
      <w:r>
        <w:rPr>
          <w:rFonts w:ascii="Georgia" w:eastAsia="Georgia" w:hAnsi="Georgia" w:cs="Georgia"/>
          <w:i/>
          <w:sz w:val="32"/>
        </w:rPr>
        <w:t>Education</w:t>
      </w:r>
    </w:p>
    <w:p w:rsidR="002B2088" w:rsidRDefault="002B2088">
      <w:pPr>
        <w:spacing w:after="0" w:line="240" w:lineRule="auto"/>
        <w:ind w:right="-180"/>
        <w:rPr>
          <w:rFonts w:ascii="Arial" w:eastAsia="Arial" w:hAnsi="Arial" w:cs="Arial"/>
        </w:rPr>
      </w:pPr>
    </w:p>
    <w:p w:rsidR="002B2088" w:rsidRDefault="00BD7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15"/>
        </w:tabs>
        <w:spacing w:after="0" w:line="240" w:lineRule="auto"/>
        <w:ind w:right="-180"/>
        <w:rPr>
          <w:rFonts w:ascii="Georgia" w:eastAsia="Georgia" w:hAnsi="Georgia" w:cs="Georgia"/>
          <w:i/>
          <w:sz w:val="24"/>
        </w:rPr>
      </w:pPr>
      <w:r>
        <w:rPr>
          <w:rFonts w:ascii="Georgia" w:eastAsia="Georgia" w:hAnsi="Georgia" w:cs="Georgia"/>
          <w:b/>
          <w:i/>
          <w:sz w:val="24"/>
        </w:rPr>
        <w:t xml:space="preserve">High School </w:t>
      </w:r>
      <w:proofErr w:type="gramStart"/>
      <w:r>
        <w:rPr>
          <w:rFonts w:ascii="Georgia" w:eastAsia="Georgia" w:hAnsi="Georgia" w:cs="Georgia"/>
          <w:b/>
          <w:i/>
          <w:sz w:val="24"/>
        </w:rPr>
        <w:t xml:space="preserve">Diploma  </w:t>
      </w:r>
      <w:r>
        <w:rPr>
          <w:rFonts w:ascii="Georgia" w:eastAsia="Georgia" w:hAnsi="Georgia" w:cs="Georgia"/>
          <w:i/>
          <w:sz w:val="24"/>
        </w:rPr>
        <w:t>from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Georgia" w:eastAsia="Georgia" w:hAnsi="Georgia" w:cs="Georgia"/>
          <w:i/>
          <w:sz w:val="24"/>
        </w:rPr>
        <w:t>Cornerstone Christian</w:t>
      </w:r>
    </w:p>
    <w:p w:rsidR="002B2088" w:rsidRDefault="00BD7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15"/>
        </w:tabs>
        <w:spacing w:after="0" w:line="240" w:lineRule="auto"/>
        <w:ind w:right="-18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Georgia" w:eastAsia="Georgia" w:hAnsi="Georgia" w:cs="Georgia"/>
          <w:i/>
          <w:sz w:val="24"/>
        </w:rPr>
        <w:t>Correspondence School</w:t>
      </w:r>
    </w:p>
    <w:p w:rsidR="002B2088" w:rsidRDefault="002B2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15"/>
        </w:tabs>
        <w:spacing w:after="0" w:line="240" w:lineRule="auto"/>
        <w:ind w:right="-180"/>
        <w:rPr>
          <w:rFonts w:ascii="Arial" w:eastAsia="Arial" w:hAnsi="Arial" w:cs="Arial"/>
          <w:b/>
          <w:color w:val="333333"/>
        </w:rPr>
      </w:pPr>
    </w:p>
    <w:p w:rsidR="002B2088" w:rsidRDefault="00BD7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15"/>
        </w:tabs>
        <w:spacing w:after="0" w:line="240" w:lineRule="auto"/>
        <w:ind w:right="-180"/>
        <w:rPr>
          <w:rFonts w:ascii="Arial" w:eastAsia="Arial" w:hAnsi="Arial" w:cs="Arial"/>
          <w:i/>
        </w:rPr>
      </w:pPr>
      <w:r>
        <w:rPr>
          <w:rFonts w:ascii="Georgia" w:eastAsia="Georgia" w:hAnsi="Georgia" w:cs="Georgia"/>
          <w:b/>
          <w:i/>
          <w:color w:val="333333"/>
        </w:rPr>
        <w:t>With a 3.4 GPA - 2010</w:t>
      </w:r>
    </w:p>
    <w:p w:rsidR="002B2088" w:rsidRDefault="002B2088">
      <w:pPr>
        <w:spacing w:after="0" w:line="240" w:lineRule="auto"/>
        <w:ind w:right="-180"/>
        <w:rPr>
          <w:rFonts w:ascii="Arial" w:eastAsia="Arial" w:hAnsi="Arial" w:cs="Arial"/>
        </w:rPr>
      </w:pPr>
    </w:p>
    <w:p w:rsidR="002B2088" w:rsidRDefault="002B2088">
      <w:pPr>
        <w:spacing w:after="0" w:line="240" w:lineRule="auto"/>
        <w:ind w:right="-180"/>
        <w:rPr>
          <w:rFonts w:ascii="Arial" w:eastAsia="Arial" w:hAnsi="Arial" w:cs="Arial"/>
          <w:b/>
        </w:rPr>
      </w:pPr>
    </w:p>
    <w:p w:rsidR="002B2088" w:rsidRDefault="00BD7228">
      <w:pPr>
        <w:spacing w:after="0" w:line="240" w:lineRule="auto"/>
        <w:ind w:right="-180"/>
        <w:rPr>
          <w:rFonts w:ascii="Georgia" w:eastAsia="Georgia" w:hAnsi="Georgia" w:cs="Georgia"/>
          <w:i/>
          <w:sz w:val="32"/>
        </w:rPr>
      </w:pPr>
      <w:r>
        <w:rPr>
          <w:rFonts w:ascii="Georgia" w:eastAsia="Georgia" w:hAnsi="Georgia" w:cs="Georgia"/>
          <w:i/>
          <w:sz w:val="32"/>
        </w:rPr>
        <w:t>References</w:t>
      </w:r>
    </w:p>
    <w:p w:rsidR="002B2088" w:rsidRDefault="002B2088">
      <w:pPr>
        <w:spacing w:after="0" w:line="240" w:lineRule="auto"/>
        <w:ind w:right="-180"/>
        <w:rPr>
          <w:rFonts w:ascii="Arial" w:eastAsia="Arial" w:hAnsi="Arial" w:cs="Arial"/>
        </w:rPr>
      </w:pPr>
    </w:p>
    <w:p w:rsidR="002B2088" w:rsidRDefault="00BD7228">
      <w:pPr>
        <w:spacing w:after="0" w:line="240" w:lineRule="auto"/>
        <w:ind w:right="-180"/>
        <w:rPr>
          <w:rFonts w:ascii="Arial" w:eastAsia="Arial" w:hAnsi="Arial" w:cs="Arial"/>
          <w:sz w:val="16"/>
        </w:rPr>
      </w:pPr>
      <w:proofErr w:type="gramStart"/>
      <w:r>
        <w:rPr>
          <w:rFonts w:ascii="Georgia" w:eastAsia="Georgia" w:hAnsi="Georgia" w:cs="Georgia"/>
          <w:i/>
          <w:sz w:val="24"/>
        </w:rPr>
        <w:t>Reference available upon request.</w:t>
      </w:r>
      <w:proofErr w:type="gramEnd"/>
      <w:r>
        <w:rPr>
          <w:rFonts w:ascii="Arial" w:eastAsia="Arial" w:hAnsi="Arial" w:cs="Arial"/>
          <w:sz w:val="16"/>
        </w:rPr>
        <w:t xml:space="preserve"> </w:t>
      </w:r>
    </w:p>
    <w:p w:rsidR="002B2088" w:rsidRDefault="002B2088">
      <w:pPr>
        <w:spacing w:after="0" w:line="240" w:lineRule="auto"/>
        <w:rPr>
          <w:rFonts w:ascii="Arial" w:eastAsia="Arial" w:hAnsi="Arial" w:cs="Arial"/>
          <w:b/>
          <w:sz w:val="44"/>
        </w:rPr>
      </w:pPr>
    </w:p>
    <w:sectPr w:rsidR="002B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8"/>
    <w:rsid w:val="002B2088"/>
    <w:rsid w:val="00B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2013-11-05T15:15:00Z</dcterms:created>
  <dcterms:modified xsi:type="dcterms:W3CDTF">2013-11-05T15:15:00Z</dcterms:modified>
</cp:coreProperties>
</file>