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36" w:dyaOrig="829">
          <v:rect xmlns:o="urn:schemas-microsoft-com:office:office" xmlns:v="urn:schemas-microsoft-com:vml" id="rectole0000000000" style="width:231.800000pt;height:41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Address: 19515 East 40th Ave., Denver, CO 80249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Telephone Number: (307) 575-4547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E-Mail: rikki.sanchez@yahoo.com</w:t>
      </w:r>
    </w:p>
    <w:p>
      <w:pPr>
        <w:spacing w:before="0" w:after="0" w:line="240"/>
        <w:ind w:right="0" w:left="0" w:firstLine="0"/>
        <w:jc w:val="center"/>
        <w:rPr>
          <w:rFonts w:ascii="Tw Cen MT" w:hAnsi="Tw Cen MT" w:cs="Tw Cen MT" w:eastAsia="Tw Cen MT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obtain the Mailroom Clerk position located in Glendale, CO.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August 2009 to May 2011, Education (Major) and Information Technology (Minor) Eastern Wyoming College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August 2004 to May 2008, Diploma, Torrington High School, Torrington, WY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Awards, Fellowships, Grants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Eastern Wyoming College, Dean’s Honor Roll, Fall Semester 2011 and Spring Semester 2011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Craig and Susan Thomas Foundation, Scholarship, Fall Semester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Positions Held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Custodial and Maintenance Technician, September 2012 to May 2013, Peak to Peak Charter School, Lafayette, CO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My duties at Peak to Peak Charter School are to maintain and clean an entire building alone in my shift. I do all the essential duties of a custodian which consists of vacuuming, sweeping, mopping, trash and recycling take out and cleaning bathrooms. I am also responsible for the landscaping which consists of mowing and collecting trash to keep up the appearance.  I am required to maintain the buildings custodial log that the schools staff writes on if something in their room is not in working order or needs repaired. Once a month the custodians and Facility Director rotate the On-Call phone which we keep for one week and are on call 24 hours a day.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Job Coach/Recycling Instructor, January 2012 to August 2012 Diversified Services, Inc. Torrington, WY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My duties at Diversified Services were to provide training and independent work skills to individuals with developmental disabilities so they may become as self-reliant as possible and can lead meaningful lives in the community. I supervised the participants while they are at their work sites in the community working on custodial services and at DSI’s Recycling Center. I managed the client's plan of care and coordinated schedules to make sure the individuals were placed where they needed to be for each work day. I also did manual labor work at the recycling center such as operating the recycling bailers and the forklift.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Flagger/Road Maintenance, June 2011 to December 2011, S and L Industrial, Torrington, WY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was hired on as a Road Flagger for S and L Industrial.  My duties were to communicate with my co-workers to ensure that travelers driving on the road being reconstructed were complying with signs and most importantly, driving safe.  After three months, I was promoted to a Road Maintainer where I was responsible for the safety of workers on the road, setting up signs and safety equipment where instructed by the Road Foreman.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Tutor, December 2010 to May 2011, Eastern Wyoming College Gear-Up (Part-Time), Torrington, WY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worked with at-risk individuals, sixth through eighth grade students. I was there for them to ask me questions pertaining to their coursework and I tutored them in all core subject learning areas.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Waiter/Clean-Up Crew June 2009 to September 2009, Bucking Horse Steakhouse, Torrington, WY (Part-Time)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worked as a waiter, attending to customer needs and making sure they had a comfortable dining experience. I also worked as a member of the clean-up crew, responsible for cleaning the kitchen and dining area at the end of the night.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References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Corey Martin, Equipment Operator at Environmental Research Company, Ft. Collins, CO (303) 906-1353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Christopher Sanchez, Operations Manager at Shunyata Research, Poulsbo, WA (360) 626-3803 (Personal)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Mary Aleman, Retired Educator, Trail Elementary School, Torrington, WY (307) 532-4595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Other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American Red Cross First Aid, CPR and AED Certified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Microsoft Office applications and computer experience, typing skills (60 wpm)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Excellent communication skills and record keeping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Independent and team work experience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 meet the physical requirements asked of the position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  <w:tab/>
        <w:t xml:space="preserve">Willing to learn new tasks and responsibilities required of the position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