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752" w:rsidRDefault="009B6719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Sanchez </w:t>
      </w:r>
      <w:proofErr w:type="spellStart"/>
      <w:r>
        <w:rPr>
          <w:sz w:val="34"/>
        </w:rPr>
        <w:t>Charo</w:t>
      </w:r>
      <w:proofErr w:type="spellEnd"/>
    </w:p>
    <w:p w:rsidR="00AD1752" w:rsidRDefault="009B6719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ASSEMBLER</w:t>
      </w:r>
    </w:p>
    <w:p w:rsidR="00AD1752" w:rsidRDefault="009B6719">
      <w:pPr>
        <w:spacing w:after="180"/>
        <w:ind w:left="-5"/>
      </w:pPr>
      <w:r>
        <w:t xml:space="preserve">Riverside, CA 92503 </w:t>
      </w:r>
      <w:r>
        <w:rPr>
          <w:color w:val="0000CC"/>
        </w:rPr>
        <w:t xml:space="preserve">charomonterola@gmail.com </w:t>
      </w:r>
      <w:r>
        <w:t>7144705814</w:t>
      </w:r>
    </w:p>
    <w:p w:rsidR="00AD1752" w:rsidRDefault="009B6719">
      <w:pPr>
        <w:spacing w:after="180"/>
        <w:ind w:left="-5" w:right="0"/>
      </w:pPr>
      <w:r>
        <w:t>Highly-motivated focused professional with 2 years of experience as a Medical Device Assembler. Adept at identifying and implementing shop floor process optimization and control methods to eliminate turn-backs to reduce overall assembly costs. Consistently</w:t>
      </w:r>
      <w:r>
        <w:t xml:space="preserve"> participates in Lean Manufacturing and continuous improvement initiatives. Strong assembly skills with keen ability to multi-task in a fast paced, results driven environment.</w:t>
      </w:r>
    </w:p>
    <w:p w:rsidR="00AD1752" w:rsidRDefault="009B6719">
      <w:pPr>
        <w:spacing w:after="460"/>
        <w:ind w:left="-5" w:right="0"/>
      </w:pPr>
      <w:r>
        <w:t>Authorized to work in the US for any employer</w:t>
      </w:r>
    </w:p>
    <w:p w:rsidR="00AD1752" w:rsidRDefault="009B6719">
      <w:pPr>
        <w:pStyle w:val="Heading1"/>
        <w:ind w:left="-5"/>
      </w:pPr>
      <w:r>
        <w:t>Work Experience</w:t>
      </w:r>
    </w:p>
    <w:p w:rsidR="00AD1752" w:rsidRDefault="009B6719">
      <w:pPr>
        <w:spacing w:after="180" w:line="259" w:lineRule="auto"/>
        <w:ind w:left="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89" name="Group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1752" w:rsidRDefault="009B6719">
      <w:pPr>
        <w:pStyle w:val="Heading2"/>
        <w:ind w:left="-5"/>
      </w:pPr>
      <w:r>
        <w:t>ASSEMBLER</w:t>
      </w:r>
    </w:p>
    <w:p w:rsidR="00AD1752" w:rsidRDefault="009B6719">
      <w:pPr>
        <w:spacing w:after="39" w:line="259" w:lineRule="auto"/>
        <w:ind w:left="-5" w:right="0"/>
      </w:pPr>
      <w:r>
        <w:rPr>
          <w:color w:val="666666"/>
        </w:rPr>
        <w:t>EDWARD</w:t>
      </w:r>
      <w:r>
        <w:rPr>
          <w:color w:val="666666"/>
        </w:rPr>
        <w:t>S LIFE SCIENCES</w:t>
      </w:r>
    </w:p>
    <w:p w:rsidR="00AD1752" w:rsidRDefault="009B6719">
      <w:pPr>
        <w:spacing w:after="129" w:line="259" w:lineRule="auto"/>
        <w:ind w:left="-5" w:right="0"/>
      </w:pPr>
      <w:r>
        <w:rPr>
          <w:color w:val="666666"/>
        </w:rPr>
        <w:t>November 2016 to June 2018</w:t>
      </w:r>
    </w:p>
    <w:p w:rsidR="00AD1752" w:rsidRDefault="009B6719">
      <w:pPr>
        <w:ind w:left="-5" w:right="0"/>
      </w:pPr>
      <w:r>
        <w:t xml:space="preserve">Position, align and sew parts for proper fit and assembly under microscope. </w:t>
      </w:r>
    </w:p>
    <w:p w:rsidR="00AD1752" w:rsidRDefault="009B6719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8820150</wp:posOffset>
                </wp:positionV>
                <wp:extent cx="5943600" cy="12700"/>
                <wp:effectExtent l="0" t="0" r="0" b="0"/>
                <wp:wrapTopAndBottom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1" style="width:468pt;height:1pt;position:absolute;mso-position-horizontal-relative:page;mso-position-horizontal:absolute;margin-left:72pt;mso-position-vertical-relative:page;margin-top:694.5pt;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Inspect, test and adjust completed units to ensure that units meet specifications, tolerances and customer order requirements. </w:t>
      </w:r>
    </w:p>
    <w:p w:rsidR="00AD1752" w:rsidRDefault="009B6719">
      <w:pPr>
        <w:spacing w:after="188"/>
        <w:ind w:left="-5" w:right="354"/>
      </w:pPr>
      <w:r>
        <w:t>Assemble parts or units and position, align and sew units to assemblies, sub-assemblies, or frames using hand tools or power tools. Operate under a microscope.</w:t>
      </w:r>
    </w:p>
    <w:p w:rsidR="00AD1752" w:rsidRDefault="009B6719">
      <w:pPr>
        <w:pStyle w:val="Heading2"/>
        <w:ind w:left="-5"/>
      </w:pPr>
      <w:r>
        <w:t>Food Production Worker</w:t>
      </w:r>
    </w:p>
    <w:p w:rsidR="00AD1752" w:rsidRDefault="009B6719">
      <w:pPr>
        <w:spacing w:after="39" w:line="259" w:lineRule="auto"/>
        <w:ind w:left="-5" w:right="0"/>
      </w:pPr>
      <w:r>
        <w:rPr>
          <w:color w:val="666666"/>
        </w:rPr>
        <w:t>Nihon Foods</w:t>
      </w:r>
    </w:p>
    <w:p w:rsidR="00AD1752" w:rsidRDefault="009B6719">
      <w:pPr>
        <w:spacing w:after="129" w:line="259" w:lineRule="auto"/>
        <w:ind w:left="-5" w:right="0"/>
      </w:pPr>
      <w:r>
        <w:rPr>
          <w:color w:val="666666"/>
        </w:rPr>
        <w:t>January 2006 to April 2008</w:t>
      </w:r>
    </w:p>
    <w:p w:rsidR="00AD1752" w:rsidRDefault="009B6719">
      <w:pPr>
        <w:spacing w:after="456"/>
        <w:ind w:left="-5" w:right="3221"/>
      </w:pPr>
      <w:r>
        <w:t>Making obento boxes for convenienc</w:t>
      </w:r>
      <w:r>
        <w:t xml:space="preserve">e stores such as 711.  Working in a conveyor </w:t>
      </w:r>
      <w:proofErr w:type="gramStart"/>
      <w:r>
        <w:t>belt ,</w:t>
      </w:r>
      <w:proofErr w:type="gramEnd"/>
      <w:r>
        <w:t xml:space="preserve"> in a fast pace production line. Standing most of the shift.</w:t>
      </w:r>
    </w:p>
    <w:p w:rsidR="00AD1752" w:rsidRDefault="009B6719">
      <w:pPr>
        <w:pStyle w:val="Heading1"/>
        <w:ind w:left="-5"/>
      </w:pPr>
      <w:r>
        <w:t>Education</w:t>
      </w:r>
    </w:p>
    <w:p w:rsidR="00AD1752" w:rsidRDefault="009B6719">
      <w:pPr>
        <w:spacing w:after="180" w:line="259" w:lineRule="auto"/>
        <w:ind w:left="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1752" w:rsidRDefault="009B6719">
      <w:pPr>
        <w:pStyle w:val="Heading2"/>
        <w:ind w:left="-5"/>
      </w:pPr>
      <w:r>
        <w:t>B.S. in FOOD TECHNOLOGY</w:t>
      </w:r>
    </w:p>
    <w:p w:rsidR="00AD1752" w:rsidRDefault="009B6719">
      <w:pPr>
        <w:spacing w:after="188"/>
        <w:ind w:left="-5" w:right="4520"/>
      </w:pPr>
      <w:r>
        <w:t xml:space="preserve">POLYTECHNIC UNIVERSITY OF THE PHILIPPINES </w:t>
      </w:r>
      <w:r>
        <w:rPr>
          <w:color w:val="666666"/>
        </w:rPr>
        <w:t>March 2002</w:t>
      </w:r>
    </w:p>
    <w:p w:rsidR="00AD1752" w:rsidRDefault="009B6719">
      <w:pPr>
        <w:pStyle w:val="Heading2"/>
        <w:ind w:left="-5"/>
      </w:pPr>
      <w:r>
        <w:t>HIGH SCHOOL DIPLOMA</w:t>
      </w:r>
    </w:p>
    <w:p w:rsidR="00AD1752" w:rsidRDefault="009B6719">
      <w:pPr>
        <w:ind w:left="-5" w:right="0"/>
      </w:pPr>
      <w:r>
        <w:t>FLORIDA INSTITUTE</w:t>
      </w:r>
    </w:p>
    <w:p w:rsidR="00AD1752" w:rsidRDefault="009B6719">
      <w:pPr>
        <w:spacing w:after="495" w:line="631" w:lineRule="auto"/>
        <w:ind w:left="-5" w:right="7605"/>
      </w:pPr>
      <w:r>
        <w:rPr>
          <w:color w:val="666666"/>
        </w:rPr>
        <w:lastRenderedPageBreak/>
        <w:t xml:space="preserve">March 1998 </w:t>
      </w:r>
      <w:r>
        <w:rPr>
          <w:color w:val="666666"/>
          <w:sz w:val="24"/>
        </w:rPr>
        <w:t>Skills</w:t>
      </w:r>
      <w:r>
        <w:rPr>
          <w:color w:val="666666"/>
          <w:sz w:val="24"/>
        </w:rPr>
        <w:t xml:space="preserve"> </w:t>
      </w:r>
      <w:r>
        <w:t>Clean Room, Assembly Worker, Assembly Line</w:t>
      </w:r>
    </w:p>
    <w:p w:rsidR="00AD1752" w:rsidRDefault="009B6719">
      <w:pPr>
        <w:pStyle w:val="Heading1"/>
        <w:ind w:left="-5"/>
      </w:pPr>
      <w:r>
        <w:t>Additional Information</w:t>
      </w:r>
    </w:p>
    <w:p w:rsidR="00AD1752" w:rsidRDefault="009B6719">
      <w:pPr>
        <w:spacing w:after="200" w:line="259" w:lineRule="auto"/>
        <w:ind w:left="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9" name="Group 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1752" w:rsidRDefault="009B6719">
      <w:pPr>
        <w:ind w:left="-5" w:right="0"/>
      </w:pPr>
      <w:r>
        <w:t xml:space="preserve">SKILLS </w:t>
      </w:r>
    </w:p>
    <w:p w:rsidR="00AD1752" w:rsidRDefault="009B6719">
      <w:pPr>
        <w:numPr>
          <w:ilvl w:val="0"/>
          <w:numId w:val="1"/>
        </w:numPr>
        <w:ind w:right="0" w:hanging="163"/>
      </w:pPr>
      <w:r>
        <w:t xml:space="preserve">Excellent Eye-hand coordination • Technical knowledge and ability to read </w:t>
      </w:r>
    </w:p>
    <w:p w:rsidR="00AD1752" w:rsidRDefault="009B6719">
      <w:pPr>
        <w:numPr>
          <w:ilvl w:val="0"/>
          <w:numId w:val="1"/>
        </w:numPr>
        <w:ind w:right="0" w:hanging="163"/>
      </w:pPr>
      <w:r>
        <w:t xml:space="preserve">Ability in using tools and machines SOPs and drawings </w:t>
      </w:r>
    </w:p>
    <w:p w:rsidR="00AD1752" w:rsidRDefault="009B6719">
      <w:pPr>
        <w:numPr>
          <w:ilvl w:val="0"/>
          <w:numId w:val="1"/>
        </w:numPr>
        <w:ind w:right="0" w:hanging="163"/>
      </w:pPr>
      <w:r>
        <w:t xml:space="preserve">Good communication skills </w:t>
      </w:r>
    </w:p>
    <w:p w:rsidR="00AD1752" w:rsidRDefault="009B6719">
      <w:pPr>
        <w:numPr>
          <w:ilvl w:val="0"/>
          <w:numId w:val="1"/>
        </w:numPr>
        <w:ind w:right="0" w:hanging="163"/>
      </w:pPr>
      <w:r>
        <w:t>Good understanding of quality control principles</w:t>
      </w:r>
    </w:p>
    <w:sectPr w:rsidR="00AD1752">
      <w:pgSz w:w="12240" w:h="15840"/>
      <w:pgMar w:top="1450" w:right="1516" w:bottom="20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413"/>
    <w:multiLevelType w:val="hybridMultilevel"/>
    <w:tmpl w:val="7CE02BB4"/>
    <w:lvl w:ilvl="0" w:tplc="1B0016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421D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A48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FC50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FA8F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252D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7EE8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473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1C85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52"/>
    <w:rsid w:val="009B6719"/>
    <w:rsid w:val="00A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F80EB-3EF5-4C1E-8A42-34C20BD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559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2018-10-03T19:14:00Z</dcterms:created>
  <dcterms:modified xsi:type="dcterms:W3CDTF">2018-10-03T19:14:00Z</dcterms:modified>
</cp:coreProperties>
</file>