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F58" w:rsidRPr="00481F58" w:rsidRDefault="00481F58" w:rsidP="00481F58">
      <w:pPr>
        <w:spacing w:after="0" w:line="100" w:lineRule="atLeast"/>
        <w:jc w:val="center"/>
        <w:rPr>
          <w:rFonts w:ascii="Calibri" w:hAnsi="Calibri" w:cs="Calibri"/>
          <w:sz w:val="32"/>
          <w:szCs w:val="28"/>
        </w:rPr>
        <w:sectPr w:rsidR="00481F58" w:rsidRPr="00481F58" w:rsidSect="00481F58">
          <w:pgSz w:w="12240" w:h="15840"/>
          <w:pgMar w:top="1080" w:right="1080" w:bottom="1080" w:left="1080" w:header="720" w:footer="720" w:gutter="0"/>
          <w:cols w:space="0"/>
          <w:docGrid w:linePitch="312" w:charSpace="32768"/>
        </w:sectPr>
      </w:pPr>
      <w:bookmarkStart w:id="0" w:name="_GoBack"/>
      <w:bookmarkEnd w:id="0"/>
      <w:r w:rsidRPr="00481F58">
        <w:rPr>
          <w:rFonts w:ascii="Calibri" w:hAnsi="Calibri" w:cs="Calibri"/>
          <w:sz w:val="32"/>
          <w:szCs w:val="28"/>
        </w:rPr>
        <w:t>Jared Saltsman</w:t>
      </w:r>
    </w:p>
    <w:p w:rsidR="00AE3599" w:rsidRDefault="00AE3599" w:rsidP="00481F58">
      <w:pPr>
        <w:spacing w:after="0" w:line="100" w:lineRule="atLeast"/>
        <w:jc w:val="center"/>
        <w:rPr>
          <w:rFonts w:ascii="Calibri" w:hAnsi="Calibri" w:cs="Calibri"/>
          <w:sz w:val="28"/>
          <w:szCs w:val="28"/>
        </w:rPr>
      </w:pPr>
    </w:p>
    <w:p w:rsidR="00AE3599" w:rsidRDefault="00FD5978" w:rsidP="00FD5978">
      <w:pPr>
        <w:spacing w:after="0" w:line="10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660 Lane 101 Long Beach Lake</w:t>
      </w:r>
    </w:p>
    <w:p w:rsidR="00AE3599" w:rsidRDefault="00FD5978" w:rsidP="00D851A0">
      <w:pPr>
        <w:spacing w:after="0" w:line="100" w:lineRule="atLeast"/>
      </w:pPr>
      <w:r>
        <w:rPr>
          <w:rFonts w:ascii="Calibri" w:hAnsi="Calibri" w:cs="Calibri"/>
          <w:sz w:val="28"/>
          <w:szCs w:val="28"/>
        </w:rPr>
        <w:t>Fremont, IN 46737</w:t>
      </w:r>
    </w:p>
    <w:p w:rsidR="00266479" w:rsidRDefault="00481F58" w:rsidP="00FD5978">
      <w:pPr>
        <w:spacing w:after="0" w:line="100" w:lineRule="atLeast"/>
        <w:rPr>
          <w:rFonts w:ascii="Calibri" w:hAnsi="Calibri" w:cs="Calibri"/>
          <w:sz w:val="28"/>
          <w:szCs w:val="28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05B21" wp14:editId="2674AD46">
                <wp:simplePos x="0" y="0"/>
                <wp:positionH relativeFrom="margin">
                  <wp:posOffset>0</wp:posOffset>
                </wp:positionH>
                <wp:positionV relativeFrom="paragraph">
                  <wp:posOffset>87468</wp:posOffset>
                </wp:positionV>
                <wp:extent cx="6400800" cy="0"/>
                <wp:effectExtent l="57150" t="76200" r="5715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>
                          <a:gradFill flip="none" rotWithShape="1"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29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</a:ln>
                        <a:effectLst>
                          <a:glow rad="63500">
                            <a:schemeClr val="accent5">
                              <a:satMod val="175000"/>
                              <a:alpha val="15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6.9pt" to="7in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">
                <w10:wrap anchorx="margin"/>
              </v:line>
            </w:pict>
          </mc:Fallback>
        </mc:AlternateContent>
      </w:r>
      <w:r w:rsidR="00D851A0">
        <w:rPr>
          <w:rFonts w:ascii="Calibri" w:hAnsi="Calibri" w:cs="Calibri"/>
          <w:sz w:val="28"/>
          <w:szCs w:val="28"/>
        </w:rPr>
        <w:br w:type="column"/>
      </w:r>
      <w:r w:rsidR="00AE3599">
        <w:rPr>
          <w:rFonts w:ascii="Calibri" w:hAnsi="Calibri" w:cs="Calibri"/>
          <w:sz w:val="28"/>
          <w:szCs w:val="28"/>
        </w:rPr>
        <w:lastRenderedPageBreak/>
        <w:t xml:space="preserve">  </w:t>
      </w:r>
    </w:p>
    <w:p w:rsidR="00AE3599" w:rsidRDefault="009E44E0" w:rsidP="00FD5978">
      <w:pPr>
        <w:spacing w:after="0" w:line="10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AE3599">
        <w:rPr>
          <w:rFonts w:ascii="Calibri" w:hAnsi="Calibri" w:cs="Calibri"/>
          <w:sz w:val="28"/>
          <w:szCs w:val="28"/>
        </w:rPr>
        <w:tab/>
        <w:t>(260) 316-0257</w:t>
      </w:r>
    </w:p>
    <w:p w:rsidR="00AE3599" w:rsidRDefault="00F45828" w:rsidP="00FD5978">
      <w:pPr>
        <w:spacing w:after="0" w:line="100" w:lineRule="atLeast"/>
        <w:rPr>
          <w:rFonts w:ascii="Calibri" w:hAnsi="Calibri" w:cs="Calibri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AE3599">
        <w:rPr>
          <w:rFonts w:ascii="Calibri" w:hAnsi="Calibri" w:cs="Calibri"/>
          <w:sz w:val="28"/>
          <w:szCs w:val="28"/>
        </w:rPr>
        <w:tab/>
        <w:t>JaredSaltsman@gmail.com</w:t>
      </w:r>
    </w:p>
    <w:p w:rsidR="00AE3599" w:rsidRDefault="00AE3599" w:rsidP="00FD5978">
      <w:pPr>
        <w:spacing w:after="0" w:line="100" w:lineRule="atLeast"/>
        <w:rPr>
          <w:rFonts w:ascii="Calibri" w:hAnsi="Calibri" w:cs="Calibri"/>
        </w:rPr>
      </w:pPr>
    </w:p>
    <w:p w:rsidR="00AE3599" w:rsidRDefault="00AE3599">
      <w:pPr>
        <w:sectPr w:rsidR="00AE3599" w:rsidSect="00481F58">
          <w:type w:val="continuous"/>
          <w:pgSz w:w="12240" w:h="15840"/>
          <w:pgMar w:top="1080" w:right="1080" w:bottom="1080" w:left="1080" w:header="720" w:footer="720" w:gutter="0"/>
          <w:cols w:num="2" w:space="0" w:equalWidth="0">
            <w:col w:w="4752" w:space="0"/>
            <w:col w:w="5327"/>
          </w:cols>
          <w:docGrid w:linePitch="312" w:charSpace="32768"/>
        </w:sectPr>
      </w:pPr>
    </w:p>
    <w:p w:rsidR="00AE3599" w:rsidRDefault="00AE3599">
      <w:pPr>
        <w:spacing w:line="100" w:lineRule="atLeast"/>
        <w:rPr>
          <w:rFonts w:ascii="Calibri" w:hAnsi="Calibri" w:cs="Calibri"/>
          <w:sz w:val="28"/>
          <w:szCs w:val="28"/>
        </w:rPr>
      </w:pPr>
      <w:r w:rsidRPr="00D851A0">
        <w:rPr>
          <w:rFonts w:ascii="Calibri" w:hAnsi="Calibri" w:cs="Calibri"/>
          <w:sz w:val="30"/>
          <w:szCs w:val="30"/>
          <w:u w:val="single"/>
        </w:rPr>
        <w:lastRenderedPageBreak/>
        <w:t>Education</w:t>
      </w:r>
      <w:r>
        <w:rPr>
          <w:rFonts w:ascii="Calibri" w:hAnsi="Calibri" w:cs="Calibri"/>
          <w:sz w:val="28"/>
          <w:szCs w:val="28"/>
        </w:rPr>
        <w:t>:</w:t>
      </w:r>
    </w:p>
    <w:p w:rsidR="00AE3599" w:rsidRDefault="00AE3599">
      <w:pPr>
        <w:spacing w:line="10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>-</w:t>
      </w:r>
      <w:r w:rsidRPr="00981708">
        <w:rPr>
          <w:rFonts w:ascii="Calibri" w:hAnsi="Calibri" w:cs="Calibri"/>
          <w:sz w:val="28"/>
          <w:szCs w:val="28"/>
          <w:u w:val="single"/>
        </w:rPr>
        <w:t>Milligan College</w:t>
      </w:r>
      <w:r>
        <w:rPr>
          <w:rFonts w:ascii="Calibri" w:hAnsi="Calibri" w:cs="Calibri"/>
          <w:sz w:val="28"/>
          <w:szCs w:val="28"/>
        </w:rPr>
        <w:t>, Class of 2012</w:t>
      </w:r>
    </w:p>
    <w:p w:rsidR="00D851A0" w:rsidRDefault="00AE3599" w:rsidP="00D851A0">
      <w:pPr>
        <w:spacing w:after="120" w:line="10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 w:rsidR="00FD5978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D851A0">
        <w:rPr>
          <w:rFonts w:ascii="Calibri" w:hAnsi="Calibri" w:cs="Calibri"/>
          <w:sz w:val="28"/>
          <w:szCs w:val="28"/>
        </w:rPr>
        <w:t>Bachelor of Science</w:t>
      </w:r>
    </w:p>
    <w:p w:rsidR="00D851A0" w:rsidRDefault="00D851A0" w:rsidP="00D851A0">
      <w:pPr>
        <w:spacing w:after="0" w:line="10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Major - </w:t>
      </w:r>
      <w:r w:rsidR="00AE3599">
        <w:rPr>
          <w:rFonts w:ascii="Calibri" w:hAnsi="Calibri" w:cs="Calibri"/>
          <w:sz w:val="28"/>
          <w:szCs w:val="28"/>
        </w:rPr>
        <w:t>Biology</w:t>
      </w:r>
    </w:p>
    <w:p w:rsidR="00AE3599" w:rsidRDefault="00D851A0" w:rsidP="00D851A0">
      <w:pPr>
        <w:spacing w:after="0" w:line="100" w:lineRule="atLeas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AE3599">
        <w:rPr>
          <w:rFonts w:ascii="Calibri" w:hAnsi="Calibri" w:cs="Calibri"/>
          <w:sz w:val="28"/>
          <w:szCs w:val="28"/>
        </w:rPr>
        <w:t>Minors</w:t>
      </w:r>
      <w:r>
        <w:rPr>
          <w:rFonts w:ascii="Calibri" w:hAnsi="Calibri" w:cs="Calibri"/>
          <w:sz w:val="28"/>
          <w:szCs w:val="28"/>
        </w:rPr>
        <w:t xml:space="preserve"> - </w:t>
      </w:r>
      <w:r w:rsidR="00AE3599">
        <w:rPr>
          <w:rFonts w:ascii="Calibri" w:hAnsi="Calibri" w:cs="Calibri"/>
          <w:sz w:val="28"/>
          <w:szCs w:val="28"/>
        </w:rPr>
        <w:t>Chemistry and Theatre</w:t>
      </w:r>
    </w:p>
    <w:p w:rsidR="00AE3599" w:rsidRDefault="00AE3599">
      <w:pPr>
        <w:spacing w:line="100" w:lineRule="atLeast"/>
        <w:rPr>
          <w:rFonts w:ascii="Calibri" w:hAnsi="Calibri" w:cs="Calibri"/>
          <w:sz w:val="28"/>
          <w:szCs w:val="28"/>
        </w:rPr>
      </w:pPr>
      <w:r w:rsidRPr="00D851A0">
        <w:rPr>
          <w:rFonts w:ascii="Calibri" w:hAnsi="Calibri" w:cs="Calibri"/>
          <w:sz w:val="30"/>
          <w:szCs w:val="30"/>
          <w:u w:val="single"/>
        </w:rPr>
        <w:t>Experience</w:t>
      </w:r>
      <w:r>
        <w:rPr>
          <w:rFonts w:ascii="Calibri" w:hAnsi="Calibri" w:cs="Calibri"/>
          <w:sz w:val="28"/>
          <w:szCs w:val="28"/>
        </w:rPr>
        <w:t>:</w:t>
      </w:r>
    </w:p>
    <w:p w:rsidR="00AE3599" w:rsidRPr="00FD5978" w:rsidRDefault="00D851A0" w:rsidP="00FD5978">
      <w:pPr>
        <w:pStyle w:val="ListParagraph"/>
        <w:tabs>
          <w:tab w:val="clear" w:pos="709"/>
          <w:tab w:val="left" w:pos="1440"/>
        </w:tabs>
        <w:spacing w:line="100" w:lineRule="atLeast"/>
        <w:rPr>
          <w:rFonts w:ascii="Calibri" w:hAnsi="Calibri" w:cs="Calibri"/>
          <w:sz w:val="28"/>
          <w:szCs w:val="28"/>
          <w:u w:val="single"/>
        </w:rPr>
      </w:pPr>
      <w:r w:rsidRPr="00D851A0">
        <w:rPr>
          <w:rFonts w:ascii="Calibri" w:hAnsi="Calibri" w:cs="Calibri"/>
          <w:sz w:val="28"/>
          <w:szCs w:val="28"/>
        </w:rPr>
        <w:t>-</w:t>
      </w:r>
      <w:r w:rsidR="00AE3599" w:rsidRPr="00FD5978">
        <w:rPr>
          <w:rFonts w:ascii="Calibri" w:hAnsi="Calibri" w:cs="Calibri"/>
          <w:sz w:val="28"/>
          <w:szCs w:val="28"/>
          <w:u w:val="single"/>
        </w:rPr>
        <w:t>AAA Anodizing and Metal Finishing</w:t>
      </w:r>
    </w:p>
    <w:p w:rsidR="00AE3599" w:rsidRDefault="00AE3599" w:rsidP="00FD5978">
      <w:pPr>
        <w:pStyle w:val="ListParagraph"/>
        <w:numPr>
          <w:ilvl w:val="1"/>
          <w:numId w:val="4"/>
        </w:numPr>
        <w:tabs>
          <w:tab w:val="clear" w:pos="709"/>
          <w:tab w:val="left" w:pos="1290"/>
          <w:tab w:val="left" w:pos="1800"/>
        </w:tabs>
        <w:spacing w:line="10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Chemist </w:t>
      </w:r>
      <w:r w:rsidR="00266479">
        <w:rPr>
          <w:rFonts w:ascii="Calibri" w:hAnsi="Calibri" w:cs="Calibri"/>
          <w:sz w:val="28"/>
          <w:szCs w:val="28"/>
        </w:rPr>
        <w:t xml:space="preserve">(part time) </w:t>
      </w:r>
      <w:r>
        <w:rPr>
          <w:rFonts w:ascii="Calibri" w:hAnsi="Calibri" w:cs="Calibri"/>
          <w:sz w:val="28"/>
          <w:szCs w:val="28"/>
        </w:rPr>
        <w:t>from January 2012 to June 2013</w:t>
      </w:r>
    </w:p>
    <w:p w:rsidR="00AE3599" w:rsidRDefault="00AE3599" w:rsidP="00FD5978">
      <w:pPr>
        <w:pStyle w:val="ListParagraph"/>
        <w:numPr>
          <w:ilvl w:val="2"/>
          <w:numId w:val="4"/>
        </w:numPr>
        <w:tabs>
          <w:tab w:val="clear" w:pos="709"/>
          <w:tab w:val="left" w:pos="1290"/>
          <w:tab w:val="left" w:pos="2295"/>
          <w:tab w:val="left" w:pos="4020"/>
        </w:tabs>
        <w:spacing w:line="10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Maintained chemical balances in seve</w:t>
      </w:r>
      <w:r w:rsidR="00FD5978">
        <w:rPr>
          <w:rFonts w:ascii="Calibri" w:hAnsi="Calibri" w:cs="Calibri"/>
          <w:sz w:val="28"/>
          <w:szCs w:val="28"/>
        </w:rPr>
        <w:t xml:space="preserve">n 600 gallon tanks and six </w:t>
      </w:r>
      <w:r>
        <w:rPr>
          <w:rFonts w:ascii="Calibri" w:hAnsi="Calibri" w:cs="Calibri"/>
          <w:sz w:val="28"/>
          <w:szCs w:val="28"/>
        </w:rPr>
        <w:t>3,800 gallon tanks</w:t>
      </w:r>
    </w:p>
    <w:p w:rsidR="00AE3599" w:rsidRDefault="00AE3599" w:rsidP="00FD5978">
      <w:pPr>
        <w:pStyle w:val="ListParagraph"/>
        <w:numPr>
          <w:ilvl w:val="1"/>
          <w:numId w:val="4"/>
        </w:numPr>
        <w:tabs>
          <w:tab w:val="clear" w:pos="709"/>
          <w:tab w:val="left" w:pos="1290"/>
          <w:tab w:val="left" w:pos="1800"/>
        </w:tabs>
        <w:spacing w:line="10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Production supervisor</w:t>
      </w:r>
      <w:r w:rsidR="00266479">
        <w:rPr>
          <w:rFonts w:ascii="Calibri" w:hAnsi="Calibri" w:cs="Calibri"/>
          <w:sz w:val="28"/>
          <w:szCs w:val="28"/>
        </w:rPr>
        <w:t xml:space="preserve"> (full time)</w:t>
      </w:r>
      <w:r>
        <w:rPr>
          <w:rFonts w:ascii="Calibri" w:hAnsi="Calibri" w:cs="Calibri"/>
          <w:sz w:val="28"/>
          <w:szCs w:val="28"/>
        </w:rPr>
        <w:t xml:space="preserve"> from October 2012 to June 2013</w:t>
      </w:r>
    </w:p>
    <w:p w:rsidR="00FD5978" w:rsidRDefault="00FD5978" w:rsidP="00FD5978">
      <w:pPr>
        <w:pStyle w:val="ListParagraph"/>
        <w:tabs>
          <w:tab w:val="clear" w:pos="709"/>
          <w:tab w:val="left" w:pos="1290"/>
          <w:tab w:val="left" w:pos="1800"/>
        </w:tabs>
        <w:spacing w:line="10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Responsibilities included:</w:t>
      </w:r>
    </w:p>
    <w:p w:rsidR="00AE3599" w:rsidRDefault="00FD5978" w:rsidP="00D851A0">
      <w:pPr>
        <w:pStyle w:val="ListParagraph"/>
        <w:numPr>
          <w:ilvl w:val="2"/>
          <w:numId w:val="4"/>
        </w:numPr>
        <w:tabs>
          <w:tab w:val="clear" w:pos="709"/>
          <w:tab w:val="left" w:pos="1290"/>
          <w:tab w:val="left" w:pos="1785"/>
          <w:tab w:val="left" w:pos="2295"/>
        </w:tabs>
        <w:spacing w:after="120" w:line="10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Supervising</w:t>
      </w:r>
      <w:r w:rsidR="00AE3599">
        <w:rPr>
          <w:rFonts w:ascii="Calibri" w:hAnsi="Calibri" w:cs="Calibri"/>
          <w:sz w:val="28"/>
          <w:szCs w:val="28"/>
        </w:rPr>
        <w:t xml:space="preserve"> a staff of 5-10 personnel</w:t>
      </w:r>
    </w:p>
    <w:p w:rsidR="00AE3599" w:rsidRDefault="00AE3599" w:rsidP="00D851A0">
      <w:pPr>
        <w:pStyle w:val="ListParagraph"/>
        <w:numPr>
          <w:ilvl w:val="2"/>
          <w:numId w:val="4"/>
        </w:numPr>
        <w:tabs>
          <w:tab w:val="clear" w:pos="709"/>
          <w:tab w:val="left" w:pos="1290"/>
          <w:tab w:val="left" w:pos="1785"/>
          <w:tab w:val="left" w:pos="2295"/>
        </w:tabs>
        <w:spacing w:after="120" w:line="10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Scheduling</w:t>
      </w:r>
    </w:p>
    <w:p w:rsidR="00AE3599" w:rsidRDefault="00FD5978" w:rsidP="00FD5978">
      <w:pPr>
        <w:pStyle w:val="ListParagraph"/>
        <w:numPr>
          <w:ilvl w:val="2"/>
          <w:numId w:val="4"/>
        </w:numPr>
        <w:tabs>
          <w:tab w:val="clear" w:pos="709"/>
          <w:tab w:val="left" w:pos="1290"/>
          <w:tab w:val="left" w:pos="1785"/>
          <w:tab w:val="left" w:pos="2295"/>
        </w:tabs>
        <w:spacing w:line="10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Training</w:t>
      </w:r>
    </w:p>
    <w:p w:rsidR="00AE3599" w:rsidRPr="00FD5978" w:rsidRDefault="00D851A0" w:rsidP="00FD5978">
      <w:pPr>
        <w:pStyle w:val="ListParagraph"/>
        <w:tabs>
          <w:tab w:val="clear" w:pos="709"/>
          <w:tab w:val="left" w:pos="1290"/>
        </w:tabs>
        <w:spacing w:line="100" w:lineRule="atLeas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</w:rPr>
        <w:t>-</w:t>
      </w:r>
      <w:r w:rsidR="00AE3599" w:rsidRPr="00FD5978">
        <w:rPr>
          <w:rFonts w:ascii="Calibri" w:hAnsi="Calibri" w:cs="Calibri"/>
          <w:sz w:val="28"/>
          <w:szCs w:val="28"/>
          <w:u w:val="single"/>
        </w:rPr>
        <w:t>U.S. Army Reserve</w:t>
      </w:r>
    </w:p>
    <w:p w:rsidR="00AE3599" w:rsidRDefault="00AE3599" w:rsidP="00FD5978">
      <w:pPr>
        <w:pStyle w:val="ListParagraph"/>
        <w:numPr>
          <w:ilvl w:val="1"/>
          <w:numId w:val="4"/>
        </w:numPr>
        <w:tabs>
          <w:tab w:val="clear" w:pos="709"/>
          <w:tab w:val="left" w:pos="1290"/>
          <w:tab w:val="left" w:pos="1710"/>
        </w:tabs>
        <w:spacing w:line="10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Interior Electrician </w:t>
      </w:r>
      <w:r w:rsidR="00867301">
        <w:rPr>
          <w:rFonts w:ascii="Calibri" w:hAnsi="Calibri" w:cs="Calibri"/>
          <w:sz w:val="28"/>
          <w:szCs w:val="28"/>
        </w:rPr>
        <w:t>(</w:t>
      </w:r>
      <w:r w:rsidR="00266479">
        <w:rPr>
          <w:rFonts w:ascii="Calibri" w:hAnsi="Calibri" w:cs="Calibri"/>
          <w:sz w:val="28"/>
          <w:szCs w:val="28"/>
        </w:rPr>
        <w:t>part time)</w:t>
      </w:r>
      <w:r w:rsidR="00867301">
        <w:rPr>
          <w:rFonts w:ascii="Calibri" w:hAnsi="Calibri" w:cs="Calibri"/>
          <w:sz w:val="28"/>
          <w:szCs w:val="28"/>
        </w:rPr>
        <w:t xml:space="preserve"> from</w:t>
      </w:r>
      <w:r w:rsidR="00266479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2010-Present</w:t>
      </w:r>
    </w:p>
    <w:p w:rsidR="00AE3599" w:rsidRPr="00FD5978" w:rsidRDefault="00D851A0" w:rsidP="00FD5978">
      <w:pPr>
        <w:pStyle w:val="ListParagraph"/>
        <w:tabs>
          <w:tab w:val="clear" w:pos="709"/>
          <w:tab w:val="left" w:pos="1290"/>
        </w:tabs>
        <w:spacing w:line="100" w:lineRule="atLeas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</w:rPr>
        <w:t>-</w:t>
      </w:r>
      <w:r w:rsidR="00AE3599" w:rsidRPr="00FD5978">
        <w:rPr>
          <w:rFonts w:ascii="Calibri" w:hAnsi="Calibri" w:cs="Calibri"/>
          <w:sz w:val="28"/>
          <w:szCs w:val="28"/>
          <w:u w:val="single"/>
        </w:rPr>
        <w:t>Milligan College</w:t>
      </w:r>
    </w:p>
    <w:p w:rsidR="00AE3599" w:rsidRDefault="00AE3599" w:rsidP="00FD5978">
      <w:pPr>
        <w:pStyle w:val="ListParagraph"/>
        <w:numPr>
          <w:ilvl w:val="1"/>
          <w:numId w:val="4"/>
        </w:numPr>
        <w:tabs>
          <w:tab w:val="clear" w:pos="709"/>
          <w:tab w:val="left" w:pos="1290"/>
          <w:tab w:val="left" w:pos="1725"/>
        </w:tabs>
        <w:spacing w:line="10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Audio/Video Technician</w:t>
      </w:r>
      <w:r w:rsidR="00266479">
        <w:rPr>
          <w:rFonts w:ascii="Calibri" w:hAnsi="Calibri" w:cs="Calibri"/>
          <w:sz w:val="28"/>
          <w:szCs w:val="28"/>
        </w:rPr>
        <w:t xml:space="preserve"> (part time)</w:t>
      </w:r>
      <w:r>
        <w:rPr>
          <w:rFonts w:ascii="Calibri" w:hAnsi="Calibri" w:cs="Calibri"/>
          <w:sz w:val="28"/>
          <w:szCs w:val="28"/>
        </w:rPr>
        <w:t xml:space="preserve"> from 200</w:t>
      </w:r>
      <w:r w:rsidR="00C07A0D">
        <w:rPr>
          <w:rFonts w:ascii="Calibri" w:hAnsi="Calibri" w:cs="Calibri"/>
          <w:sz w:val="28"/>
          <w:szCs w:val="28"/>
        </w:rPr>
        <w:t>8</w:t>
      </w:r>
      <w:r>
        <w:rPr>
          <w:rFonts w:ascii="Calibri" w:hAnsi="Calibri" w:cs="Calibri"/>
          <w:sz w:val="28"/>
          <w:szCs w:val="28"/>
        </w:rPr>
        <w:t>-2012</w:t>
      </w:r>
    </w:p>
    <w:p w:rsidR="00AE3599" w:rsidRPr="00FD5978" w:rsidRDefault="00D851A0" w:rsidP="00FD5978">
      <w:pPr>
        <w:pStyle w:val="ListParagraph"/>
        <w:tabs>
          <w:tab w:val="clear" w:pos="709"/>
          <w:tab w:val="left" w:pos="1290"/>
        </w:tabs>
        <w:spacing w:line="100" w:lineRule="atLeas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</w:rPr>
        <w:t>-</w:t>
      </w:r>
      <w:r w:rsidR="00AE3599" w:rsidRPr="00FD5978">
        <w:rPr>
          <w:rFonts w:ascii="Calibri" w:hAnsi="Calibri" w:cs="Calibri"/>
          <w:sz w:val="28"/>
          <w:szCs w:val="28"/>
          <w:u w:val="single"/>
        </w:rPr>
        <w:t>Lake Area Christian Church</w:t>
      </w:r>
    </w:p>
    <w:p w:rsidR="00AE3599" w:rsidRDefault="00AE3599" w:rsidP="00FD5978">
      <w:pPr>
        <w:pStyle w:val="ListParagraph"/>
        <w:numPr>
          <w:ilvl w:val="1"/>
          <w:numId w:val="4"/>
        </w:numPr>
        <w:tabs>
          <w:tab w:val="clear" w:pos="709"/>
          <w:tab w:val="left" w:pos="1290"/>
          <w:tab w:val="left" w:pos="1740"/>
        </w:tabs>
        <w:spacing w:line="10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Lead</w:t>
      </w:r>
      <w:r w:rsidR="00266479">
        <w:rPr>
          <w:rFonts w:ascii="Calibri" w:hAnsi="Calibri" w:cs="Calibri"/>
          <w:sz w:val="28"/>
          <w:szCs w:val="28"/>
        </w:rPr>
        <w:t xml:space="preserve"> Audio Technician (part time) from 2006-2008</w:t>
      </w:r>
    </w:p>
    <w:p w:rsidR="00AE3599" w:rsidRDefault="00AE3599" w:rsidP="00FD5978">
      <w:pPr>
        <w:pStyle w:val="ListParagraph"/>
        <w:numPr>
          <w:ilvl w:val="1"/>
          <w:numId w:val="4"/>
        </w:numPr>
        <w:tabs>
          <w:tab w:val="clear" w:pos="709"/>
          <w:tab w:val="left" w:pos="1290"/>
          <w:tab w:val="left" w:pos="1740"/>
        </w:tabs>
        <w:spacing w:line="10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Assistant Audio Technician </w:t>
      </w:r>
      <w:r w:rsidR="00266479">
        <w:rPr>
          <w:rFonts w:ascii="Calibri" w:hAnsi="Calibri" w:cs="Calibri"/>
          <w:sz w:val="28"/>
          <w:szCs w:val="28"/>
        </w:rPr>
        <w:t xml:space="preserve">(part time) </w:t>
      </w:r>
      <w:r>
        <w:rPr>
          <w:rFonts w:ascii="Calibri" w:hAnsi="Calibri" w:cs="Calibri"/>
          <w:sz w:val="28"/>
          <w:szCs w:val="28"/>
        </w:rPr>
        <w:t>from 2003-2006</w:t>
      </w:r>
    </w:p>
    <w:p w:rsidR="002D39F5" w:rsidRDefault="00981708" w:rsidP="00981708">
      <w:pPr>
        <w:pStyle w:val="ListParagraph"/>
        <w:spacing w:line="100" w:lineRule="atLeast"/>
        <w:ind w:left="0"/>
      </w:pPr>
      <w:r>
        <w:rPr>
          <w:rFonts w:ascii="Calibri" w:hAnsi="Calibri" w:cs="Calibri"/>
          <w:sz w:val="28"/>
          <w:szCs w:val="28"/>
        </w:rPr>
        <w:t>-References available on request</w:t>
      </w:r>
    </w:p>
    <w:sectPr w:rsidR="002D39F5">
      <w:type w:val="continuous"/>
      <w:pgSz w:w="12240" w:h="15840"/>
      <w:pgMar w:top="1080" w:right="1080" w:bottom="1080" w:left="1080" w:header="720" w:footer="720" w:gutter="0"/>
      <w:cols w:space="720"/>
      <w:docGrid w:linePitch="312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9F5" w:rsidRDefault="002D39F5" w:rsidP="00D851A0">
      <w:pPr>
        <w:spacing w:after="0" w:line="240" w:lineRule="auto"/>
      </w:pPr>
      <w:r>
        <w:separator/>
      </w:r>
    </w:p>
  </w:endnote>
  <w:endnote w:type="continuationSeparator" w:id="0">
    <w:p w:rsidR="002D39F5" w:rsidRDefault="002D39F5" w:rsidP="00D85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9F5" w:rsidRDefault="002D39F5" w:rsidP="00D851A0">
      <w:pPr>
        <w:spacing w:after="0" w:line="240" w:lineRule="auto"/>
      </w:pPr>
      <w:r>
        <w:separator/>
      </w:r>
    </w:p>
  </w:footnote>
  <w:footnote w:type="continuationSeparator" w:id="0">
    <w:p w:rsidR="002D39F5" w:rsidRDefault="002D39F5" w:rsidP="00D85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1425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5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3F27CEC"/>
    <w:multiLevelType w:val="hybridMultilevel"/>
    <w:tmpl w:val="7C2C1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720"/>
  <w:drawingGridVerticalSpacing w:val="72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78"/>
    <w:rsid w:val="00266479"/>
    <w:rsid w:val="002D39F5"/>
    <w:rsid w:val="00481F58"/>
    <w:rsid w:val="00867301"/>
    <w:rsid w:val="00913A7C"/>
    <w:rsid w:val="00981708"/>
    <w:rsid w:val="009E44E0"/>
    <w:rsid w:val="00AE3599"/>
    <w:rsid w:val="00C07A0D"/>
    <w:rsid w:val="00D1465A"/>
    <w:rsid w:val="00D851A0"/>
    <w:rsid w:val="00DD3D41"/>
    <w:rsid w:val="00F45828"/>
    <w:rsid w:val="00FD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suppressAutoHyphens/>
      <w:spacing w:after="200" w:line="276" w:lineRule="auto"/>
    </w:pPr>
    <w:rPr>
      <w:rFonts w:eastAsia="Droid Sans Fallback" w:cs="Lohit Hindi"/>
      <w:color w:val="00000A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Courier New" w:hAnsi="Courier New" w:cs="Courier New"/>
    </w:rPr>
  </w:style>
  <w:style w:type="character" w:customStyle="1" w:styleId="WW8Num8z2">
    <w:name w:val="WW8Num8z2"/>
    <w:rPr>
      <w:rFonts w:ascii="Symbol" w:hAnsi="Symbol" w:cs="Symbol"/>
    </w:rPr>
  </w:style>
  <w:style w:type="character" w:customStyle="1" w:styleId="WW8Num8z5">
    <w:name w:val="WW8Num8z5"/>
    <w:rPr>
      <w:rFonts w:ascii="Wingdings" w:hAnsi="Wingdings" w:cs="Wingdings"/>
    </w:rPr>
  </w:style>
  <w:style w:type="character" w:styleId="Hyperlink">
    <w:name w:val="Hyperlink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ind w:left="720"/>
    </w:pPr>
    <w:rPr>
      <w:rFonts w:cs="Mangal"/>
      <w:szCs w:val="21"/>
    </w:rPr>
  </w:style>
  <w:style w:type="paragraph" w:styleId="Header">
    <w:name w:val="header"/>
    <w:basedOn w:val="Normal"/>
    <w:link w:val="HeaderChar"/>
    <w:uiPriority w:val="99"/>
    <w:unhideWhenUsed/>
    <w:rsid w:val="00D851A0"/>
    <w:pPr>
      <w:tabs>
        <w:tab w:val="clear" w:pos="709"/>
        <w:tab w:val="center" w:pos="4680"/>
        <w:tab w:val="right" w:pos="9360"/>
      </w:tabs>
      <w:spacing w:after="0"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D851A0"/>
    <w:rPr>
      <w:rFonts w:eastAsia="Droid Sans Fallback" w:cs="Mangal"/>
      <w:color w:val="00000A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D851A0"/>
    <w:pPr>
      <w:tabs>
        <w:tab w:val="clear" w:pos="709"/>
        <w:tab w:val="center" w:pos="4680"/>
        <w:tab w:val="right" w:pos="9360"/>
      </w:tabs>
      <w:spacing w:after="0"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851A0"/>
    <w:rPr>
      <w:rFonts w:eastAsia="Droid Sans Fallback" w:cs="Mangal"/>
      <w:color w:val="00000A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suppressAutoHyphens/>
      <w:spacing w:after="200" w:line="276" w:lineRule="auto"/>
    </w:pPr>
    <w:rPr>
      <w:rFonts w:eastAsia="Droid Sans Fallback" w:cs="Lohit Hindi"/>
      <w:color w:val="00000A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Courier New" w:hAnsi="Courier New" w:cs="Courier New"/>
    </w:rPr>
  </w:style>
  <w:style w:type="character" w:customStyle="1" w:styleId="WW8Num8z2">
    <w:name w:val="WW8Num8z2"/>
    <w:rPr>
      <w:rFonts w:ascii="Symbol" w:hAnsi="Symbol" w:cs="Symbol"/>
    </w:rPr>
  </w:style>
  <w:style w:type="character" w:customStyle="1" w:styleId="WW8Num8z5">
    <w:name w:val="WW8Num8z5"/>
    <w:rPr>
      <w:rFonts w:ascii="Wingdings" w:hAnsi="Wingdings" w:cs="Wingdings"/>
    </w:rPr>
  </w:style>
  <w:style w:type="character" w:styleId="Hyperlink">
    <w:name w:val="Hyperlink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ind w:left="720"/>
    </w:pPr>
    <w:rPr>
      <w:rFonts w:cs="Mangal"/>
      <w:szCs w:val="21"/>
    </w:rPr>
  </w:style>
  <w:style w:type="paragraph" w:styleId="Header">
    <w:name w:val="header"/>
    <w:basedOn w:val="Normal"/>
    <w:link w:val="HeaderChar"/>
    <w:uiPriority w:val="99"/>
    <w:unhideWhenUsed/>
    <w:rsid w:val="00D851A0"/>
    <w:pPr>
      <w:tabs>
        <w:tab w:val="clear" w:pos="709"/>
        <w:tab w:val="center" w:pos="4680"/>
        <w:tab w:val="right" w:pos="9360"/>
      </w:tabs>
      <w:spacing w:after="0"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D851A0"/>
    <w:rPr>
      <w:rFonts w:eastAsia="Droid Sans Fallback" w:cs="Mangal"/>
      <w:color w:val="00000A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D851A0"/>
    <w:pPr>
      <w:tabs>
        <w:tab w:val="clear" w:pos="709"/>
        <w:tab w:val="center" w:pos="4680"/>
        <w:tab w:val="right" w:pos="9360"/>
      </w:tabs>
      <w:spacing w:after="0"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851A0"/>
    <w:rPr>
      <w:rFonts w:eastAsia="Droid Sans Fallback" w:cs="Mangal"/>
      <w:color w:val="00000A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332DF-CADD-4886-AABC-A1A85C93D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Jared</dc:creator>
  <cp:lastModifiedBy>LACC</cp:lastModifiedBy>
  <cp:revision>2</cp:revision>
  <cp:lastPrinted>2013-09-25T15:29:00Z</cp:lastPrinted>
  <dcterms:created xsi:type="dcterms:W3CDTF">2013-10-17T23:42:00Z</dcterms:created>
  <dcterms:modified xsi:type="dcterms:W3CDTF">2013-10-17T23:42:00Z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LACC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