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Arial" w:eastAsia="Arial" w:hAnsi="Arial" w:cs="Arial"/>
          <w:b/>
          <w:sz w:val="24"/>
        </w:rPr>
        <w:t>David M Salazar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Arial" w:eastAsia="Arial" w:hAnsi="Arial" w:cs="Arial"/>
          <w:b/>
          <w:sz w:val="24"/>
        </w:rPr>
        <w:t>(970) 308-8764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528 Baker St- Longmont, CO 80501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b/>
          <w:color w:val="FF0000"/>
          <w:sz w:val="24"/>
        </w:rPr>
        <w:t>DMS791@HOTMAIL.COM</w:t>
      </w:r>
      <w:bookmarkStart w:id="0" w:name="_GoBack"/>
      <w:bookmarkEnd w:id="0"/>
    </w:p>
    <w:p w:rsidR="0039324C" w:rsidRDefault="0039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b/>
          <w:sz w:val="24"/>
        </w:rPr>
      </w:pPr>
      <w:r>
        <w:rPr>
          <w:rFonts w:ascii="Arial" w:eastAsia="Arial" w:hAnsi="Arial" w:cs="Arial"/>
          <w:b/>
          <w:sz w:val="24"/>
        </w:rPr>
        <w:t>Work History: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b/>
          <w:sz w:val="20"/>
        </w:rPr>
        <w:t>Sparton</w:t>
      </w:r>
      <w:proofErr w:type="spellEnd"/>
      <w:r>
        <w:rPr>
          <w:rFonts w:ascii="Arial" w:eastAsia="Arial" w:hAnsi="Arial" w:cs="Arial"/>
          <w:b/>
          <w:sz w:val="20"/>
        </w:rPr>
        <w:t xml:space="preserve"> Medical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2/10 -current</w:t>
      </w:r>
      <w:r>
        <w:rPr>
          <w:rFonts w:ascii="Courier New" w:eastAsia="Courier New" w:hAnsi="Courier New" w:cs="Courier New"/>
          <w:sz w:val="20"/>
        </w:rPr>
        <w:br/>
      </w:r>
      <w:r>
        <w:rPr>
          <w:rFonts w:ascii="Arial" w:eastAsia="Arial" w:hAnsi="Arial" w:cs="Arial"/>
          <w:sz w:val="20"/>
        </w:rPr>
        <w:t>Position: Manufacturing Operator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</w:rPr>
        <w:t>Duties:</w:t>
      </w:r>
    </w:p>
    <w:p w:rsidR="0039324C" w:rsidRDefault="00E059F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Perform product assemblies of new/refurbished medical devices (blood separators,  PCBA's, distance learning laptops)</w:t>
      </w:r>
    </w:p>
    <w:p w:rsidR="0039324C" w:rsidRDefault="00E059F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Inventory, track and, project needed parts to complete device refurbishments.</w:t>
      </w:r>
    </w:p>
    <w:p w:rsidR="0039324C" w:rsidRDefault="00E059F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 xml:space="preserve">Quality Assure completed assemblies. </w:t>
      </w:r>
    </w:p>
    <w:p w:rsidR="0039324C" w:rsidRDefault="00E059F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Package/ship finished d</w:t>
      </w:r>
      <w:r>
        <w:rPr>
          <w:rFonts w:ascii="Arial" w:eastAsia="Arial" w:hAnsi="Arial" w:cs="Arial"/>
          <w:sz w:val="20"/>
        </w:rPr>
        <w:t xml:space="preserve">evices. </w:t>
      </w:r>
      <w:proofErr w:type="gramStart"/>
      <w:r>
        <w:rPr>
          <w:rFonts w:ascii="Arial" w:eastAsia="Arial" w:hAnsi="Arial" w:cs="Arial"/>
          <w:sz w:val="20"/>
        </w:rPr>
        <w:t>up</w:t>
      </w:r>
      <w:proofErr w:type="gramEnd"/>
      <w:r>
        <w:rPr>
          <w:rFonts w:ascii="Arial" w:eastAsia="Arial" w:hAnsi="Arial" w:cs="Arial"/>
          <w:sz w:val="20"/>
        </w:rPr>
        <w:t xml:space="preserve"> too (200+ </w:t>
      </w:r>
      <w:proofErr w:type="spellStart"/>
      <w:r>
        <w:rPr>
          <w:rFonts w:ascii="Arial" w:eastAsia="Arial" w:hAnsi="Arial" w:cs="Arial"/>
          <w:sz w:val="20"/>
        </w:rPr>
        <w:t>lbs</w:t>
      </w:r>
      <w:proofErr w:type="spellEnd"/>
      <w:r>
        <w:rPr>
          <w:rFonts w:ascii="Arial" w:eastAsia="Arial" w:hAnsi="Arial" w:cs="Arial"/>
          <w:sz w:val="20"/>
        </w:rPr>
        <w:t>) devices.</w:t>
      </w:r>
    </w:p>
    <w:p w:rsidR="0039324C" w:rsidRDefault="00E059F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Test distance learning laptops hardware/software.</w:t>
      </w:r>
    </w:p>
    <w:p w:rsidR="0039324C" w:rsidRDefault="00E059F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Testing of some refurbished and new devices.</w:t>
      </w:r>
    </w:p>
    <w:p w:rsidR="0039324C" w:rsidRDefault="00E059F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documentation of steps used for product assy. pass/ fail</w:t>
      </w:r>
    </w:p>
    <w:p w:rsidR="0039324C" w:rsidRDefault="00E059F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 xml:space="preserve">can use micrometer, voltage meter, cable test/ term tools, lifts, jacks, shop tools, OSHA </w:t>
      </w:r>
      <w:proofErr w:type="spellStart"/>
      <w:r>
        <w:rPr>
          <w:rFonts w:ascii="Arial" w:eastAsia="Arial" w:hAnsi="Arial" w:cs="Arial"/>
          <w:sz w:val="20"/>
        </w:rPr>
        <w:t>regs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HazMat</w:t>
      </w:r>
      <w:proofErr w:type="spellEnd"/>
      <w:r>
        <w:rPr>
          <w:rFonts w:ascii="Arial" w:eastAsia="Arial" w:hAnsi="Arial" w:cs="Arial"/>
          <w:sz w:val="20"/>
        </w:rPr>
        <w:t>, lockout/</w:t>
      </w:r>
      <w:proofErr w:type="spellStart"/>
      <w:r>
        <w:rPr>
          <w:rFonts w:ascii="Arial" w:eastAsia="Arial" w:hAnsi="Arial" w:cs="Arial"/>
          <w:sz w:val="20"/>
        </w:rPr>
        <w:t>tagout</w:t>
      </w:r>
      <w:proofErr w:type="spellEnd"/>
      <w:r>
        <w:rPr>
          <w:rFonts w:ascii="Arial" w:eastAsia="Arial" w:hAnsi="Arial" w:cs="Arial"/>
          <w:sz w:val="20"/>
        </w:rPr>
        <w:t xml:space="preserve">, also have HEP B shots expires </w:t>
      </w:r>
      <w:proofErr w:type="spellStart"/>
      <w:r>
        <w:rPr>
          <w:rFonts w:ascii="Arial" w:eastAsia="Arial" w:hAnsi="Arial" w:cs="Arial"/>
          <w:sz w:val="20"/>
        </w:rPr>
        <w:t>may</w:t>
      </w:r>
      <w:proofErr w:type="spellEnd"/>
      <w:r>
        <w:rPr>
          <w:rFonts w:ascii="Arial" w:eastAsia="Arial" w:hAnsi="Arial" w:cs="Arial"/>
          <w:sz w:val="20"/>
        </w:rPr>
        <w:t xml:space="preserve"> of '13</w:t>
      </w:r>
    </w:p>
    <w:p w:rsidR="0039324C" w:rsidRDefault="0039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0"/>
        </w:rPr>
        <w:t xml:space="preserve">   </w:t>
      </w:r>
      <w:r>
        <w:rPr>
          <w:rFonts w:ascii="Arial" w:eastAsia="Arial" w:hAnsi="Arial" w:cs="Arial"/>
          <w:b/>
        </w:rPr>
        <w:t>TDP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proofErr w:type="gramStart"/>
      <w:r>
        <w:rPr>
          <w:rFonts w:ascii="Arial" w:eastAsia="Arial" w:hAnsi="Arial" w:cs="Arial"/>
        </w:rPr>
        <w:t>position</w:t>
      </w:r>
      <w:proofErr w:type="gramEnd"/>
      <w:r>
        <w:rPr>
          <w:rFonts w:ascii="Arial" w:eastAsia="Arial" w:hAnsi="Arial" w:cs="Arial"/>
        </w:rPr>
        <w:t>: assembly tech.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Duties:</w:t>
      </w:r>
    </w:p>
    <w:p w:rsidR="0039324C" w:rsidRDefault="00E059F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</w:rPr>
        <w:t>Assemble PCBA's</w:t>
      </w:r>
    </w:p>
    <w:p w:rsidR="0039324C" w:rsidRDefault="00E059F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</w:rPr>
        <w:t>re-work, thru-hole, surfac</w:t>
      </w:r>
      <w:r>
        <w:rPr>
          <w:rFonts w:ascii="Arial" w:eastAsia="Arial" w:hAnsi="Arial" w:cs="Arial"/>
        </w:rPr>
        <w:t xml:space="preserve">e-mount soldering, wave, and loading </w:t>
      </w:r>
      <w:proofErr w:type="spellStart"/>
      <w:r>
        <w:rPr>
          <w:rFonts w:ascii="Arial" w:eastAsia="Arial" w:hAnsi="Arial" w:cs="Arial"/>
        </w:rPr>
        <w:t>pbc</w:t>
      </w:r>
      <w:proofErr w:type="spellEnd"/>
      <w:r>
        <w:rPr>
          <w:rFonts w:ascii="Arial" w:eastAsia="Arial" w:hAnsi="Arial" w:cs="Arial"/>
        </w:rPr>
        <w:t xml:space="preserve"> components</w:t>
      </w:r>
    </w:p>
    <w:p w:rsidR="0039324C" w:rsidRDefault="00E059F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use of die press, </w:t>
      </w:r>
      <w:proofErr w:type="spellStart"/>
      <w:r>
        <w:rPr>
          <w:rFonts w:ascii="Courier New" w:eastAsia="Courier New" w:hAnsi="Courier New" w:cs="Courier New"/>
          <w:sz w:val="20"/>
        </w:rPr>
        <w:t>misc</w:t>
      </w:r>
      <w:proofErr w:type="spellEnd"/>
      <w:r>
        <w:rPr>
          <w:rFonts w:ascii="Courier New" w:eastAsia="Courier New" w:hAnsi="Courier New" w:cs="Courier New"/>
          <w:sz w:val="20"/>
        </w:rPr>
        <w:t xml:space="preserve"> tools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Courier New" w:hAnsi="Courier New" w:cs="Courier New"/>
          <w:sz w:val="20"/>
        </w:rPr>
      </w:pPr>
      <w:proofErr w:type="gramStart"/>
      <w:r>
        <w:rPr>
          <w:rFonts w:ascii="Arial" w:eastAsia="Arial" w:hAnsi="Arial" w:cs="Arial"/>
          <w:b/>
        </w:rPr>
        <w:t>Road 9 Inc.</w:t>
      </w:r>
      <w:proofErr w:type="gram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</w:rPr>
        <w:t>9/08-11/10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Position Held: Network Development Manager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Duties:</w:t>
      </w:r>
    </w:p>
    <w:p w:rsidR="0039324C" w:rsidRDefault="00E059F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Manage Network Development in Cougar Canyon residential community, as well as work with developers and subs in the installation of conduit, for the Road 9 fiber to the curb network, ONT boxes, media aggregation centers, and pull box locations, installation</w:t>
      </w:r>
      <w:r>
        <w:rPr>
          <w:rFonts w:ascii="Arial" w:eastAsia="Arial" w:hAnsi="Arial" w:cs="Arial"/>
          <w:sz w:val="20"/>
        </w:rPr>
        <w:t xml:space="preserve"> of all low-voltage wiring in new home builds.</w:t>
      </w:r>
    </w:p>
    <w:p w:rsidR="0039324C" w:rsidRDefault="00E059F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 xml:space="preserve">Receive, inventory all R9 equip. </w:t>
      </w:r>
    </w:p>
    <w:p w:rsidR="0039324C" w:rsidRDefault="00E059F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Market and up-sale to potential/existing homebuyers in Triple Play packages, In-home automation &amp; other services, As well as provide 24hr. onsite support for all homeowners. (</w:t>
      </w:r>
      <w:r>
        <w:rPr>
          <w:rFonts w:ascii="Arial" w:eastAsia="Arial" w:hAnsi="Arial" w:cs="Arial"/>
          <w:sz w:val="20"/>
        </w:rPr>
        <w:t>20-25 homes)</w:t>
      </w:r>
    </w:p>
    <w:p w:rsidR="0039324C" w:rsidRDefault="0039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Courier New" w:hAnsi="Courier New" w:cs="Courier New"/>
          <w:sz w:val="20"/>
        </w:rPr>
      </w:pPr>
      <w:proofErr w:type="spellStart"/>
      <w:r>
        <w:rPr>
          <w:rFonts w:ascii="Arial" w:eastAsia="Arial" w:hAnsi="Arial" w:cs="Arial"/>
          <w:b/>
          <w:sz w:val="20"/>
        </w:rPr>
        <w:t>Allcare</w:t>
      </w:r>
      <w:proofErr w:type="spellEnd"/>
      <w:r>
        <w:rPr>
          <w:rFonts w:ascii="Arial" w:eastAsia="Arial" w:hAnsi="Arial" w:cs="Arial"/>
          <w:b/>
          <w:sz w:val="20"/>
        </w:rPr>
        <w:t xml:space="preserve"> Inc.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1/08-10/08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Position Held: Warehouse / Driver Tech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Duties:</w:t>
      </w:r>
    </w:p>
    <w:p w:rsidR="0039324C" w:rsidRDefault="00E059F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 xml:space="preserve">Perform scheduled maintenance on oxygen concentrators, nebulizers, regulator valves, wheel chairs, bed motors, etc... </w:t>
      </w:r>
    </w:p>
    <w:p w:rsidR="0039324C" w:rsidRDefault="00E059F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Deliver full size adjustable motorized beds, wheel chairs, liquid/gas oxygen tanks, fill client liquid Oxygen vats on a regular weekly schedule. As well as Instruct clients on proper usage of medical devices, safe usage of Gas &amp; liquid medical oxygen usage</w:t>
      </w:r>
      <w:r>
        <w:rPr>
          <w:rFonts w:ascii="Arial" w:eastAsia="Arial" w:hAnsi="Arial" w:cs="Arial"/>
          <w:sz w:val="20"/>
        </w:rPr>
        <w:t xml:space="preserve"> and hardware involved.</w:t>
      </w:r>
    </w:p>
    <w:p w:rsidR="0039324C" w:rsidRDefault="00E059F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 xml:space="preserve">Daily team meetings with </w:t>
      </w:r>
      <w:proofErr w:type="spellStart"/>
      <w:r>
        <w:rPr>
          <w:rFonts w:ascii="Arial" w:eastAsia="Arial" w:hAnsi="Arial" w:cs="Arial"/>
          <w:sz w:val="20"/>
        </w:rPr>
        <w:t>Allcare</w:t>
      </w:r>
      <w:proofErr w:type="spellEnd"/>
      <w:r>
        <w:rPr>
          <w:rFonts w:ascii="Arial" w:eastAsia="Arial" w:hAnsi="Arial" w:cs="Arial"/>
          <w:sz w:val="20"/>
        </w:rPr>
        <w:t xml:space="preserve"> respiratory nurses as well as the office manager on all aspects of my workday: training/ feedback assessments, items used equipment problems, and or forward client requests, questions or concerns.</w:t>
      </w:r>
    </w:p>
    <w:p w:rsidR="0039324C" w:rsidRDefault="0039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b/>
          <w:sz w:val="20"/>
        </w:rPr>
        <w:t>P</w:t>
      </w:r>
      <w:r>
        <w:rPr>
          <w:rFonts w:ascii="Arial" w:eastAsia="Arial" w:hAnsi="Arial" w:cs="Arial"/>
          <w:b/>
          <w:sz w:val="20"/>
        </w:rPr>
        <w:t xml:space="preserve">ioneer Natural Resources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10/04 -12/07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Position held: Desktop Support Tech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Duties:</w:t>
      </w:r>
    </w:p>
    <w:p w:rsidR="0039324C" w:rsidRDefault="00E059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Support PXD Trinidad Field &amp; Office personal Install/manage local &amp; network printers/plotters.</w:t>
      </w:r>
    </w:p>
    <w:p w:rsidR="0039324C" w:rsidRDefault="00E059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lastRenderedPageBreak/>
        <w:t>Install/troubleshoot network connectivity and devices.</w:t>
      </w:r>
    </w:p>
    <w:p w:rsidR="0039324C" w:rsidRDefault="00E059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Build/implement an a</w:t>
      </w:r>
      <w:r>
        <w:rPr>
          <w:rFonts w:ascii="Arial" w:eastAsia="Arial" w:hAnsi="Arial" w:cs="Arial"/>
          <w:sz w:val="20"/>
        </w:rPr>
        <w:t>sset tracking system.</w:t>
      </w:r>
    </w:p>
    <w:p w:rsidR="0039324C" w:rsidRDefault="00E059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Publish "How To" procedural documentation (SOX friendly) on everything and anything that Trinidad I.T &amp; users may encounter.</w:t>
      </w:r>
    </w:p>
    <w:p w:rsidR="0039324C" w:rsidRDefault="0039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b/>
          <w:sz w:val="20"/>
        </w:rPr>
      </w:pPr>
    </w:p>
    <w:p w:rsidR="0039324C" w:rsidRDefault="0039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b/>
          <w:sz w:val="20"/>
        </w:rPr>
        <w:t>Womack's Casino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10/03-08/04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Position held: Desk-side Support tech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Duties:</w:t>
      </w:r>
    </w:p>
    <w:p w:rsidR="0039324C" w:rsidRDefault="00E059F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Support users and computers.</w:t>
      </w:r>
    </w:p>
    <w:p w:rsidR="0039324C" w:rsidRDefault="00E059F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Assist in daily backups (windows server &amp; IBM AS400 tape) and assist in random audits by the State Of Colorado Gaming Commission (backup data verification as well as the procedures used).</w:t>
      </w:r>
    </w:p>
    <w:p w:rsidR="0039324C" w:rsidRDefault="00E059F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sz w:val="20"/>
        </w:rPr>
      </w:pPr>
      <w:r>
        <w:rPr>
          <w:rFonts w:ascii="Arial" w:eastAsia="Arial" w:hAnsi="Arial" w:cs="Arial"/>
          <w:sz w:val="20"/>
        </w:rPr>
        <w:t>Install data/phone lines to new offices</w:t>
      </w:r>
      <w:proofErr w:type="gramStart"/>
      <w:r>
        <w:rPr>
          <w:rFonts w:ascii="Arial" w:eastAsia="Arial" w:hAnsi="Arial" w:cs="Arial"/>
          <w:sz w:val="20"/>
        </w:rPr>
        <w:t>.(</w:t>
      </w:r>
      <w:proofErr w:type="gramEnd"/>
      <w:r>
        <w:rPr>
          <w:rFonts w:ascii="Arial" w:eastAsia="Arial" w:hAnsi="Arial" w:cs="Arial"/>
          <w:sz w:val="20"/>
        </w:rPr>
        <w:t>remodel).</w:t>
      </w:r>
    </w:p>
    <w:p w:rsidR="0039324C" w:rsidRDefault="0039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Education: </w:t>
      </w:r>
    </w:p>
    <w:p w:rsidR="0039324C" w:rsidRDefault="00E0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Arial" w:eastAsia="Arial" w:hAnsi="Arial" w:cs="Arial"/>
          <w:sz w:val="20"/>
        </w:rPr>
        <w:t xml:space="preserve">Remington College- AAS Systems Admin/Networking - Dean's List 4.0 </w:t>
      </w:r>
    </w:p>
    <w:sectPr w:rsidR="0039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914"/>
    <w:multiLevelType w:val="multilevel"/>
    <w:tmpl w:val="C2A84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CD4B79"/>
    <w:multiLevelType w:val="multilevel"/>
    <w:tmpl w:val="6E30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4F41DA"/>
    <w:multiLevelType w:val="multilevel"/>
    <w:tmpl w:val="1018C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5F3200"/>
    <w:multiLevelType w:val="multilevel"/>
    <w:tmpl w:val="A9583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513694"/>
    <w:multiLevelType w:val="multilevel"/>
    <w:tmpl w:val="20303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0E7DC9"/>
    <w:multiLevelType w:val="multilevel"/>
    <w:tmpl w:val="DC262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4C"/>
    <w:rsid w:val="0039324C"/>
    <w:rsid w:val="00E0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dcterms:created xsi:type="dcterms:W3CDTF">2013-01-14T21:12:00Z</dcterms:created>
  <dcterms:modified xsi:type="dcterms:W3CDTF">2013-01-14T21:12:00Z</dcterms:modified>
</cp:coreProperties>
</file>