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3E23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B775BD">
        <w:rPr>
          <w:rFonts w:ascii="Century Gothic" w:hAnsi="Century Gothic"/>
          <w:u w:val="single"/>
        </w:rPr>
        <w:t>Wisnold</w:t>
      </w:r>
      <w:proofErr w:type="spellEnd"/>
      <w:proofErr w:type="gramEnd"/>
      <w:r w:rsidR="00B775BD">
        <w:rPr>
          <w:rFonts w:ascii="Century Gothic" w:hAnsi="Century Gothic"/>
          <w:u w:val="single"/>
        </w:rPr>
        <w:t xml:space="preserve"> Saint Tellus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75BD">
        <w:rPr>
          <w:rFonts w:ascii="Century Gothic" w:hAnsi="Century Gothic"/>
          <w:u w:val="single"/>
        </w:rPr>
        <w:t>11/24/2025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A623F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75BD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75BD">
        <w:rPr>
          <w:rFonts w:ascii="Century Gothic" w:hAnsi="Century Gothic"/>
          <w:u w:val="single"/>
        </w:rPr>
        <w:t>10/28/2024</w:t>
      </w:r>
      <w:r w:rsidRPr="00214E5B">
        <w:rPr>
          <w:rFonts w:ascii="Century Gothic" w:hAnsi="Century Gothic"/>
        </w:rPr>
        <w:tab/>
      </w:r>
    </w:p>
    <w:p w14:paraId="0AD9F094" w14:textId="7343927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6E7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8A937A9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775B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C88514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775BD">
        <w:rPr>
          <w:rFonts w:ascii="Century Gothic" w:hAnsi="Century Gothic"/>
          <w:bCs/>
          <w:color w:val="FF0000"/>
          <w:sz w:val="32"/>
          <w:szCs w:val="32"/>
        </w:rPr>
        <w:t xml:space="preserve"> 11/21/2025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B775BD">
        <w:rPr>
          <w:rFonts w:ascii="Century Gothic" w:hAnsi="Century Gothic"/>
          <w:bCs/>
          <w:color w:val="FF0000"/>
          <w:sz w:val="32"/>
          <w:szCs w:val="32"/>
        </w:rPr>
        <w:t xml:space="preserve"> (NCNS)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B775BD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75BD">
        <w:rPr>
          <w:rFonts w:ascii="Century Gothic" w:hAnsi="Century Gothic"/>
          <w:bCs/>
          <w:color w:val="FF0000"/>
        </w:rPr>
        <w:t>Notified upon Hire</w:t>
      </w:r>
    </w:p>
    <w:p w14:paraId="00F8A00B" w14:textId="37234682" w:rsidR="00B775BD" w:rsidRPr="00B775BD" w:rsidRDefault="00B775BD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75BD">
        <w:rPr>
          <w:rFonts w:ascii="Century Gothic" w:hAnsi="Century Gothic"/>
          <w:bCs/>
          <w:color w:val="FF0000"/>
        </w:rPr>
        <w:t xml:space="preserve">9/15/2025- Notification for attendance 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192E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775BD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26E7D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2025-11-24T15:16:00Z</dcterms:created>
  <dcterms:modified xsi:type="dcterms:W3CDTF">2025-11-24T15:16:00Z</dcterms:modified>
</cp:coreProperties>
</file>