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9A" w:rsidRPr="00C55A04" w:rsidRDefault="009F354C" w:rsidP="009F354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A04">
        <w:rPr>
          <w:rFonts w:ascii="Times New Roman" w:hAnsi="Times New Roman" w:cs="Times New Roman"/>
          <w:b/>
          <w:sz w:val="32"/>
          <w:szCs w:val="32"/>
        </w:rPr>
        <w:t>Stephanie Rowe</w:t>
      </w:r>
    </w:p>
    <w:p w:rsidR="009F354C" w:rsidRPr="00C55A04" w:rsidRDefault="009F354C" w:rsidP="009F35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207 Elizabeth Ave</w:t>
      </w:r>
    </w:p>
    <w:p w:rsidR="009F354C" w:rsidRPr="00C55A04" w:rsidRDefault="009F354C" w:rsidP="009F35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East Carondelet, Il 62240</w:t>
      </w:r>
    </w:p>
    <w:p w:rsidR="009F354C" w:rsidRPr="00C55A04" w:rsidRDefault="009F354C" w:rsidP="009F35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(m) 618-340-5742</w:t>
      </w:r>
    </w:p>
    <w:p w:rsidR="009F354C" w:rsidRPr="00C55A04" w:rsidRDefault="009F354C" w:rsidP="009F35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Stephanierowe03@yahoo.com</w:t>
      </w:r>
    </w:p>
    <w:p w:rsidR="009F354C" w:rsidRPr="00C55A04" w:rsidRDefault="009F354C" w:rsidP="009F35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354C" w:rsidRPr="00C55A04" w:rsidRDefault="009F354C" w:rsidP="009F354C">
      <w:pPr>
        <w:rPr>
          <w:rFonts w:ascii="Times New Roman" w:hAnsi="Times New Roman" w:cs="Times New Roman"/>
          <w:b/>
          <w:sz w:val="24"/>
          <w:szCs w:val="24"/>
        </w:rPr>
      </w:pPr>
      <w:r w:rsidRPr="00C55A04">
        <w:rPr>
          <w:rFonts w:ascii="Times New Roman" w:hAnsi="Times New Roman" w:cs="Times New Roman"/>
          <w:b/>
          <w:sz w:val="24"/>
          <w:szCs w:val="24"/>
        </w:rPr>
        <w:t>Summary</w:t>
      </w:r>
      <w:r w:rsidRPr="00C55A04">
        <w:rPr>
          <w:rFonts w:ascii="Times New Roman" w:hAnsi="Times New Roman" w:cs="Times New Roman"/>
          <w:b/>
          <w:sz w:val="24"/>
          <w:szCs w:val="24"/>
        </w:rPr>
        <w:tab/>
      </w:r>
    </w:p>
    <w:p w:rsidR="009F354C" w:rsidRPr="00C55A04" w:rsidRDefault="009F354C" w:rsidP="009F354C">
      <w:pPr>
        <w:ind w:left="1440"/>
        <w:rPr>
          <w:rFonts w:ascii="Times New Roman" w:hAnsi="Times New Roman" w:cs="Times New Roman"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Manufacturing and production professional skilled in leading high-producing teams and using lean manufacturing to reduce cost and increase process efficiency</w:t>
      </w:r>
    </w:p>
    <w:p w:rsidR="009F354C" w:rsidRPr="00C55A04" w:rsidRDefault="009F354C" w:rsidP="009F354C">
      <w:pPr>
        <w:rPr>
          <w:rFonts w:ascii="Times New Roman" w:hAnsi="Times New Roman" w:cs="Times New Roman"/>
          <w:b/>
          <w:sz w:val="24"/>
          <w:szCs w:val="24"/>
        </w:rPr>
      </w:pPr>
      <w:r w:rsidRPr="00C55A04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9F354C" w:rsidRPr="00C55A04" w:rsidRDefault="009F354C" w:rsidP="00C55A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 xml:space="preserve">Shipping and Receiving                                           </w:t>
      </w:r>
    </w:p>
    <w:p w:rsidR="009F354C" w:rsidRPr="00C55A04" w:rsidRDefault="009F354C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Lifts up to 75 pounds</w:t>
      </w:r>
    </w:p>
    <w:p w:rsidR="009F354C" w:rsidRPr="00C55A04" w:rsidRDefault="009F354C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Packing and Scanning orders</w:t>
      </w:r>
    </w:p>
    <w:p w:rsidR="009F354C" w:rsidRPr="00C55A04" w:rsidRDefault="009F354C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Reliable Transportation</w:t>
      </w:r>
    </w:p>
    <w:p w:rsidR="00C55A04" w:rsidRPr="00C55A04" w:rsidRDefault="00C55A04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First Aid Certified</w:t>
      </w:r>
    </w:p>
    <w:p w:rsidR="00C55A04" w:rsidRPr="00C55A04" w:rsidRDefault="00C55A04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Certified Forklift Operator</w:t>
      </w:r>
    </w:p>
    <w:p w:rsidR="00C55A04" w:rsidRPr="00C55A04" w:rsidRDefault="00C55A04" w:rsidP="00C55A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Strong Communication Skill</w:t>
      </w:r>
    </w:p>
    <w:p w:rsidR="00C55A04" w:rsidRPr="00C55A04" w:rsidRDefault="00C55A04" w:rsidP="009F35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sz w:val="20"/>
          <w:szCs w:val="20"/>
        </w:rPr>
        <w:t>Strong Math Skills</w:t>
      </w:r>
    </w:p>
    <w:p w:rsidR="00C55A04" w:rsidRPr="00C55A04" w:rsidRDefault="00C55A04" w:rsidP="00C55A04">
      <w:pPr>
        <w:rPr>
          <w:rFonts w:ascii="Times New Roman" w:hAnsi="Times New Roman" w:cs="Times New Roman"/>
          <w:b/>
          <w:sz w:val="24"/>
          <w:szCs w:val="24"/>
        </w:rPr>
      </w:pPr>
      <w:r w:rsidRPr="00C55A04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C55A04" w:rsidRPr="00C55A04" w:rsidRDefault="00C55A04" w:rsidP="00C55A04">
      <w:p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55A04">
        <w:rPr>
          <w:rFonts w:ascii="Times New Roman" w:hAnsi="Times New Roman" w:cs="Times New Roman"/>
          <w:sz w:val="20"/>
          <w:szCs w:val="20"/>
        </w:rPr>
        <w:t xml:space="preserve">February 2012    </w:t>
      </w:r>
      <w:r w:rsidRPr="00C55A04">
        <w:rPr>
          <w:rFonts w:ascii="Times New Roman" w:hAnsi="Times New Roman" w:cs="Times New Roman"/>
          <w:b/>
          <w:sz w:val="20"/>
          <w:szCs w:val="20"/>
        </w:rPr>
        <w:t xml:space="preserve">Store Supply Warehouse </w:t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="009157D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2B7263">
        <w:rPr>
          <w:rFonts w:ascii="Times New Roman" w:hAnsi="Times New Roman" w:cs="Times New Roman"/>
          <w:b/>
          <w:sz w:val="20"/>
          <w:szCs w:val="20"/>
        </w:rPr>
        <w:t>Bridgeton, MO</w:t>
      </w:r>
    </w:p>
    <w:p w:rsidR="00C55A04" w:rsidRPr="00C55A04" w:rsidRDefault="00C55A04" w:rsidP="00C55A04">
      <w:pPr>
        <w:rPr>
          <w:rFonts w:ascii="Times New Roman" w:hAnsi="Times New Roman" w:cs="Times New Roman"/>
          <w:b/>
          <w:sz w:val="20"/>
          <w:szCs w:val="20"/>
        </w:rPr>
      </w:pPr>
      <w:r w:rsidRPr="00C55A04">
        <w:rPr>
          <w:rFonts w:ascii="Times New Roman" w:hAnsi="Times New Roman" w:cs="Times New Roman"/>
          <w:b/>
          <w:sz w:val="20"/>
          <w:szCs w:val="20"/>
        </w:rPr>
        <w:tab/>
      </w:r>
      <w:r w:rsidRPr="00C55A04">
        <w:rPr>
          <w:rFonts w:ascii="Times New Roman" w:hAnsi="Times New Roman" w:cs="Times New Roman"/>
          <w:sz w:val="20"/>
          <w:szCs w:val="20"/>
        </w:rPr>
        <w:t xml:space="preserve">To   </w:t>
      </w:r>
      <w:r w:rsidRPr="00C55A04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C55A04">
        <w:rPr>
          <w:rFonts w:ascii="Times New Roman" w:hAnsi="Times New Roman" w:cs="Times New Roman"/>
          <w:b/>
          <w:sz w:val="20"/>
          <w:szCs w:val="20"/>
        </w:rPr>
        <w:t>Warehouse Lead</w:t>
      </w:r>
    </w:p>
    <w:p w:rsidR="009157D1" w:rsidRDefault="009157D1" w:rsidP="009157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55A04" w:rsidRPr="00C55A04">
        <w:rPr>
          <w:rFonts w:ascii="Times New Roman" w:hAnsi="Times New Roman" w:cs="Times New Roman"/>
          <w:sz w:val="20"/>
          <w:szCs w:val="20"/>
        </w:rPr>
        <w:t xml:space="preserve">January 2014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55A04">
        <w:rPr>
          <w:rFonts w:ascii="Times New Roman" w:hAnsi="Times New Roman" w:cs="Times New Roman"/>
          <w:sz w:val="20"/>
          <w:szCs w:val="20"/>
        </w:rPr>
        <w:t>Oversee staff in absence of warehouse manager</w:t>
      </w:r>
      <w:r w:rsidR="002B7263">
        <w:rPr>
          <w:rFonts w:ascii="Times New Roman" w:hAnsi="Times New Roman" w:cs="Times New Roman"/>
          <w:sz w:val="20"/>
          <w:szCs w:val="20"/>
        </w:rPr>
        <w:t xml:space="preserve">. </w:t>
      </w:r>
      <w:r w:rsidRPr="00C55A04">
        <w:rPr>
          <w:rFonts w:ascii="Times New Roman" w:hAnsi="Times New Roman" w:cs="Times New Roman"/>
          <w:sz w:val="20"/>
          <w:szCs w:val="20"/>
        </w:rPr>
        <w:t xml:space="preserve"> Picking/packing experience with handheld scanner. Receiving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A04">
        <w:rPr>
          <w:rFonts w:ascii="Times New Roman" w:hAnsi="Times New Roman" w:cs="Times New Roman"/>
          <w:sz w:val="20"/>
          <w:szCs w:val="20"/>
        </w:rPr>
        <w:t>knowledge of inbound and outbound freight containers. Light assembly of showcases parts. Moving of product using reach truck, forklift and pallet jac</w:t>
      </w:r>
      <w:r>
        <w:rPr>
          <w:rFonts w:ascii="Times New Roman" w:hAnsi="Times New Roman" w:cs="Times New Roman"/>
          <w:sz w:val="20"/>
          <w:szCs w:val="20"/>
        </w:rPr>
        <w:t>ks. Shipping experience using UPS Worldship, Fedex , Fedex Freight, Fedex Worldship</w:t>
      </w:r>
    </w:p>
    <w:p w:rsidR="009157D1" w:rsidRDefault="009157D1" w:rsidP="009157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January 2011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Strategic Search Services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37832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>Alton,</w:t>
      </w:r>
      <w:r w:rsidR="004378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263">
        <w:rPr>
          <w:rFonts w:ascii="Times New Roman" w:hAnsi="Times New Roman" w:cs="Times New Roman"/>
          <w:b/>
          <w:sz w:val="20"/>
          <w:szCs w:val="20"/>
        </w:rPr>
        <w:t>IL</w:t>
      </w:r>
    </w:p>
    <w:p w:rsidR="009157D1" w:rsidRPr="009157D1" w:rsidRDefault="009157D1" w:rsidP="009157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To                     </w:t>
      </w:r>
      <w:r>
        <w:rPr>
          <w:rFonts w:ascii="Times New Roman" w:hAnsi="Times New Roman" w:cs="Times New Roman"/>
          <w:b/>
          <w:sz w:val="20"/>
          <w:szCs w:val="20"/>
        </w:rPr>
        <w:t>General Laborer</w:t>
      </w:r>
    </w:p>
    <w:p w:rsidR="00C55A04" w:rsidRPr="009157D1" w:rsidRDefault="009157D1" w:rsidP="00C55A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February 2012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157D1">
        <w:rPr>
          <w:rFonts w:ascii="Times New Roman" w:hAnsi="Times New Roman" w:cs="Times New Roman"/>
          <w:sz w:val="20"/>
          <w:szCs w:val="20"/>
        </w:rPr>
        <w:t>General labor positions involving picking, packing and shipping. Assembly line experience in large warehouse settings. Use of reach trucks, fork lifts and pallets jacks to move product to desired destination.</w:t>
      </w:r>
    </w:p>
    <w:p w:rsidR="009157D1" w:rsidRDefault="009157D1" w:rsidP="009F35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August 2006          </w:t>
      </w:r>
      <w:r>
        <w:rPr>
          <w:rFonts w:ascii="Times New Roman" w:hAnsi="Times New Roman" w:cs="Times New Roman"/>
          <w:b/>
          <w:sz w:val="20"/>
          <w:szCs w:val="20"/>
        </w:rPr>
        <w:t>Circle K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O’</w:t>
      </w:r>
      <w:r w:rsidR="002B7263">
        <w:rPr>
          <w:rFonts w:ascii="Times New Roman" w:hAnsi="Times New Roman" w:cs="Times New Roman"/>
          <w:b/>
          <w:sz w:val="20"/>
          <w:szCs w:val="20"/>
        </w:rPr>
        <w:t>Fallon, MO</w:t>
      </w:r>
    </w:p>
    <w:p w:rsidR="009157D1" w:rsidRDefault="009157D1" w:rsidP="009F35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2B7263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>Shift Lead</w:t>
      </w:r>
    </w:p>
    <w:p w:rsidR="009157D1" w:rsidRPr="009157D1" w:rsidRDefault="009157D1" w:rsidP="009F354C">
      <w:pPr>
        <w:rPr>
          <w:rFonts w:ascii="Times New Roman" w:hAnsi="Times New Roman" w:cs="Times New Roman"/>
          <w:sz w:val="20"/>
          <w:szCs w:val="20"/>
        </w:rPr>
      </w:pPr>
      <w:r w:rsidRPr="009157D1">
        <w:rPr>
          <w:rFonts w:ascii="Times New Roman" w:hAnsi="Times New Roman" w:cs="Times New Roman"/>
          <w:sz w:val="20"/>
          <w:szCs w:val="20"/>
        </w:rPr>
        <w:t xml:space="preserve">  February 2010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Operate</w:t>
      </w:r>
      <w:r w:rsidRPr="009157D1">
        <w:rPr>
          <w:rFonts w:ascii="Times New Roman" w:hAnsi="Times New Roman" w:cs="Times New Roman"/>
          <w:sz w:val="20"/>
          <w:szCs w:val="20"/>
        </w:rPr>
        <w:t xml:space="preserve"> a cash register to process cash, check and credit card transactions.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157D1">
        <w:rPr>
          <w:rFonts w:ascii="Times New Roman" w:hAnsi="Times New Roman" w:cs="Times New Roman"/>
          <w:sz w:val="20"/>
          <w:szCs w:val="20"/>
        </w:rPr>
        <w:t>Replenished floor stock and processed shipments to ensure product availability for customers. Maintained knowledge of current promotions, policies regarding payment and exchanges, and security practices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157D1">
        <w:rPr>
          <w:rFonts w:ascii="Times New Roman" w:hAnsi="Times New Roman" w:cs="Times New Roman"/>
          <w:sz w:val="20"/>
          <w:szCs w:val="20"/>
        </w:rPr>
        <w:t>.Maintain cleanliness and safety of store. Administered all point of sale opening and closing procedures.</w:t>
      </w:r>
    </w:p>
    <w:p w:rsidR="009157D1" w:rsidRPr="009157D1" w:rsidRDefault="009157D1" w:rsidP="009F354C">
      <w:pPr>
        <w:rPr>
          <w:rFonts w:ascii="Times New Roman" w:hAnsi="Times New Roman" w:cs="Times New Roman"/>
          <w:b/>
          <w:sz w:val="20"/>
          <w:szCs w:val="20"/>
        </w:rPr>
      </w:pPr>
    </w:p>
    <w:p w:rsidR="009157D1" w:rsidRDefault="009157D1" w:rsidP="009F35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2A5383" w:rsidRDefault="00437832" w:rsidP="00437832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Ashworth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7832">
        <w:rPr>
          <w:rFonts w:ascii="Times New Roman" w:hAnsi="Times New Roman" w:cs="Times New Roman"/>
          <w:b/>
          <w:sz w:val="20"/>
          <w:szCs w:val="20"/>
        </w:rPr>
        <w:t xml:space="preserve">Norcross, </w:t>
      </w:r>
      <w:r w:rsidR="002B7263" w:rsidRPr="00437832">
        <w:rPr>
          <w:rFonts w:ascii="Times New Roman" w:hAnsi="Times New Roman" w:cs="Times New Roman"/>
          <w:b/>
          <w:sz w:val="20"/>
          <w:szCs w:val="20"/>
        </w:rPr>
        <w:t>GA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Business Management</w:t>
      </w:r>
    </w:p>
    <w:p w:rsidR="002A5383" w:rsidRDefault="002A53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A5383" w:rsidRDefault="002A5383" w:rsidP="002A5383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83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:rsidR="002A5383" w:rsidRDefault="002A5383" w:rsidP="002A5383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83" w:rsidRDefault="002A5383" w:rsidP="002A538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</w:t>
      </w:r>
    </w:p>
    <w:p w:rsidR="002A5383" w:rsidRDefault="002A5383" w:rsidP="002A5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Trevor Adams  314-736-0930</w:t>
      </w:r>
    </w:p>
    <w:p w:rsidR="002A5383" w:rsidRDefault="002A5383" w:rsidP="002A53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Brian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Raup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314-619-8293</w:t>
      </w:r>
    </w:p>
    <w:p w:rsidR="002A5383" w:rsidRDefault="002A5383" w:rsidP="002A5383">
      <w:pPr>
        <w:rPr>
          <w:rFonts w:ascii="Times New Roman" w:hAnsi="Times New Roman" w:cs="Times New Roman"/>
          <w:b/>
          <w:sz w:val="28"/>
          <w:szCs w:val="28"/>
        </w:rPr>
      </w:pPr>
    </w:p>
    <w:p w:rsidR="002A5383" w:rsidRDefault="002A5383" w:rsidP="002A538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</w:t>
      </w:r>
    </w:p>
    <w:p w:rsidR="002A5383" w:rsidRDefault="002A5383" w:rsidP="002A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Alfred Banister  314-435-1214</w:t>
      </w:r>
    </w:p>
    <w:p w:rsidR="002A5383" w:rsidRPr="002A5383" w:rsidRDefault="002A5383" w:rsidP="002A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Linda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Kowerko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618-420-0991</w:t>
      </w:r>
      <w:bookmarkStart w:id="0" w:name="_GoBack"/>
      <w:bookmarkEnd w:id="0"/>
    </w:p>
    <w:sectPr w:rsidR="002A5383" w:rsidRPr="002A5383" w:rsidSect="009F354C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9C" w:rsidRDefault="00E3319C" w:rsidP="009F354C">
      <w:pPr>
        <w:spacing w:after="0" w:line="240" w:lineRule="auto"/>
      </w:pPr>
      <w:r>
        <w:separator/>
      </w:r>
    </w:p>
  </w:endnote>
  <w:endnote w:type="continuationSeparator" w:id="0">
    <w:p w:rsidR="00E3319C" w:rsidRDefault="00E3319C" w:rsidP="009F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9C" w:rsidRDefault="00E3319C" w:rsidP="009F354C">
      <w:pPr>
        <w:spacing w:after="0" w:line="240" w:lineRule="auto"/>
      </w:pPr>
      <w:r>
        <w:separator/>
      </w:r>
    </w:p>
  </w:footnote>
  <w:footnote w:type="continuationSeparator" w:id="0">
    <w:p w:rsidR="00E3319C" w:rsidRDefault="00E3319C" w:rsidP="009F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54C" w:rsidRDefault="009F354C" w:rsidP="009F354C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8D4"/>
    <w:multiLevelType w:val="hybridMultilevel"/>
    <w:tmpl w:val="99721A1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229D1BD4"/>
    <w:multiLevelType w:val="hybridMultilevel"/>
    <w:tmpl w:val="0D2A8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26600F"/>
    <w:multiLevelType w:val="hybridMultilevel"/>
    <w:tmpl w:val="E77C3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F03698"/>
    <w:multiLevelType w:val="hybridMultilevel"/>
    <w:tmpl w:val="36525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120D3A"/>
    <w:multiLevelType w:val="hybridMultilevel"/>
    <w:tmpl w:val="33689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4C"/>
    <w:rsid w:val="002A5383"/>
    <w:rsid w:val="002B7263"/>
    <w:rsid w:val="00437832"/>
    <w:rsid w:val="005E55B0"/>
    <w:rsid w:val="009157D1"/>
    <w:rsid w:val="009F354C"/>
    <w:rsid w:val="00AF299A"/>
    <w:rsid w:val="00C55A04"/>
    <w:rsid w:val="00E3319C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4C"/>
  </w:style>
  <w:style w:type="paragraph" w:styleId="Footer">
    <w:name w:val="footer"/>
    <w:basedOn w:val="Normal"/>
    <w:link w:val="FooterChar"/>
    <w:uiPriority w:val="99"/>
    <w:unhideWhenUsed/>
    <w:rsid w:val="009F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4C"/>
  </w:style>
  <w:style w:type="paragraph" w:styleId="ListParagraph">
    <w:name w:val="List Paragraph"/>
    <w:basedOn w:val="Normal"/>
    <w:uiPriority w:val="34"/>
    <w:qFormat/>
    <w:rsid w:val="009F3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4C"/>
  </w:style>
  <w:style w:type="paragraph" w:styleId="Footer">
    <w:name w:val="footer"/>
    <w:basedOn w:val="Normal"/>
    <w:link w:val="FooterChar"/>
    <w:uiPriority w:val="99"/>
    <w:unhideWhenUsed/>
    <w:rsid w:val="009F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4C"/>
  </w:style>
  <w:style w:type="paragraph" w:styleId="ListParagraph">
    <w:name w:val="List Paragraph"/>
    <w:basedOn w:val="Normal"/>
    <w:uiPriority w:val="34"/>
    <w:qFormat/>
    <w:rsid w:val="009F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stephanie</cp:lastModifiedBy>
  <cp:revision>3</cp:revision>
  <dcterms:created xsi:type="dcterms:W3CDTF">2014-01-20T18:51:00Z</dcterms:created>
  <dcterms:modified xsi:type="dcterms:W3CDTF">2014-01-20T18:54:00Z</dcterms:modified>
</cp:coreProperties>
</file>