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85" w:rsidRDefault="00DA4C85" w:rsidP="00DA4C85">
      <w:pPr>
        <w:ind w:left="-72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Jeffrey </w:t>
      </w:r>
      <w:proofErr w:type="spellStart"/>
      <w:r>
        <w:rPr>
          <w:rFonts w:ascii="Calibri" w:hAnsi="Calibri"/>
          <w:b/>
          <w:sz w:val="36"/>
          <w:szCs w:val="36"/>
        </w:rPr>
        <w:t>Roos</w:t>
      </w:r>
      <w:proofErr w:type="spellEnd"/>
    </w:p>
    <w:p w:rsidR="00DA4C85" w:rsidRDefault="00DA4C85" w:rsidP="00DA4C85">
      <w:pPr>
        <w:ind w:left="-72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</w:rPr>
        <w:t xml:space="preserve"> 1140 E. Northwest Highway, Palatine, IL, 60074   -   (847) 622-4440  </w:t>
      </w:r>
    </w:p>
    <w:p w:rsidR="00DA4C85" w:rsidRDefault="00DA4C85" w:rsidP="00DA4C85">
      <w:pPr>
        <w:pBdr>
          <w:bottom w:val="single" w:sz="12" w:space="0" w:color="auto"/>
        </w:pBdr>
        <w:ind w:left="-1440" w:right="-1440"/>
        <w:rPr>
          <w:rFonts w:ascii="Calibri" w:hAnsi="Calibri"/>
        </w:rPr>
      </w:pPr>
    </w:p>
    <w:p w:rsidR="00DA4C85" w:rsidRDefault="00DA4C85" w:rsidP="00DA4C85">
      <w:pPr>
        <w:tabs>
          <w:tab w:val="left" w:pos="1905"/>
        </w:tabs>
        <w:rPr>
          <w:rFonts w:ascii="Calibri" w:hAnsi="Calibri"/>
          <w:b/>
          <w:sz w:val="22"/>
          <w:szCs w:val="22"/>
        </w:rPr>
      </w:pPr>
    </w:p>
    <w:p w:rsidR="00DA4C85" w:rsidRDefault="00DA4C85" w:rsidP="00DA4C85">
      <w:pPr>
        <w:tabs>
          <w:tab w:val="left" w:pos="1905"/>
        </w:tabs>
        <w:rPr>
          <w:rFonts w:ascii="Calibri" w:hAnsi="Calibri"/>
          <w:b/>
          <w:sz w:val="22"/>
          <w:szCs w:val="22"/>
        </w:rPr>
      </w:pPr>
    </w:p>
    <w:p w:rsidR="00DA4C85" w:rsidRDefault="00DA4C85" w:rsidP="00DA4C85">
      <w:pPr>
        <w:tabs>
          <w:tab w:val="left" w:pos="1905"/>
        </w:tabs>
        <w:rPr>
          <w:rFonts w:ascii="Calibri" w:hAnsi="Calibri"/>
          <w:b/>
          <w:sz w:val="22"/>
          <w:szCs w:val="22"/>
        </w:rPr>
      </w:pPr>
    </w:p>
    <w:p w:rsidR="00DA4C85" w:rsidRDefault="00DA4C85" w:rsidP="00DA4C85">
      <w:pPr>
        <w:tabs>
          <w:tab w:val="left" w:pos="1905"/>
        </w:tabs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WORK EXPERIENCE</w:t>
      </w:r>
      <w:r>
        <w:rPr>
          <w:rFonts w:ascii="Calibri" w:hAnsi="Calibri"/>
          <w:b/>
          <w:sz w:val="22"/>
          <w:szCs w:val="22"/>
        </w:rPr>
        <w:tab/>
      </w:r>
    </w:p>
    <w:p w:rsidR="00DA4C85" w:rsidRDefault="00DA4C85" w:rsidP="00DA4C85">
      <w:pPr>
        <w:rPr>
          <w:rFonts w:ascii="Calibri" w:hAnsi="Calibri"/>
          <w:b/>
          <w:bCs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Set Up Associate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Lord &amp;</w:t>
      </w:r>
      <w:proofErr w:type="gramEnd"/>
      <w:r>
        <w:rPr>
          <w:rFonts w:ascii="Calibri" w:hAnsi="Calibri"/>
          <w:sz w:val="22"/>
          <w:szCs w:val="22"/>
        </w:rPr>
        <w:t xml:space="preserve"> Taylor, Schaumburg, Illinois, 2010</w:t>
      </w:r>
      <w:r>
        <w:rPr>
          <w:rFonts w:ascii="Calibri" w:hAnsi="Calibri"/>
          <w:sz w:val="22"/>
          <w:szCs w:val="22"/>
        </w:rPr>
        <w:tab/>
      </w:r>
    </w:p>
    <w:p w:rsidR="00DA4C85" w:rsidRDefault="00DA4C85" w:rsidP="00DA4C8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 up store fixtures</w:t>
      </w:r>
    </w:p>
    <w:p w:rsidR="00DA4C85" w:rsidRDefault="00DA4C85" w:rsidP="00DA4C8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Installed shelving units</w:t>
      </w:r>
    </w:p>
    <w:p w:rsidR="00DA4C85" w:rsidRDefault="00DA4C85" w:rsidP="00DA4C8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Maintained store organization</w:t>
      </w:r>
    </w:p>
    <w:p w:rsidR="00DA4C85" w:rsidRDefault="00DA4C85" w:rsidP="00DA4C8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Stocked and transported merchandise</w:t>
      </w:r>
    </w:p>
    <w:p w:rsidR="00DA4C85" w:rsidRDefault="00DA4C85" w:rsidP="00DA4C85">
      <w:pPr>
        <w:ind w:left="-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</w:p>
    <w:p w:rsidR="00DA4C85" w:rsidRDefault="00DA4C85" w:rsidP="00DA4C85">
      <w:pPr>
        <w:ind w:left="-72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Quality Control/Assembly Handler</w:t>
      </w:r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Intech</w:t>
      </w:r>
      <w:proofErr w:type="spellEnd"/>
      <w:r>
        <w:rPr>
          <w:rFonts w:ascii="Calibri" w:hAnsi="Calibri"/>
          <w:sz w:val="22"/>
          <w:szCs w:val="22"/>
        </w:rPr>
        <w:t xml:space="preserve"> Group Inc., Palatine, Illinois, 2009-2010            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Oversaw quality control of plastic products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Handled assembly responsibilities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Assembly line packaging</w:t>
      </w:r>
    </w:p>
    <w:p w:rsidR="00DA4C85" w:rsidRDefault="00DA4C85" w:rsidP="00DA4C85">
      <w:pPr>
        <w:rPr>
          <w:rFonts w:ascii="Calibri" w:hAnsi="Calibri"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Furniture Assembly</w:t>
      </w:r>
      <w:r>
        <w:rPr>
          <w:rFonts w:ascii="Calibri" w:hAnsi="Calibri"/>
          <w:sz w:val="22"/>
          <w:szCs w:val="22"/>
        </w:rPr>
        <w:t xml:space="preserve">, </w:t>
      </w:r>
      <w:proofErr w:type="gramStart"/>
      <w:r>
        <w:rPr>
          <w:rFonts w:ascii="Calibri" w:hAnsi="Calibri"/>
          <w:sz w:val="22"/>
          <w:szCs w:val="22"/>
        </w:rPr>
        <w:t>The</w:t>
      </w:r>
      <w:proofErr w:type="gramEnd"/>
      <w:r>
        <w:rPr>
          <w:rFonts w:ascii="Calibri" w:hAnsi="Calibri"/>
          <w:sz w:val="22"/>
          <w:szCs w:val="22"/>
        </w:rPr>
        <w:t xml:space="preserve"> Room Place, Schaumburg, Illinois, 2006-2009            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Assembled company merchandise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 up show rooms 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Loaded and unloaded merchandise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Maintained showroom cleanliness and organization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 up store fixtures and marketing</w:t>
      </w:r>
    </w:p>
    <w:p w:rsidR="00DA4C85" w:rsidRDefault="00DA4C85" w:rsidP="00DA4C85">
      <w:pPr>
        <w:rPr>
          <w:rFonts w:ascii="Calibri" w:hAnsi="Calibri"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Warehouse Associate</w:t>
      </w:r>
      <w:r>
        <w:rPr>
          <w:rFonts w:ascii="Calibri" w:hAnsi="Calibri"/>
          <w:sz w:val="22"/>
          <w:szCs w:val="22"/>
        </w:rPr>
        <w:t xml:space="preserve">, Chicago Hardwood Flooring Specialties Inc., Palatine, Illinois, 2001-2006            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Assisted contractors in loading and unloading stock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Stocked merchandise in warehouse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Maintained warehouse operations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Delivered product to customers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Performed varies customer service duties</w:t>
      </w:r>
    </w:p>
    <w:p w:rsidR="00DA4C85" w:rsidRDefault="00DA4C85" w:rsidP="00DA4C8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Operated fork lift while managing stock</w:t>
      </w:r>
    </w:p>
    <w:p w:rsidR="00DA4C85" w:rsidRDefault="00DA4C85" w:rsidP="00DA4C85">
      <w:pPr>
        <w:rPr>
          <w:rFonts w:ascii="Calibri" w:hAnsi="Calibri"/>
          <w:sz w:val="22"/>
          <w:szCs w:val="22"/>
        </w:rPr>
      </w:pPr>
    </w:p>
    <w:p w:rsidR="00DA4C85" w:rsidRDefault="00DA4C85" w:rsidP="00DA4C85">
      <w:pPr>
        <w:ind w:left="1080"/>
        <w:rPr>
          <w:rFonts w:ascii="Calibri" w:hAnsi="Calibri"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ADDITIONAL SKILLS</w:t>
      </w:r>
    </w:p>
    <w:p w:rsidR="00DA4C85" w:rsidRDefault="00DA4C85" w:rsidP="00DA4C85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Certified fork lift operator</w:t>
      </w:r>
    </w:p>
    <w:p w:rsidR="00DA4C85" w:rsidRDefault="00DA4C85" w:rsidP="00DA4C85">
      <w:pPr>
        <w:rPr>
          <w:rFonts w:ascii="Calibri" w:hAnsi="Calibri"/>
          <w:b/>
          <w:i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b/>
          <w:i/>
          <w:sz w:val="22"/>
          <w:szCs w:val="22"/>
        </w:rPr>
      </w:pPr>
    </w:p>
    <w:p w:rsidR="00DA4C85" w:rsidRDefault="00DA4C85" w:rsidP="00DA4C85">
      <w:pPr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REFERENCES AVAILABLE UPON REQUEST</w:t>
      </w:r>
    </w:p>
    <w:p w:rsidR="00DA4C85" w:rsidRDefault="00DA4C85" w:rsidP="00DA4C85"/>
    <w:p w:rsidR="000E346D" w:rsidRDefault="000E346D"/>
    <w:sectPr w:rsidR="000E346D" w:rsidSect="000E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45CA4"/>
    <w:multiLevelType w:val="hybridMultilevel"/>
    <w:tmpl w:val="D056FB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F39B4"/>
    <w:multiLevelType w:val="hybridMultilevel"/>
    <w:tmpl w:val="3D4A8F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C85"/>
    <w:rsid w:val="000E346D"/>
    <w:rsid w:val="00DA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</dc:creator>
  <cp:lastModifiedBy>Cyndi</cp:lastModifiedBy>
  <cp:revision>1</cp:revision>
  <dcterms:created xsi:type="dcterms:W3CDTF">2013-03-05T18:31:00Z</dcterms:created>
  <dcterms:modified xsi:type="dcterms:W3CDTF">2013-03-05T18:31:00Z</dcterms:modified>
</cp:coreProperties>
</file>