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13"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84"/>
      </w:tblGrid>
      <w:tr w:rsidR="00692703" w:rsidRPr="00CF1A49" w:rsidTr="002C3851">
        <w:trPr>
          <w:trHeight w:hRule="exact" w:val="1800"/>
        </w:trPr>
        <w:tc>
          <w:tcPr>
            <w:tcW w:w="9360" w:type="dxa"/>
            <w:tcMar>
              <w:top w:w="0" w:type="dxa"/>
              <w:bottom w:w="0" w:type="dxa"/>
            </w:tcMar>
          </w:tcPr>
          <w:p w:rsidR="00692703" w:rsidRPr="00CF1A49" w:rsidRDefault="00C54CB7" w:rsidP="00913946">
            <w:pPr>
              <w:pStyle w:val="Title"/>
            </w:pPr>
            <w:r>
              <w:t>Candace Lammers</w:t>
            </w:r>
          </w:p>
          <w:p w:rsidR="00692703" w:rsidRDefault="00C54CB7" w:rsidP="00913946">
            <w:pPr>
              <w:pStyle w:val="ContactInfo"/>
              <w:contextualSpacing w:val="0"/>
            </w:pPr>
            <w:r>
              <w:t>2939 North County Road 31D, Loveland, CO 80538</w:t>
            </w:r>
          </w:p>
          <w:p w:rsidR="00C54CB7" w:rsidRPr="00C54CB7" w:rsidRDefault="00C54CB7" w:rsidP="00913946">
            <w:pPr>
              <w:pStyle w:val="ContactInfo"/>
              <w:contextualSpacing w:val="0"/>
              <w:rPr>
                <w:b/>
                <w:sz w:val="28"/>
                <w:szCs w:val="28"/>
              </w:rPr>
            </w:pPr>
            <w:r w:rsidRPr="00C54CB7">
              <w:rPr>
                <w:b/>
                <w:sz w:val="28"/>
                <w:szCs w:val="28"/>
              </w:rPr>
              <w:t>970-691-5245</w:t>
            </w:r>
          </w:p>
          <w:p w:rsidR="00C54CB7" w:rsidRPr="00CF1A49" w:rsidRDefault="00C54CB7" w:rsidP="00913946">
            <w:pPr>
              <w:pStyle w:val="ContactInfo"/>
              <w:contextualSpacing w:val="0"/>
            </w:pPr>
            <w:r>
              <w:t>lillamm104@gmail.com</w:t>
            </w:r>
          </w:p>
          <w:p w:rsidR="00692703" w:rsidRPr="00CF1A49" w:rsidRDefault="00692703" w:rsidP="00913946">
            <w:pPr>
              <w:pStyle w:val="ContactInfoEmphasis"/>
              <w:contextualSpacing w:val="0"/>
            </w:pPr>
          </w:p>
        </w:tc>
      </w:tr>
      <w:tr w:rsidR="00C54CB7" w:rsidRPr="00CF1A49" w:rsidTr="002C3851">
        <w:tc>
          <w:tcPr>
            <w:tcW w:w="9360" w:type="dxa"/>
            <w:tcMar>
              <w:top w:w="432" w:type="dxa"/>
            </w:tcMar>
          </w:tcPr>
          <w:p w:rsidR="00C54CB7" w:rsidRPr="00976D2D" w:rsidRDefault="00C54CB7" w:rsidP="00C54CB7">
            <w:pPr>
              <w:rPr>
                <w:b/>
              </w:rPr>
            </w:pPr>
            <w:r w:rsidRPr="00976D2D">
              <w:rPr>
                <w:b/>
              </w:rPr>
              <w:t>Objective:</w:t>
            </w:r>
          </w:p>
          <w:p w:rsidR="00C54CB7" w:rsidRDefault="00C54CB7" w:rsidP="00C54CB7">
            <w:r w:rsidRPr="0059589F">
              <w:t xml:space="preserve">To obtain a </w:t>
            </w:r>
            <w:r>
              <w:t>full or part</w:t>
            </w:r>
            <w:bookmarkStart w:id="0" w:name="_GoBack"/>
            <w:bookmarkEnd w:id="0"/>
            <w:r>
              <w:t xml:space="preserve"> time </w:t>
            </w:r>
            <w:r w:rsidRPr="0059589F">
              <w:t>position with a company that will utilize and challenge my abilities. I am seeking a position that presents growth potential, opportunities, and stability. In return I can offer your company my skills, eagerness to learn, loyalty, dedication, and good work ethic.</w:t>
            </w:r>
          </w:p>
        </w:tc>
      </w:tr>
    </w:tbl>
    <w:tbl>
      <w:tblPr>
        <w:tblStyle w:val="TableGrid"/>
        <w:tblpPr w:leftFromText="180" w:rightFromText="180" w:vertAnchor="text" w:tblpY="370"/>
        <w:tblW w:w="4975" w:type="pct"/>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2C3851" w:rsidRPr="00CF1A49" w:rsidTr="002C3851">
        <w:tc>
          <w:tcPr>
            <w:tcW w:w="9290" w:type="dxa"/>
          </w:tcPr>
          <w:p w:rsidR="002C3851" w:rsidRPr="00CF1A49" w:rsidRDefault="002C3851" w:rsidP="002C3851">
            <w:pPr>
              <w:pStyle w:val="Heading3"/>
              <w:contextualSpacing w:val="0"/>
              <w:outlineLvl w:val="2"/>
            </w:pPr>
            <w:r>
              <w:t>5/2017 to current</w:t>
            </w:r>
          </w:p>
          <w:p w:rsidR="002C3851" w:rsidRPr="00CF1A49" w:rsidRDefault="002C3851" w:rsidP="002C3851">
            <w:pPr>
              <w:pStyle w:val="Heading2"/>
              <w:contextualSpacing w:val="0"/>
              <w:outlineLvl w:val="1"/>
            </w:pPr>
            <w:r>
              <w:t>Food &amp; Beverage Manager</w:t>
            </w:r>
            <w:r w:rsidRPr="00CF1A49">
              <w:t xml:space="preserve">, </w:t>
            </w:r>
            <w:r w:rsidRPr="00976D2D">
              <w:rPr>
                <w:rStyle w:val="SubtleReference"/>
                <w:color w:val="auto"/>
              </w:rPr>
              <w:t>Sylvan Dale Guest Ranch</w:t>
            </w:r>
          </w:p>
          <w:p w:rsidR="002C3851" w:rsidRPr="00CF1A49" w:rsidRDefault="002C3851" w:rsidP="002C3851">
            <w:pPr>
              <w:contextualSpacing w:val="0"/>
            </w:pPr>
            <w:r w:rsidRPr="002C3851">
              <w:rPr>
                <w:color w:val="222222"/>
                <w:shd w:val="clear" w:color="auto" w:fill="FFFFFF"/>
              </w:rPr>
              <w:t>As the F&amp;B manager I oversee all front of house operations. I am responsible</w:t>
            </w:r>
            <w:r>
              <w:rPr>
                <w:color w:val="222222"/>
                <w:sz w:val="27"/>
                <w:szCs w:val="27"/>
                <w:shd w:val="clear" w:color="auto" w:fill="FFFFFF"/>
              </w:rPr>
              <w:t xml:space="preserve"> </w:t>
            </w:r>
            <w:r w:rsidRPr="002C3851">
              <w:rPr>
                <w:color w:val="222222"/>
                <w:shd w:val="clear" w:color="auto" w:fill="FFFFFF"/>
              </w:rPr>
              <w:t>for the customer service for all the guests, and responsible for the training and supervision of other F&amp;B employees. I work closely with the head chef, planning menus, set up, scheduling, and ongoing training of employees. I started at the front desk booking guests, answering phones, and other clerical tasks. I then fully trained in housekeeping/facilities so I could help when needed. I then moved on to the service kitchen team and was given the responsibilities of supervisor.  I also work hours in facilities and gardening during the slower times of the season.</w:t>
            </w:r>
          </w:p>
        </w:tc>
      </w:tr>
      <w:tr w:rsidR="002C3851" w:rsidRPr="00CF1A49" w:rsidTr="002C3851">
        <w:tc>
          <w:tcPr>
            <w:tcW w:w="9290" w:type="dxa"/>
            <w:tcMar>
              <w:top w:w="216" w:type="dxa"/>
            </w:tcMar>
          </w:tcPr>
          <w:p w:rsidR="002C3851" w:rsidRPr="00CF1A49" w:rsidRDefault="002C3851" w:rsidP="002C3851">
            <w:pPr>
              <w:pStyle w:val="Heading3"/>
              <w:contextualSpacing w:val="0"/>
              <w:outlineLvl w:val="2"/>
            </w:pPr>
            <w:r>
              <w:t>10/2014</w:t>
            </w:r>
            <w:r>
              <w:t xml:space="preserve"> – 2/2017</w:t>
            </w:r>
          </w:p>
          <w:p w:rsidR="002C3851" w:rsidRPr="00CF1A49" w:rsidRDefault="002C3851" w:rsidP="002C3851">
            <w:pPr>
              <w:pStyle w:val="Heading2"/>
              <w:contextualSpacing w:val="0"/>
              <w:outlineLvl w:val="1"/>
            </w:pPr>
            <w:r>
              <w:t>Office Manager, Cut-rate plumbing &amp; heating supply</w:t>
            </w:r>
          </w:p>
          <w:p w:rsidR="002C3851" w:rsidRDefault="002C3851" w:rsidP="002C3851">
            <w:r>
              <w:t xml:space="preserve">Perform administrative and office support to the owner including fielding calls, maintaining schedules and workloads, accounts receivables, accounts payables using QuickBooks, Microsoft Office Suite, and Outlook, banking, payroll administration using QuickBooks and ADP, communication with vendors and customers, manage office ordering, cleaning and organizing. Manage website and social media, responsible for sensitive material. Generate reports as needed for owner and store managers. Facilitate networking events and work as the direct contact to the Chamber of Commerce and other local organizations. </w:t>
            </w:r>
          </w:p>
          <w:p w:rsidR="002C3851" w:rsidRDefault="002C3851" w:rsidP="002C3851"/>
          <w:p w:rsidR="002C3851" w:rsidRPr="002C3851" w:rsidRDefault="002C3851" w:rsidP="002C3851">
            <w:pPr>
              <w:rPr>
                <w:b/>
              </w:rPr>
            </w:pPr>
            <w:r w:rsidRPr="002C3851">
              <w:rPr>
                <w:b/>
              </w:rPr>
              <w:t>10/2008 -10/2014</w:t>
            </w:r>
          </w:p>
          <w:p w:rsidR="002C3851" w:rsidRPr="002C3851" w:rsidRDefault="002C3851" w:rsidP="002C3851">
            <w:pPr>
              <w:rPr>
                <w:b/>
                <w:sz w:val="24"/>
                <w:szCs w:val="24"/>
              </w:rPr>
            </w:pPr>
            <w:r w:rsidRPr="002C3851">
              <w:rPr>
                <w:b/>
                <w:sz w:val="24"/>
                <w:szCs w:val="24"/>
              </w:rPr>
              <w:t>OFFICE MANAGER, HENDERSON PLUMBING</w:t>
            </w:r>
          </w:p>
          <w:p w:rsidR="002C3851" w:rsidRDefault="002C3851" w:rsidP="002C3851">
            <w:r>
              <w:t>Perform administrative and office support to the owner including dispatching service calls, maintaining schedules and workloads, accounts receivables and payables using QuickBooks, banking, payroll administration with ADP, invoicing and estimates presented to customers,  employee attendance and disciplinary actions directed, reports using QuickBooks and job costing.</w:t>
            </w:r>
          </w:p>
        </w:tc>
      </w:tr>
    </w:tbl>
    <w:p w:rsidR="004E01EB" w:rsidRPr="00CF1A49" w:rsidRDefault="004E01EB" w:rsidP="004E01EB">
      <w:pPr>
        <w:pStyle w:val="Heading1"/>
      </w:pPr>
    </w:p>
    <w:sdt>
      <w:sdtPr>
        <w:alias w:val="Education:"/>
        <w:tag w:val="Education:"/>
        <w:id w:val="-1908763273"/>
        <w:placeholder>
          <w:docPart w:val="170607B186D7465F9C1B106F694A6151"/>
        </w:placeholder>
        <w:temporary/>
        <w:showingPlcHdr/>
        <w15:appearance w15:val="hidden"/>
      </w:sdtPr>
      <w:sdtEndPr/>
      <w:sdtContent>
        <w:p w:rsidR="00DA59AA" w:rsidRPr="00CF1A49" w:rsidRDefault="00DA59AA" w:rsidP="0097790C">
          <w:pPr>
            <w:pStyle w:val="Heading1"/>
          </w:pPr>
          <w:r w:rsidRPr="00976D2D">
            <w:rPr>
              <w:b w:val="0"/>
              <w:sz w:val="22"/>
              <w:szCs w:val="22"/>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2C3851">
        <w:tc>
          <w:tcPr>
            <w:tcW w:w="9290" w:type="dxa"/>
          </w:tcPr>
          <w:p w:rsidR="001D0BF1" w:rsidRPr="00976D2D" w:rsidRDefault="005E638D" w:rsidP="001D0BF1">
            <w:pPr>
              <w:pStyle w:val="Heading3"/>
              <w:contextualSpacing w:val="0"/>
              <w:outlineLvl w:val="2"/>
              <w:rPr>
                <w:b w:val="0"/>
                <w:sz w:val="18"/>
                <w:szCs w:val="18"/>
              </w:rPr>
            </w:pPr>
            <w:r w:rsidRPr="00976D2D">
              <w:rPr>
                <w:b w:val="0"/>
                <w:sz w:val="18"/>
                <w:szCs w:val="18"/>
              </w:rPr>
              <w:t>2009-2011</w:t>
            </w:r>
          </w:p>
          <w:p w:rsidR="001D0BF1" w:rsidRPr="00976D2D" w:rsidRDefault="005E638D" w:rsidP="001D0BF1">
            <w:pPr>
              <w:pStyle w:val="Heading2"/>
              <w:contextualSpacing w:val="0"/>
              <w:outlineLvl w:val="1"/>
              <w:rPr>
                <w:rFonts w:ascii="Cambria" w:hAnsi="Cambria"/>
                <w:b w:val="0"/>
                <w:color w:val="auto"/>
                <w:sz w:val="18"/>
                <w:szCs w:val="18"/>
              </w:rPr>
            </w:pPr>
            <w:r w:rsidRPr="00976D2D">
              <w:rPr>
                <w:rFonts w:ascii="Cambria" w:hAnsi="Cambria"/>
                <w:b w:val="0"/>
                <w:color w:val="auto"/>
                <w:sz w:val="18"/>
                <w:szCs w:val="18"/>
              </w:rPr>
              <w:t>Business/Family Development, Ivy Tech, Indianapolis, IN</w:t>
            </w:r>
          </w:p>
          <w:p w:rsidR="005E638D" w:rsidRPr="00976D2D" w:rsidRDefault="005E638D" w:rsidP="005E638D">
            <w:pPr>
              <w:contextualSpacing w:val="0"/>
              <w:rPr>
                <w:sz w:val="18"/>
                <w:szCs w:val="18"/>
              </w:rPr>
            </w:pPr>
            <w:r w:rsidRPr="00976D2D">
              <w:rPr>
                <w:sz w:val="18"/>
                <w:szCs w:val="18"/>
              </w:rPr>
              <w:t>1988-1990</w:t>
            </w:r>
          </w:p>
          <w:p w:rsidR="005E638D" w:rsidRPr="00976D2D" w:rsidRDefault="005E638D" w:rsidP="005E638D">
            <w:pPr>
              <w:contextualSpacing w:val="0"/>
              <w:rPr>
                <w:rFonts w:ascii="Cambria" w:hAnsi="Cambria"/>
                <w:sz w:val="18"/>
                <w:szCs w:val="18"/>
              </w:rPr>
            </w:pPr>
            <w:r w:rsidRPr="00976D2D">
              <w:rPr>
                <w:rFonts w:ascii="Cambria" w:hAnsi="Cambria"/>
                <w:sz w:val="18"/>
                <w:szCs w:val="18"/>
              </w:rPr>
              <w:t xml:space="preserve">BUSINESS, BAKER COLLEGE, JACKSON, MI </w:t>
            </w:r>
          </w:p>
          <w:p w:rsidR="005E638D" w:rsidRPr="00976D2D" w:rsidRDefault="005E638D" w:rsidP="005E638D">
            <w:pPr>
              <w:contextualSpacing w:val="0"/>
              <w:rPr>
                <w:sz w:val="16"/>
                <w:szCs w:val="16"/>
              </w:rPr>
            </w:pPr>
          </w:p>
        </w:tc>
      </w:tr>
    </w:tbl>
    <w:p w:rsidR="00B51D1B" w:rsidRPr="006E1507" w:rsidRDefault="00B51D1B" w:rsidP="00976D2D">
      <w:pPr>
        <w:pStyle w:val="Heading1"/>
      </w:pP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6E8" w:rsidRDefault="005C36E8" w:rsidP="0068194B">
      <w:r>
        <w:separator/>
      </w:r>
    </w:p>
    <w:p w:rsidR="005C36E8" w:rsidRDefault="005C36E8"/>
    <w:p w:rsidR="005C36E8" w:rsidRDefault="005C36E8"/>
  </w:endnote>
  <w:endnote w:type="continuationSeparator" w:id="0">
    <w:p w:rsidR="005C36E8" w:rsidRDefault="005C36E8" w:rsidP="0068194B">
      <w:r>
        <w:continuationSeparator/>
      </w:r>
    </w:p>
    <w:p w:rsidR="005C36E8" w:rsidRDefault="005C36E8"/>
    <w:p w:rsidR="005C36E8" w:rsidRDefault="005C3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976D2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6E8" w:rsidRDefault="005C36E8" w:rsidP="0068194B">
      <w:r>
        <w:separator/>
      </w:r>
    </w:p>
    <w:p w:rsidR="005C36E8" w:rsidRDefault="005C36E8"/>
    <w:p w:rsidR="005C36E8" w:rsidRDefault="005C36E8"/>
  </w:footnote>
  <w:footnote w:type="continuationSeparator" w:id="0">
    <w:p w:rsidR="005C36E8" w:rsidRDefault="005C36E8" w:rsidP="0068194B">
      <w:r>
        <w:continuationSeparator/>
      </w:r>
    </w:p>
    <w:p w:rsidR="005C36E8" w:rsidRDefault="005C36E8"/>
    <w:p w:rsidR="005C36E8" w:rsidRDefault="005C36E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00D27BB"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B7"/>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C3851"/>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36E8"/>
    <w:rsid w:val="005C5932"/>
    <w:rsid w:val="005D3CA7"/>
    <w:rsid w:val="005D4CC1"/>
    <w:rsid w:val="005E638D"/>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6D2D"/>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4CB7"/>
    <w:rsid w:val="00C57FC6"/>
    <w:rsid w:val="00C66A7D"/>
    <w:rsid w:val="00C779DA"/>
    <w:rsid w:val="00C814F7"/>
    <w:rsid w:val="00CA4B4D"/>
    <w:rsid w:val="00CB35C3"/>
    <w:rsid w:val="00CD323D"/>
    <w:rsid w:val="00CE4030"/>
    <w:rsid w:val="00CE64B3"/>
    <w:rsid w:val="00CF1A49"/>
    <w:rsid w:val="00D0630C"/>
    <w:rsid w:val="00D243A9"/>
    <w:rsid w:val="00D305E5"/>
    <w:rsid w:val="00D31227"/>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A5094"/>
  <w15:chartTrackingRefBased/>
  <w15:docId w15:val="{54B3B4C3-A177-42F9-8171-F1F8B6D7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38D"/>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0607B186D7465F9C1B106F694A6151"/>
        <w:category>
          <w:name w:val="General"/>
          <w:gallery w:val="placeholder"/>
        </w:category>
        <w:types>
          <w:type w:val="bbPlcHdr"/>
        </w:types>
        <w:behaviors>
          <w:behavior w:val="content"/>
        </w:behaviors>
        <w:guid w:val="{26E4CA1E-E0D5-4693-BBCE-E6A6EA8FA3DD}"/>
      </w:docPartPr>
      <w:docPartBody>
        <w:p w:rsidR="00000000" w:rsidRDefault="007C052D">
          <w:pPr>
            <w:pStyle w:val="170607B186D7465F9C1B106F694A6151"/>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A0"/>
    <w:rsid w:val="006139A0"/>
    <w:rsid w:val="007C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9D145B5625463DA5ED13DD5DC79ACA">
    <w:name w:val="FE9D145B5625463DA5ED13DD5DC79ACA"/>
  </w:style>
  <w:style w:type="character" w:styleId="IntenseEmphasis">
    <w:name w:val="Intense Emphasis"/>
    <w:basedOn w:val="DefaultParagraphFont"/>
    <w:uiPriority w:val="2"/>
    <w:rPr>
      <w:b/>
      <w:iCs/>
      <w:color w:val="262626" w:themeColor="text1" w:themeTint="D9"/>
    </w:rPr>
  </w:style>
  <w:style w:type="paragraph" w:customStyle="1" w:styleId="1847A6E07B5041F38A491F6807392C2F">
    <w:name w:val="1847A6E07B5041F38A491F6807392C2F"/>
  </w:style>
  <w:style w:type="paragraph" w:customStyle="1" w:styleId="74A12D7C686941539C9EDB16857B483C">
    <w:name w:val="74A12D7C686941539C9EDB16857B483C"/>
  </w:style>
  <w:style w:type="paragraph" w:customStyle="1" w:styleId="BCEEB829A3AE4C5DB3C25E8A25B5BCB4">
    <w:name w:val="BCEEB829A3AE4C5DB3C25E8A25B5BCB4"/>
  </w:style>
  <w:style w:type="paragraph" w:customStyle="1" w:styleId="7421C23ADE214EC9BA6FBC8CCF720721">
    <w:name w:val="7421C23ADE214EC9BA6FBC8CCF720721"/>
  </w:style>
  <w:style w:type="paragraph" w:customStyle="1" w:styleId="A4C6E66767604FC0A3B7810A15E52B14">
    <w:name w:val="A4C6E66767604FC0A3B7810A15E52B14"/>
  </w:style>
  <w:style w:type="paragraph" w:customStyle="1" w:styleId="E935D4B125274C49B3D09D0B0937BA04">
    <w:name w:val="E935D4B125274C49B3D09D0B0937BA04"/>
  </w:style>
  <w:style w:type="paragraph" w:customStyle="1" w:styleId="4F0D972408944D9CAD740912E6BDBC6E">
    <w:name w:val="4F0D972408944D9CAD740912E6BDBC6E"/>
  </w:style>
  <w:style w:type="paragraph" w:customStyle="1" w:styleId="E1A8200DF09E4CD983551B9FFCB159A8">
    <w:name w:val="E1A8200DF09E4CD983551B9FFCB159A8"/>
  </w:style>
  <w:style w:type="paragraph" w:customStyle="1" w:styleId="7C7228BE11A94BE3BC8904EEAD790643">
    <w:name w:val="7C7228BE11A94BE3BC8904EEAD790643"/>
  </w:style>
  <w:style w:type="paragraph" w:customStyle="1" w:styleId="C96C1C0C778A4A50A364EA98BB1010C8">
    <w:name w:val="C96C1C0C778A4A50A364EA98BB1010C8"/>
  </w:style>
  <w:style w:type="paragraph" w:customStyle="1" w:styleId="1CF9EC8142904296AAE65DABCED438A1">
    <w:name w:val="1CF9EC8142904296AAE65DABCED438A1"/>
  </w:style>
  <w:style w:type="paragraph" w:customStyle="1" w:styleId="1336E78B233249AB9B8D215AEE770480">
    <w:name w:val="1336E78B233249AB9B8D215AEE770480"/>
  </w:style>
  <w:style w:type="paragraph" w:customStyle="1" w:styleId="399F731FD5B74014A3D5DA23C410A6AD">
    <w:name w:val="399F731FD5B74014A3D5DA23C410A6AD"/>
  </w:style>
  <w:style w:type="paragraph" w:customStyle="1" w:styleId="362D600F4B454BF894BA52C90813E800">
    <w:name w:val="362D600F4B454BF894BA52C90813E800"/>
  </w:style>
  <w:style w:type="character" w:styleId="SubtleReference">
    <w:name w:val="Subtle Reference"/>
    <w:basedOn w:val="DefaultParagraphFont"/>
    <w:uiPriority w:val="10"/>
    <w:qFormat/>
    <w:rPr>
      <w:b/>
      <w:caps w:val="0"/>
      <w:smallCaps/>
      <w:color w:val="595959" w:themeColor="text1" w:themeTint="A6"/>
    </w:rPr>
  </w:style>
  <w:style w:type="paragraph" w:customStyle="1" w:styleId="79ADC9B0CE5C423EAA22BC4C4D46ECF8">
    <w:name w:val="79ADC9B0CE5C423EAA22BC4C4D46ECF8"/>
  </w:style>
  <w:style w:type="paragraph" w:customStyle="1" w:styleId="74A17C4A86804B229025A8CAA5C3E0DE">
    <w:name w:val="74A17C4A86804B229025A8CAA5C3E0DE"/>
  </w:style>
  <w:style w:type="paragraph" w:customStyle="1" w:styleId="1576412136F74D379E277FF6F5BCFC5B">
    <w:name w:val="1576412136F74D379E277FF6F5BCFC5B"/>
  </w:style>
  <w:style w:type="paragraph" w:customStyle="1" w:styleId="BFDC5F387EF14F669B2CF626FA97B5E1">
    <w:name w:val="BFDC5F387EF14F669B2CF626FA97B5E1"/>
  </w:style>
  <w:style w:type="paragraph" w:customStyle="1" w:styleId="DBBCB7B988FE43F39A2C210E9D9186E0">
    <w:name w:val="DBBCB7B988FE43F39A2C210E9D9186E0"/>
  </w:style>
  <w:style w:type="paragraph" w:customStyle="1" w:styleId="7F8C7AFB27854501A4B01FD9CD55519F">
    <w:name w:val="7F8C7AFB27854501A4B01FD9CD55519F"/>
  </w:style>
  <w:style w:type="paragraph" w:customStyle="1" w:styleId="9EDD63A6DF0E4A559F129DDB0642C13D">
    <w:name w:val="9EDD63A6DF0E4A559F129DDB0642C13D"/>
  </w:style>
  <w:style w:type="paragraph" w:customStyle="1" w:styleId="170607B186D7465F9C1B106F694A6151">
    <w:name w:val="170607B186D7465F9C1B106F694A6151"/>
  </w:style>
  <w:style w:type="paragraph" w:customStyle="1" w:styleId="7F4A255EC9A6439DB45DA2DDE963870C">
    <w:name w:val="7F4A255EC9A6439DB45DA2DDE963870C"/>
  </w:style>
  <w:style w:type="paragraph" w:customStyle="1" w:styleId="F28930E9958540C8AFF19B6C8BB45650">
    <w:name w:val="F28930E9958540C8AFF19B6C8BB45650"/>
  </w:style>
  <w:style w:type="paragraph" w:customStyle="1" w:styleId="7264B6FDB57345168BC93E92CC8214FC">
    <w:name w:val="7264B6FDB57345168BC93E92CC8214FC"/>
  </w:style>
  <w:style w:type="paragraph" w:customStyle="1" w:styleId="1FD1C7DF402D4B52AC12EBC3E8A0CB8E">
    <w:name w:val="1FD1C7DF402D4B52AC12EBC3E8A0CB8E"/>
  </w:style>
  <w:style w:type="paragraph" w:customStyle="1" w:styleId="3F8AAE44B6B146FC971120BA1A18494E">
    <w:name w:val="3F8AAE44B6B146FC971120BA1A18494E"/>
  </w:style>
  <w:style w:type="paragraph" w:customStyle="1" w:styleId="08D7C9AEF0684391A603A8363F592512">
    <w:name w:val="08D7C9AEF0684391A603A8363F592512"/>
  </w:style>
  <w:style w:type="paragraph" w:customStyle="1" w:styleId="2AB8C38E07564B2DA3A8B855B39E2E28">
    <w:name w:val="2AB8C38E07564B2DA3A8B855B39E2E28"/>
  </w:style>
  <w:style w:type="paragraph" w:customStyle="1" w:styleId="E695CA5E83DE429EAA2FDF984E5B095E">
    <w:name w:val="E695CA5E83DE429EAA2FDF984E5B095E"/>
  </w:style>
  <w:style w:type="paragraph" w:customStyle="1" w:styleId="8721B111F0C347B8877AAC591654BA9C">
    <w:name w:val="8721B111F0C347B8877AAC591654BA9C"/>
  </w:style>
  <w:style w:type="paragraph" w:customStyle="1" w:styleId="5382C51E98FC4611BC0ABA1CA2CFBC9A">
    <w:name w:val="5382C51E98FC4611BC0ABA1CA2CFBC9A"/>
  </w:style>
  <w:style w:type="paragraph" w:customStyle="1" w:styleId="42CB77E6F67447F4AB21872AACF761DC">
    <w:name w:val="42CB77E6F67447F4AB21872AACF761DC"/>
  </w:style>
  <w:style w:type="paragraph" w:customStyle="1" w:styleId="63DA86A0CAF3422B92263BDFEFBD1AAD">
    <w:name w:val="63DA86A0CAF3422B92263BDFEFBD1AAD"/>
  </w:style>
  <w:style w:type="paragraph" w:customStyle="1" w:styleId="E5800B5D0310469F9DD7B4671FE04F1A">
    <w:name w:val="E5800B5D0310469F9DD7B4671FE04F1A"/>
  </w:style>
  <w:style w:type="paragraph" w:customStyle="1" w:styleId="8566C2A8A7B04A1F8D32B9020173AF43">
    <w:name w:val="8566C2A8A7B04A1F8D32B9020173AF43"/>
  </w:style>
  <w:style w:type="paragraph" w:customStyle="1" w:styleId="D10073AA44CA48EA9D9468F9920F1BBD">
    <w:name w:val="D10073AA44CA48EA9D9468F9920F1BBD"/>
  </w:style>
  <w:style w:type="paragraph" w:customStyle="1" w:styleId="B78AA4A28C754253A638E15D6496CFB2">
    <w:name w:val="B78AA4A28C754253A638E15D6496CFB2"/>
  </w:style>
  <w:style w:type="paragraph" w:customStyle="1" w:styleId="09C94563768E4541A188436AD08AA58C">
    <w:name w:val="09C94563768E4541A188436AD08AA58C"/>
  </w:style>
  <w:style w:type="paragraph" w:customStyle="1" w:styleId="10E7219BB77346DC85C825D84C02A361">
    <w:name w:val="10E7219BB77346DC85C825D84C02A361"/>
  </w:style>
  <w:style w:type="paragraph" w:customStyle="1" w:styleId="8E388550FAF549D781F27C5A4424DB71">
    <w:name w:val="8E388550FAF549D781F27C5A4424DB71"/>
    <w:rsid w:val="00613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44</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LPL Patron</dc:creator>
  <cp:keywords/>
  <dc:description/>
  <cp:lastModifiedBy>LPL Patron</cp:lastModifiedBy>
  <cp:revision>1</cp:revision>
  <cp:lastPrinted>2018-04-13T21:44:00Z</cp:lastPrinted>
  <dcterms:created xsi:type="dcterms:W3CDTF">2018-04-13T20:59:00Z</dcterms:created>
  <dcterms:modified xsi:type="dcterms:W3CDTF">2018-04-13T21:44:00Z</dcterms:modified>
  <cp:category/>
</cp:coreProperties>
</file>