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ahoma" w:hAnsi="Tahoma" w:cs="Tahoma"/>
          <w:sz w:val="28"/>
          <w:sz-cs w:val="28"/>
          <w:b/>
        </w:rPr>
        <w:t xml:space="preserve">Brittany Raysor</w:t>
      </w:r>
    </w:p>
    <w:p>
      <w:pPr/>
      <w:r>
        <w:rPr>
          <w:rFonts w:ascii="Tahoma" w:hAnsi="Tahoma" w:cs="Tahoma"/>
          <w:sz w:val="28"/>
          <w:sz-cs w:val="28"/>
          <w:b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2602 Kendall Street, Apt. 302                    </w:t>
        <w:tab/>
        <w:t xml:space="preserve"/>
        <w:tab/>
        <w:t xml:space="preserve">Phone:   434.444.3359</w:t>
      </w:r>
    </w:p>
    <w:p>
      <w:pPr/>
      <w:r>
        <w:rPr>
          <w:rFonts w:ascii="Tahoma" w:hAnsi="Tahoma" w:cs="Tahoma"/>
          <w:sz w:val="24"/>
          <w:sz-cs w:val="24"/>
        </w:rPr>
        <w:t xml:space="preserve">Edgewater, CO 80214</w:t>
        <w:tab/>
        <w:t xml:space="preserve"/>
        <w:tab/>
        <w:t xml:space="preserve"/>
        <w:tab/>
        <w:t xml:space="preserve"/>
        <w:tab/>
        <w:t xml:space="preserve">           Email:    brittany5raysor@gmail.com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>Experience</w:t>
        <w:tab/>
        <w:t xml:space="preserve"/>
        <w:tab/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Alfred Angelo Bridal (Monroeville, PA)</w:t>
      </w:r>
    </w:p>
    <w:p>
      <w:pPr/>
      <w:r>
        <w:rPr>
          <w:rFonts w:ascii="Tahoma" w:hAnsi="Tahoma" w:cs="Tahoma"/>
          <w:sz w:val="24"/>
          <w:sz-cs w:val="24"/>
        </w:rPr>
        <w:t xml:space="preserve">04/2012-01/2013       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Sell Bridal, Bridesmaid and Special Events (KeyHolder)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Run Bridal Shows in Pittsburgh Area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Cash Handling and Sales Experience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Open and Close Store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Francesca's Collections (Pittsburgh, PA)</w:t>
      </w:r>
    </w:p>
    <w:p>
      <w:pPr/>
      <w:r>
        <w:rPr>
          <w:rFonts w:ascii="Tahoma" w:hAnsi="Tahoma" w:cs="Tahoma"/>
          <w:sz w:val="24"/>
          <w:sz-cs w:val="24"/>
        </w:rPr>
        <w:t xml:space="preserve">09/2011-10/2012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Outfit/Sell to Customers (KeyHolder)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Cash Handling and Sales Experience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Set up Sales Floor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Open and Close Store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Host Events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American Eagle Outfitters (Chesterfield, VA)</w:t>
      </w:r>
    </w:p>
    <w:p>
      <w:pPr/>
      <w:r>
        <w:rPr>
          <w:rFonts w:ascii="Tahoma" w:hAnsi="Tahoma" w:cs="Tahoma"/>
          <w:sz w:val="24"/>
          <w:sz-cs w:val="24"/>
        </w:rPr>
        <w:t xml:space="preserve">01/2011-08/2011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>
        <w:ind w:left="144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Outfit/Sell to Customers (Sales Associate)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Cash Handling and Sales Experience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Set up sales floor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Hollister and Co. (Chesterfield, VA)</w:t>
      </w:r>
    </w:p>
    <w:p>
      <w:pPr/>
      <w:r>
        <w:rPr>
          <w:rFonts w:ascii="Tahoma" w:hAnsi="Tahoma" w:cs="Tahoma"/>
          <w:sz w:val="24"/>
          <w:sz-cs w:val="24"/>
        </w:rPr>
        <w:t xml:space="preserve">01/2011-03/2011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Outfit/Sell to Customers (Sales Associate)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Cash Handling and Sales Experience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Set up sales floor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Tarr and Associates  (Tallahassee, FL)</w:t>
      </w:r>
    </w:p>
    <w:p>
      <w:pPr/>
      <w:r>
        <w:rPr>
          <w:rFonts w:ascii="Tahoma" w:hAnsi="Tahoma" w:cs="Tahoma"/>
          <w:sz w:val="24"/>
          <w:sz-cs w:val="24"/>
        </w:rPr>
        <w:t xml:space="preserve">9/2010 – 12/2010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>
        <w:ind w:left="144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Answered phones, faxed documents, and entered computer information (Receptionist) </w:t>
      </w:r>
    </w:p>
    <w:p>
      <w:pPr>
        <w:ind w:left="288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Called applicants and current sales representative to schedule interviews and appointments</w:t>
      </w:r>
    </w:p>
    <w:p>
      <w:pPr>
        <w:ind w:left="216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Scheduled call backs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> 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>Education</w:t>
      </w:r>
    </w:p>
    <w:p>
      <w:pPr/>
      <w:r>
        <w:rPr>
          <w:rFonts w:ascii="Tahoma" w:hAnsi="Tahoma" w:cs="Tahoma"/>
          <w:sz w:val="24"/>
          <w:sz-cs w:val="24"/>
          <w:b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08/2011-12/2011</w:t>
        <w:tab/>
        <w:t xml:space="preserve">Pennsylvania State University</w:t>
      </w:r>
    </w:p>
    <w:p>
      <w:pPr>
        <w:ind w:left="1440"/>
      </w:pPr>
      <w:r>
        <w:rPr>
          <w:rFonts w:ascii="Tahoma" w:hAnsi="Tahoma" w:cs="Tahoma"/>
          <w:sz w:val="24"/>
          <w:sz-cs w:val="24"/>
        </w:rPr>
        <w:t xml:space="preserve">Major - Meteorology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8/2010 – 12/2010</w:t>
        <w:tab/>
        <w:t xml:space="preserve">Florida State University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>Major – Meteorology  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As a member of the American Meteorology Society, prepared informational project on biodegradable fuels for elementary students.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8/2006 – 6/2010</w:t>
        <w:tab/>
        <w:t xml:space="preserve">Jefferson Forest High School (Forest, Va)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>Graduated with an advanced diploma and 3.7 GPA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9/2007 – 6/2010</w:t>
        <w:tab/>
        <w:t xml:space="preserve">JFHS DECA Club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>DECA Club President 2009-2010</w:t>
      </w:r>
    </w:p>
    <w:p>
      <w:pPr/>
      <w:r>
        <w:rPr>
          <w:rFonts w:ascii="Tahoma" w:hAnsi="Tahoma" w:cs="Tahoma"/>
          <w:sz w:val="24"/>
          <w:sz-cs w:val="24"/>
        </w:rPr>
        <w:t xml:space="preserve"/>
        <w:tab/>
        <w:t xml:space="preserve"/>
        <w:tab/>
        <w:t xml:space="preserve"/>
        <w:tab/>
        <w:t xml:space="preserve">Photographer and Vice President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Attended  leadership conferences, team building activities, and marketing competitions              </w:t>
      </w:r>
    </w:p>
    <w:p>
      <w:pPr/>
      <w:r>
        <w:rPr>
          <w:rFonts w:ascii="Tahoma" w:hAnsi="Tahoma" w:cs="Tahoma"/>
          <w:sz w:val="24"/>
          <w:sz-cs w:val="24"/>
        </w:rPr>
        <w:t xml:space="preserve">Awarded VA DECA Business exam champion.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>Skills</w:t>
      </w:r>
    </w:p>
    <w:p>
      <w:pPr/>
      <w:r>
        <w:rPr>
          <w:rFonts w:ascii="Tahoma" w:hAnsi="Tahoma" w:cs="Tahoma"/>
          <w:sz w:val="24"/>
          <w:sz-cs w:val="24"/>
          <w:b/>
        </w:rPr>
        <w:t xml:space="preserve"/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Excellent basic computer skills with experience in Word, PowerPoint, Excel, Email and Internet.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Excellent at multi-tasking and managerial duties.</w:t>
      </w:r>
    </w:p>
    <w:p>
      <w:pPr>
        <w:ind w:left="720"/>
      </w:pPr>
      <w:r>
        <w:rPr>
          <w:rFonts w:ascii="Tahoma" w:hAnsi="Tahoma" w:cs="Tahoma"/>
          <w:sz w:val="24"/>
          <w:sz-cs w:val="24"/>
        </w:rPr>
        <w:t xml:space="preserve"/>
        <w:tab/>
        <w:t xml:space="preserve">•</w:t>
        <w:tab/>
        <w:t xml:space="preserve">Friendly, pleasant personality, and a quick learner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>References</w:t>
      </w:r>
    </w:p>
    <w:p>
      <w:pPr/>
      <w:r>
        <w:rPr>
          <w:rFonts w:ascii="Tahoma" w:hAnsi="Tahoma" w:cs="Tahoma"/>
          <w:sz w:val="24"/>
          <w:sz-cs w:val="24"/>
          <w:b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>Are available on request.  Please contact any of my prior employers.</w:t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</w:rPr>
        <w:t xml:space="preserve"/>
      </w:r>
    </w:p>
    <w:p>
      <w:pPr/>
      <w:r>
        <w:rPr>
          <w:rFonts w:ascii="Tahoma" w:hAnsi="Tahoma" w:cs="Tahoma"/>
          <w:sz w:val="24"/>
          <w:sz-cs w:val="24"/>
          <w:b/>
        </w:rPr>
        <w:t xml:space="preserve"/>
        <w:tab/>
        <w:t xml:space="preserve"/>
        <w:tab/>
        <w:t xml:space="preserve"/>
      </w:r>
      <w:r>
        <w:rPr>
          <w:rFonts w:ascii="Tahoma" w:hAnsi="Tahoma" w:cs="Tahoma"/>
          <w:sz w:val="24"/>
          <w:sz-cs w:val="24"/>
        </w:rPr>
        <w:t xml:space="preserve">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Michigan First Credit Union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</cp:coreProperties>
</file>

<file path=docProps/meta.xml><?xml version="1.0" encoding="utf-8"?>
<meta xmlns="http://schemas.apple.com/cocoa/2006/metadata">
  <generator>CocoaOOXMLWriter/1138.47</generator>
</meta>
</file>