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107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40"/>
        <w:gridCol w:w="3300"/>
        <w:tblGridChange w:id="0">
          <w:tblGrid>
            <w:gridCol w:w="6240"/>
            <w:gridCol w:w="3300"/>
          </w:tblGrid>
        </w:tblGridChange>
      </w:tblGrid>
      <w:tr>
        <w:trPr>
          <w:trHeight w:val="18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Randy Chrisman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675 American BLVD E APT #6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Bloomington, MN 55420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952-288-0117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randychrisman90@gmail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0"/>
            <w:bookmarkEnd w:id="0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Carley Foundry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Blaine MN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Special Processing Production Worker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763-780-5123</w:t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September 2016- November 2018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Search for defects 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 X-Ray film</w:t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Removes and process defects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Removes sand from parts</w:t>
            </w:r>
          </w:p>
          <w:p w:rsidR="00000000" w:rsidDel="00000000" w:rsidP="00000000" w:rsidRDefault="00000000" w:rsidRPr="00000000" w14:paraId="00000016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Goodwill Corporation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South Minneapolis #443 — </w:t>
            </w:r>
            <w:r w:rsidDel="00000000" w:rsidR="00000000" w:rsidRPr="00000000">
              <w:rPr>
                <w:b w:val="0"/>
                <w:i w:val="1"/>
                <w:sz w:val="24"/>
                <w:szCs w:val="24"/>
                <w:rtl w:val="0"/>
              </w:rPr>
              <w:t xml:space="preserve">Hard Lines Processor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 612-866-0116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n64fgzu3lwuy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2014 - September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Process items and inspect for quality and defects, and sort items within the warehouse.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Operated the forklift to drop items.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Price and load various types of items/furniture/etc.</w:t>
            </w:r>
          </w:p>
          <w:p w:rsidR="00000000" w:rsidDel="00000000" w:rsidP="00000000" w:rsidRDefault="00000000" w:rsidRPr="00000000" w14:paraId="0000001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wj0puh61kxsr" w:id="3"/>
            <w:bookmarkEnd w:id="3"/>
            <w:r w:rsidDel="00000000" w:rsidR="00000000" w:rsidRPr="00000000">
              <w:rPr>
                <w:sz w:val="28"/>
                <w:szCs w:val="28"/>
                <w:rtl w:val="0"/>
              </w:rPr>
              <w:t xml:space="preserve">Dollar tree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South Minneapolis #3922— </w:t>
            </w:r>
            <w:r w:rsidDel="00000000" w:rsidR="00000000" w:rsidRPr="00000000">
              <w:rPr>
                <w:b w:val="0"/>
                <w:i w:val="1"/>
                <w:sz w:val="24"/>
                <w:szCs w:val="24"/>
                <w:rtl w:val="0"/>
              </w:rPr>
              <w:t xml:space="preserve">Cashier </w:t>
            </w:r>
          </w:p>
          <w:p w:rsidR="00000000" w:rsidDel="00000000" w:rsidP="00000000" w:rsidRDefault="00000000" w:rsidRPr="00000000" w14:paraId="0000001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8hk593fs3sag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April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2011 -  2014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Handling money transactions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Stocking shelves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Zone aisles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Help open and close the store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Emerge Streetworks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North Minneapolis -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Community Assistant / Laborer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2008 - 2011</w:t>
            </w:r>
            <w:r w:rsidDel="00000000" w:rsidR="00000000" w:rsidRPr="00000000">
              <w:rPr>
                <w:rtl w:val="0"/>
              </w:rPr>
              <w:t xml:space="preserve">Recruit people for school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 Maintenance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 Landscaping </w:t>
            </w:r>
            <w:r w:rsidDel="00000000" w:rsidR="00000000" w:rsidRPr="00000000">
              <w:rPr>
                <w:rtl w:val="0"/>
              </w:rPr>
              <w:t xml:space="preserve">Providing community sanitation assistance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5"/>
            <w:bookmarkEnd w:id="5"/>
            <w:r w:rsidDel="00000000" w:rsidR="00000000" w:rsidRPr="00000000">
              <w:rPr>
                <w:rtl w:val="0"/>
              </w:rPr>
              <w:t xml:space="preserve">transitions plus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South Minneapolis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2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0vk0rm5a0mf" w:id="6"/>
            <w:bookmarkEnd w:id="6"/>
            <w:r w:rsidDel="00000000" w:rsidR="00000000" w:rsidRPr="00000000">
              <w:rPr>
                <w:rtl w:val="0"/>
              </w:rPr>
              <w:t xml:space="preserve"> 2011-2012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sj1cpgekcso" w:id="7"/>
            <w:bookmarkEnd w:id="7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sj1cpgekcso" w:id="7"/>
            <w:bookmarkEnd w:id="7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2uupa7d6z0q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