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A86F8" w14:textId="77777777" w:rsidR="00C0618A" w:rsidRPr="002D6C40" w:rsidRDefault="002D6C40">
      <w:pPr>
        <w:spacing w:after="0" w:line="259" w:lineRule="auto"/>
        <w:ind w:left="0" w:right="0" w:firstLine="0"/>
        <w:rPr>
          <w:rFonts w:ascii="Arial" w:hAnsi="Arial" w:cs="Arial"/>
        </w:rPr>
      </w:pPr>
      <w:r w:rsidRPr="002D6C40">
        <w:rPr>
          <w:rFonts w:ascii="Arial" w:hAnsi="Arial" w:cs="Arial"/>
          <w:sz w:val="34"/>
        </w:rPr>
        <w:t>Quentin Wilbert</w:t>
      </w:r>
    </w:p>
    <w:p w14:paraId="12A8B515" w14:textId="77777777" w:rsidR="00C0618A" w:rsidRPr="002D6C40" w:rsidRDefault="002D6C40">
      <w:pPr>
        <w:spacing w:after="456"/>
        <w:ind w:left="0" w:firstLine="0"/>
        <w:jc w:val="both"/>
        <w:rPr>
          <w:rFonts w:ascii="Arial" w:hAnsi="Arial" w:cs="Arial"/>
        </w:rPr>
      </w:pPr>
      <w:r w:rsidRPr="002D6C40">
        <w:rPr>
          <w:rFonts w:ascii="Arial" w:hAnsi="Arial" w:cs="Arial"/>
          <w:b/>
        </w:rPr>
        <w:t xml:space="preserve">ELECTRICAL APPRENTICE </w:t>
      </w:r>
      <w:r w:rsidRPr="002D6C40">
        <w:rPr>
          <w:rFonts w:ascii="Arial" w:hAnsi="Arial" w:cs="Arial"/>
        </w:rPr>
        <w:t xml:space="preserve">Aurora, CO 80010 </w:t>
      </w:r>
      <w:r w:rsidRPr="002D6C40">
        <w:rPr>
          <w:rFonts w:ascii="Arial" w:hAnsi="Arial" w:cs="Arial"/>
          <w:color w:val="0000CC"/>
        </w:rPr>
        <w:t xml:space="preserve">quentin.d.swain@gmail.com </w:t>
      </w:r>
      <w:r w:rsidRPr="002D6C40">
        <w:rPr>
          <w:rFonts w:ascii="Arial" w:hAnsi="Arial" w:cs="Arial"/>
        </w:rPr>
        <w:t>720-549-1967</w:t>
      </w:r>
    </w:p>
    <w:p w14:paraId="6D37AA10" w14:textId="77777777" w:rsidR="00C0618A" w:rsidRPr="002D6C40" w:rsidRDefault="002D6C40">
      <w:pPr>
        <w:pStyle w:val="Heading1"/>
        <w:ind w:left="-5"/>
        <w:rPr>
          <w:rFonts w:ascii="Arial" w:hAnsi="Arial" w:cs="Arial"/>
        </w:rPr>
      </w:pPr>
      <w:r w:rsidRPr="002D6C40">
        <w:rPr>
          <w:rFonts w:ascii="Arial" w:hAnsi="Arial" w:cs="Arial"/>
        </w:rPr>
        <w:t>Work Experience</w:t>
      </w:r>
    </w:p>
    <w:p w14:paraId="0B8413F0" w14:textId="77777777" w:rsidR="00C0618A" w:rsidRPr="002D6C40" w:rsidRDefault="002D6C40">
      <w:pPr>
        <w:spacing w:after="180" w:line="259" w:lineRule="auto"/>
        <w:ind w:left="0" w:right="-82" w:firstLine="0"/>
        <w:rPr>
          <w:rFonts w:ascii="Arial" w:hAnsi="Arial" w:cs="Arial"/>
        </w:rPr>
      </w:pPr>
      <w:r w:rsidRPr="002D6C40">
        <w:rPr>
          <w:rFonts w:ascii="Arial" w:eastAsia="Calibri" w:hAnsi="Arial" w:cs="Arial"/>
          <w:noProof/>
          <w:sz w:val="22"/>
        </w:rPr>
        <mc:AlternateContent>
          <mc:Choice Requires="wpg">
            <w:drawing>
              <wp:inline distT="0" distB="0" distL="0" distR="0" wp14:anchorId="36A22AB9" wp14:editId="064DD846">
                <wp:extent cx="5943600" cy="12700"/>
                <wp:effectExtent l="0" t="0" r="0" b="0"/>
                <wp:docPr id="1049" name="Group 10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9"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64FD95DB" w14:textId="77777777" w:rsidR="00C0618A" w:rsidRPr="002D6C40" w:rsidRDefault="002D6C40">
      <w:pPr>
        <w:pStyle w:val="Heading2"/>
        <w:ind w:left="-5"/>
        <w:rPr>
          <w:rFonts w:ascii="Arial" w:hAnsi="Arial" w:cs="Arial"/>
        </w:rPr>
      </w:pPr>
      <w:r w:rsidRPr="002D6C40">
        <w:rPr>
          <w:rFonts w:ascii="Arial" w:hAnsi="Arial" w:cs="Arial"/>
        </w:rPr>
        <w:t>ELECTRICAL APPRENTICE</w:t>
      </w:r>
    </w:p>
    <w:p w14:paraId="6F6AF12F" w14:textId="77777777" w:rsidR="00C0618A" w:rsidRPr="002D6C40" w:rsidRDefault="002D6C40">
      <w:pPr>
        <w:spacing w:after="39" w:line="259" w:lineRule="auto"/>
        <w:ind w:left="-5" w:right="0"/>
        <w:rPr>
          <w:rFonts w:ascii="Arial" w:hAnsi="Arial" w:cs="Arial"/>
        </w:rPr>
      </w:pPr>
      <w:r w:rsidRPr="002D6C40">
        <w:rPr>
          <w:rFonts w:ascii="Arial" w:hAnsi="Arial" w:cs="Arial"/>
          <w:color w:val="666666"/>
        </w:rPr>
        <w:t>MC DEAN ELECTRIC</w:t>
      </w:r>
    </w:p>
    <w:p w14:paraId="74B3973A"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December 2017 to December 2018</w:t>
      </w:r>
    </w:p>
    <w:p w14:paraId="28BD6F5A" w14:textId="77777777" w:rsidR="00C0618A" w:rsidRPr="002D6C40" w:rsidRDefault="002D6C40">
      <w:pPr>
        <w:ind w:left="-5" w:right="0"/>
        <w:rPr>
          <w:rFonts w:ascii="Arial" w:hAnsi="Arial" w:cs="Arial"/>
        </w:rPr>
      </w:pPr>
      <w:r w:rsidRPr="002D6C40">
        <w:rPr>
          <w:rFonts w:ascii="Arial" w:hAnsi="Arial" w:cs="Arial"/>
        </w:rPr>
        <w:t>Assembled, installed, tested, and maintained electrical or electronic wiring, conduit, cable, equipment, components and devices associated with electrical equipment, following blueprints of electrical layouts and building plans. Installed and mounted elect</w:t>
      </w:r>
      <w:r w:rsidRPr="002D6C40">
        <w:rPr>
          <w:rFonts w:ascii="Arial" w:hAnsi="Arial" w:cs="Arial"/>
        </w:rPr>
        <w:t xml:space="preserve">ronic controls, device, panels, sensors, and components. </w:t>
      </w:r>
    </w:p>
    <w:p w14:paraId="06659D1A" w14:textId="77777777" w:rsidR="00C0618A" w:rsidRPr="002D6C40" w:rsidRDefault="002D6C40">
      <w:pPr>
        <w:spacing w:after="188"/>
        <w:ind w:left="-5" w:right="0"/>
        <w:rPr>
          <w:rFonts w:ascii="Arial" w:hAnsi="Arial" w:cs="Arial"/>
        </w:rPr>
      </w:pPr>
      <w:r w:rsidRPr="002D6C40">
        <w:rPr>
          <w:rFonts w:ascii="Arial" w:hAnsi="Arial" w:cs="Arial"/>
        </w:rPr>
        <w:t>Perform interlock wiring as required. Tested electrical systems and continuity of circuits in electrical wiring, equipment, and fixtures, using testing devices.</w:t>
      </w:r>
    </w:p>
    <w:p w14:paraId="034893EA" w14:textId="77777777" w:rsidR="00C0618A" w:rsidRPr="002D6C40" w:rsidRDefault="002D6C40">
      <w:pPr>
        <w:pStyle w:val="Heading2"/>
        <w:ind w:left="-5"/>
        <w:rPr>
          <w:rFonts w:ascii="Arial" w:hAnsi="Arial" w:cs="Arial"/>
        </w:rPr>
      </w:pPr>
      <w:r w:rsidRPr="002D6C40">
        <w:rPr>
          <w:rFonts w:ascii="Arial" w:hAnsi="Arial" w:cs="Arial"/>
        </w:rPr>
        <w:t>ELECTRICAL APPRENTICE</w:t>
      </w:r>
    </w:p>
    <w:p w14:paraId="125F2498" w14:textId="77777777" w:rsidR="00C0618A" w:rsidRPr="002D6C40" w:rsidRDefault="002D6C40">
      <w:pPr>
        <w:spacing w:after="39" w:line="259" w:lineRule="auto"/>
        <w:ind w:left="-5" w:right="0"/>
        <w:rPr>
          <w:rFonts w:ascii="Arial" w:hAnsi="Arial" w:cs="Arial"/>
        </w:rPr>
      </w:pPr>
      <w:r w:rsidRPr="002D6C40">
        <w:rPr>
          <w:rFonts w:ascii="Arial" w:hAnsi="Arial" w:cs="Arial"/>
          <w:color w:val="666666"/>
        </w:rPr>
        <w:t>PRO SYSTEMS ELE</w:t>
      </w:r>
      <w:r w:rsidRPr="002D6C40">
        <w:rPr>
          <w:rFonts w:ascii="Arial" w:hAnsi="Arial" w:cs="Arial"/>
          <w:color w:val="666666"/>
        </w:rPr>
        <w:t>CTRICAL</w:t>
      </w:r>
    </w:p>
    <w:p w14:paraId="670B919E"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2015 to 2017</w:t>
      </w:r>
    </w:p>
    <w:p w14:paraId="41DE464C" w14:textId="77777777" w:rsidR="00C0618A" w:rsidRPr="002D6C40" w:rsidRDefault="002D6C40">
      <w:pPr>
        <w:ind w:left="-5" w:right="0"/>
        <w:rPr>
          <w:rFonts w:ascii="Arial" w:hAnsi="Arial" w:cs="Arial"/>
        </w:rPr>
      </w:pPr>
      <w:r w:rsidRPr="002D6C40">
        <w:rPr>
          <w:rFonts w:ascii="Arial" w:hAnsi="Arial" w:cs="Arial"/>
        </w:rPr>
        <w:t xml:space="preserve">Electrician apprentice's central task is to assist the electrician. </w:t>
      </w:r>
    </w:p>
    <w:p w14:paraId="073B9AAB" w14:textId="77777777" w:rsidR="00C0618A" w:rsidRPr="002D6C40" w:rsidRDefault="002D6C40">
      <w:pPr>
        <w:spacing w:after="188"/>
        <w:ind w:left="-5" w:right="1989"/>
        <w:rPr>
          <w:rFonts w:ascii="Arial" w:hAnsi="Arial" w:cs="Arial"/>
        </w:rPr>
      </w:pPr>
      <w:r w:rsidRPr="002D6C40">
        <w:rPr>
          <w:rFonts w:ascii="Arial" w:hAnsi="Arial" w:cs="Arial"/>
        </w:rPr>
        <w:t xml:space="preserve">Completed Maintenance work orders. In order to fill installation work orders, </w:t>
      </w:r>
      <w:proofErr w:type="gramStart"/>
      <w:r w:rsidRPr="002D6C40">
        <w:rPr>
          <w:rFonts w:ascii="Arial" w:hAnsi="Arial" w:cs="Arial"/>
        </w:rPr>
        <w:t>Had</w:t>
      </w:r>
      <w:proofErr w:type="gramEnd"/>
      <w:r w:rsidRPr="002D6C40">
        <w:rPr>
          <w:rFonts w:ascii="Arial" w:hAnsi="Arial" w:cs="Arial"/>
        </w:rPr>
        <w:t xml:space="preserve"> to learn Procedures in order to complete task.</w:t>
      </w:r>
    </w:p>
    <w:p w14:paraId="14A9496C" w14:textId="77777777" w:rsidR="00C0618A" w:rsidRPr="002D6C40" w:rsidRDefault="002D6C40">
      <w:pPr>
        <w:pStyle w:val="Heading2"/>
        <w:ind w:left="-5"/>
        <w:rPr>
          <w:rFonts w:ascii="Arial" w:hAnsi="Arial" w:cs="Arial"/>
        </w:rPr>
      </w:pPr>
      <w:r w:rsidRPr="002D6C40">
        <w:rPr>
          <w:rFonts w:ascii="Arial" w:hAnsi="Arial" w:cs="Arial"/>
        </w:rPr>
        <w:t>AUTOMATED LOGISTICS SPECIALIST</w:t>
      </w:r>
    </w:p>
    <w:p w14:paraId="3D7269A9" w14:textId="77777777" w:rsidR="00C0618A" w:rsidRPr="002D6C40" w:rsidRDefault="002D6C40">
      <w:pPr>
        <w:spacing w:after="39" w:line="259" w:lineRule="auto"/>
        <w:ind w:left="-5" w:right="0"/>
        <w:rPr>
          <w:rFonts w:ascii="Arial" w:hAnsi="Arial" w:cs="Arial"/>
        </w:rPr>
      </w:pPr>
      <w:r w:rsidRPr="002D6C40">
        <w:rPr>
          <w:rFonts w:ascii="Arial" w:hAnsi="Arial" w:cs="Arial"/>
          <w:color w:val="666666"/>
        </w:rPr>
        <w:t>UNITED STATES ARMY RESERVE</w:t>
      </w:r>
    </w:p>
    <w:p w14:paraId="694C3F6D"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December 2008 to August 2014</w:t>
      </w:r>
    </w:p>
    <w:p w14:paraId="2D2A19EE" w14:textId="77777777" w:rsidR="00C0618A" w:rsidRPr="002D6C40" w:rsidRDefault="002D6C40">
      <w:pPr>
        <w:ind w:left="-5" w:right="0"/>
        <w:rPr>
          <w:rFonts w:ascii="Arial" w:hAnsi="Arial" w:cs="Arial"/>
        </w:rPr>
      </w:pPr>
      <w:r w:rsidRPr="002D6C40">
        <w:rPr>
          <w:rFonts w:ascii="Arial" w:hAnsi="Arial" w:cs="Arial"/>
        </w:rPr>
        <w:t xml:space="preserve">Supervised and performed management of warehouse functions to maintain equipment records and parts </w:t>
      </w:r>
    </w:p>
    <w:p w14:paraId="4331976D" w14:textId="77777777" w:rsidR="00C0618A" w:rsidRPr="002D6C40" w:rsidRDefault="002D6C40">
      <w:pPr>
        <w:ind w:left="-5" w:right="0"/>
        <w:rPr>
          <w:rFonts w:ascii="Arial" w:hAnsi="Arial" w:cs="Arial"/>
        </w:rPr>
      </w:pPr>
      <w:r w:rsidRPr="002D6C40">
        <w:rPr>
          <w:rFonts w:ascii="Arial" w:hAnsi="Arial" w:cs="Arial"/>
        </w:rPr>
        <w:t xml:space="preserve">Prepared, annotated, and distributed shipping documents </w:t>
      </w:r>
    </w:p>
    <w:p w14:paraId="608B13E0" w14:textId="77777777" w:rsidR="00C0618A" w:rsidRPr="002D6C40" w:rsidRDefault="002D6C40">
      <w:pPr>
        <w:ind w:left="-5" w:right="0"/>
        <w:rPr>
          <w:rFonts w:ascii="Arial" w:hAnsi="Arial" w:cs="Arial"/>
        </w:rPr>
      </w:pPr>
      <w:r w:rsidRPr="002D6C40">
        <w:rPr>
          <w:rFonts w:ascii="Arial" w:hAnsi="Arial" w:cs="Arial"/>
        </w:rPr>
        <w:t xml:space="preserve">Established </w:t>
      </w:r>
      <w:r w:rsidRPr="002D6C40">
        <w:rPr>
          <w:rFonts w:ascii="Arial" w:hAnsi="Arial" w:cs="Arial"/>
        </w:rPr>
        <w:t xml:space="preserve">and maintained records, such as stock lists, inventory, material control, accounting, and supply reports </w:t>
      </w:r>
    </w:p>
    <w:p w14:paraId="52866C10" w14:textId="77777777" w:rsidR="00C0618A" w:rsidRPr="002D6C40" w:rsidRDefault="002D6C40">
      <w:pPr>
        <w:ind w:left="-5" w:right="0"/>
        <w:rPr>
          <w:rFonts w:ascii="Arial" w:hAnsi="Arial" w:cs="Arial"/>
        </w:rPr>
      </w:pPr>
      <w:r w:rsidRPr="002D6C40">
        <w:rPr>
          <w:rFonts w:ascii="Arial" w:hAnsi="Arial" w:cs="Arial"/>
        </w:rPr>
        <w:t xml:space="preserve">Reviewed and verified quantities received against bills of lading, contracts, purchase requests, and shipping documents </w:t>
      </w:r>
    </w:p>
    <w:p w14:paraId="09EC8D0A" w14:textId="77777777" w:rsidR="00C0618A" w:rsidRPr="002D6C40" w:rsidRDefault="002D6C40">
      <w:pPr>
        <w:spacing w:after="192"/>
        <w:ind w:left="-5" w:right="0"/>
        <w:rPr>
          <w:rFonts w:ascii="Arial" w:hAnsi="Arial" w:cs="Arial"/>
        </w:rPr>
      </w:pPr>
      <w:r w:rsidRPr="002D6C40">
        <w:rPr>
          <w:rFonts w:ascii="Arial" w:hAnsi="Arial" w:cs="Arial"/>
        </w:rPr>
        <w:t>Operated material-handling eq</w:t>
      </w:r>
      <w:r w:rsidRPr="002D6C40">
        <w:rPr>
          <w:rFonts w:ascii="Arial" w:hAnsi="Arial" w:cs="Arial"/>
        </w:rPr>
        <w:t>uipment</w:t>
      </w:r>
    </w:p>
    <w:p w14:paraId="52EB6956" w14:textId="77777777" w:rsidR="00C0618A" w:rsidRPr="002D6C40" w:rsidRDefault="002D6C40">
      <w:pPr>
        <w:pStyle w:val="Heading2"/>
        <w:ind w:left="-5"/>
        <w:rPr>
          <w:rFonts w:ascii="Arial" w:hAnsi="Arial" w:cs="Arial"/>
        </w:rPr>
      </w:pPr>
      <w:r w:rsidRPr="002D6C40">
        <w:rPr>
          <w:rFonts w:ascii="Arial" w:hAnsi="Arial" w:cs="Arial"/>
        </w:rPr>
        <w:t>ORDER SELECTOR</w:t>
      </w:r>
    </w:p>
    <w:p w14:paraId="2C34E4A1" w14:textId="77777777" w:rsidR="00C0618A" w:rsidRPr="002D6C40" w:rsidRDefault="002D6C40">
      <w:pPr>
        <w:spacing w:after="39" w:line="259" w:lineRule="auto"/>
        <w:ind w:left="-5" w:right="0"/>
        <w:rPr>
          <w:rFonts w:ascii="Arial" w:hAnsi="Arial" w:cs="Arial"/>
        </w:rPr>
      </w:pPr>
      <w:r w:rsidRPr="002D6C40">
        <w:rPr>
          <w:rFonts w:ascii="Arial" w:hAnsi="Arial" w:cs="Arial"/>
          <w:color w:val="666666"/>
        </w:rPr>
        <w:t>ATLAS LOGISTICS</w:t>
      </w:r>
    </w:p>
    <w:p w14:paraId="0433CCE8"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January 2013 to March 2014</w:t>
      </w:r>
    </w:p>
    <w:p w14:paraId="5248A0A5" w14:textId="77777777" w:rsidR="00C0618A" w:rsidRPr="002D6C40" w:rsidRDefault="002D6C40">
      <w:pPr>
        <w:spacing w:after="188"/>
        <w:ind w:left="-5" w:right="0"/>
        <w:rPr>
          <w:rFonts w:ascii="Arial" w:hAnsi="Arial" w:cs="Arial"/>
        </w:rPr>
      </w:pPr>
      <w:r w:rsidRPr="002D6C40">
        <w:rPr>
          <w:rFonts w:ascii="Arial" w:hAnsi="Arial" w:cs="Arial"/>
        </w:rPr>
        <w:t xml:space="preserve">Assembled and selected cases from pick slots for store orders daily in an accurate, efficient, and productive manner. Assembled orders on pallets utilizing a </w:t>
      </w:r>
      <w:proofErr w:type="spellStart"/>
      <w:r w:rsidRPr="002D6C40">
        <w:rPr>
          <w:rFonts w:ascii="Arial" w:hAnsi="Arial" w:cs="Arial"/>
        </w:rPr>
        <w:t>Talkman</w:t>
      </w:r>
      <w:proofErr w:type="spellEnd"/>
      <w:r w:rsidRPr="002D6C40">
        <w:rPr>
          <w:rFonts w:ascii="Arial" w:hAnsi="Arial" w:cs="Arial"/>
        </w:rPr>
        <w:t xml:space="preserve"> and pallet jack.</w:t>
      </w:r>
    </w:p>
    <w:p w14:paraId="4747B4E7" w14:textId="77777777" w:rsidR="00C0618A" w:rsidRPr="002D6C40" w:rsidRDefault="002D6C40">
      <w:pPr>
        <w:pStyle w:val="Heading2"/>
        <w:ind w:left="-5"/>
        <w:rPr>
          <w:rFonts w:ascii="Arial" w:hAnsi="Arial" w:cs="Arial"/>
        </w:rPr>
      </w:pPr>
      <w:r w:rsidRPr="002D6C40">
        <w:rPr>
          <w:rFonts w:ascii="Arial" w:hAnsi="Arial" w:cs="Arial"/>
        </w:rPr>
        <w:t>ELECTRI</w:t>
      </w:r>
      <w:r w:rsidRPr="002D6C40">
        <w:rPr>
          <w:rFonts w:ascii="Arial" w:hAnsi="Arial" w:cs="Arial"/>
        </w:rPr>
        <w:t>CAL APPRENTICE</w:t>
      </w:r>
    </w:p>
    <w:p w14:paraId="24F3EF64"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ATLAS LOGISTICS</w:t>
      </w:r>
    </w:p>
    <w:p w14:paraId="3D339144"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April 2013 to August 2013</w:t>
      </w:r>
    </w:p>
    <w:p w14:paraId="7E58B18B" w14:textId="77777777" w:rsidR="00C0618A" w:rsidRPr="002D6C40" w:rsidRDefault="002D6C40">
      <w:pPr>
        <w:spacing w:after="188"/>
        <w:ind w:left="-5" w:right="0"/>
        <w:rPr>
          <w:rFonts w:ascii="Arial" w:hAnsi="Arial" w:cs="Arial"/>
        </w:rPr>
      </w:pPr>
      <w:r w:rsidRPr="002D6C40">
        <w:rPr>
          <w:rFonts w:ascii="Arial" w:hAnsi="Arial" w:cs="Arial"/>
        </w:rPr>
        <w:lastRenderedPageBreak/>
        <w:t>Worked with colored wiring and able to identify them by sight, able to find the root cause of issues and diagnosed problems by critical thinking through the process of repairing any issues, as well a</w:t>
      </w:r>
      <w:r w:rsidRPr="002D6C40">
        <w:rPr>
          <w:rFonts w:ascii="Arial" w:hAnsi="Arial" w:cs="Arial"/>
        </w:rPr>
        <w:t>s read blue prints and schematics and able to use an array of tools and diagnostics devices, and professional always.</w:t>
      </w:r>
    </w:p>
    <w:p w14:paraId="2BA02B84" w14:textId="77777777" w:rsidR="00C0618A" w:rsidRPr="002D6C40" w:rsidRDefault="002D6C40">
      <w:pPr>
        <w:pStyle w:val="Heading2"/>
        <w:ind w:left="-5"/>
        <w:rPr>
          <w:rFonts w:ascii="Arial" w:hAnsi="Arial" w:cs="Arial"/>
        </w:rPr>
      </w:pPr>
      <w:r w:rsidRPr="002D6C40">
        <w:rPr>
          <w:rFonts w:ascii="Arial" w:hAnsi="Arial" w:cs="Arial"/>
        </w:rPr>
        <w:t>ORDER SELECTOR</w:t>
      </w:r>
    </w:p>
    <w:p w14:paraId="3AB230E8" w14:textId="77777777" w:rsidR="00C0618A" w:rsidRPr="002D6C40" w:rsidRDefault="002D6C40">
      <w:pPr>
        <w:spacing w:after="39" w:line="259" w:lineRule="auto"/>
        <w:ind w:left="-5" w:right="0"/>
        <w:rPr>
          <w:rFonts w:ascii="Arial" w:hAnsi="Arial" w:cs="Arial"/>
        </w:rPr>
      </w:pPr>
      <w:r w:rsidRPr="002D6C40">
        <w:rPr>
          <w:rFonts w:ascii="Arial" w:hAnsi="Arial" w:cs="Arial"/>
          <w:color w:val="666666"/>
        </w:rPr>
        <w:t>ATLAS LOGISTICS</w:t>
      </w:r>
    </w:p>
    <w:p w14:paraId="610B18D5"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January 2013 to March 2013</w:t>
      </w:r>
    </w:p>
    <w:p w14:paraId="01C49A72" w14:textId="77777777" w:rsidR="00C0618A" w:rsidRPr="002D6C40" w:rsidRDefault="002D6C40">
      <w:pPr>
        <w:spacing w:after="188"/>
        <w:ind w:left="-5" w:right="0"/>
        <w:rPr>
          <w:rFonts w:ascii="Arial" w:hAnsi="Arial" w:cs="Arial"/>
        </w:rPr>
      </w:pPr>
      <w:r w:rsidRPr="002D6C40">
        <w:rPr>
          <w:rFonts w:ascii="Arial" w:hAnsi="Arial" w:cs="Arial"/>
        </w:rPr>
        <w:t>Assembled and selected cases from pick slots for store orders daily in an accura</w:t>
      </w:r>
      <w:r w:rsidRPr="002D6C40">
        <w:rPr>
          <w:rFonts w:ascii="Arial" w:hAnsi="Arial" w:cs="Arial"/>
        </w:rPr>
        <w:t xml:space="preserve">te, efficient, and productive manner. Assembled orders on pallets utilizing a </w:t>
      </w:r>
      <w:proofErr w:type="spellStart"/>
      <w:r w:rsidRPr="002D6C40">
        <w:rPr>
          <w:rFonts w:ascii="Arial" w:hAnsi="Arial" w:cs="Arial"/>
        </w:rPr>
        <w:t>Talkman</w:t>
      </w:r>
      <w:proofErr w:type="spellEnd"/>
      <w:r w:rsidRPr="002D6C40">
        <w:rPr>
          <w:rFonts w:ascii="Arial" w:hAnsi="Arial" w:cs="Arial"/>
        </w:rPr>
        <w:t xml:space="preserve"> and pallet jack.</w:t>
      </w:r>
    </w:p>
    <w:p w14:paraId="6E65AC93" w14:textId="77777777" w:rsidR="00C0618A" w:rsidRPr="002D6C40" w:rsidRDefault="002D6C40">
      <w:pPr>
        <w:pStyle w:val="Heading2"/>
        <w:ind w:left="-5"/>
        <w:rPr>
          <w:rFonts w:ascii="Arial" w:hAnsi="Arial" w:cs="Arial"/>
        </w:rPr>
      </w:pPr>
      <w:r w:rsidRPr="002D6C40">
        <w:rPr>
          <w:rFonts w:ascii="Arial" w:hAnsi="Arial" w:cs="Arial"/>
        </w:rPr>
        <w:t>SALES REPRESENTATIVE</w:t>
      </w:r>
    </w:p>
    <w:p w14:paraId="4D9A8734" w14:textId="77777777" w:rsidR="00C0618A" w:rsidRPr="002D6C40" w:rsidRDefault="002D6C40">
      <w:pPr>
        <w:spacing w:after="39" w:line="259" w:lineRule="auto"/>
        <w:ind w:left="-5" w:right="0"/>
        <w:rPr>
          <w:rFonts w:ascii="Arial" w:hAnsi="Arial" w:cs="Arial"/>
        </w:rPr>
      </w:pPr>
      <w:r w:rsidRPr="002D6C40">
        <w:rPr>
          <w:rFonts w:ascii="Arial" w:hAnsi="Arial" w:cs="Arial"/>
          <w:color w:val="666666"/>
        </w:rPr>
        <w:t>DISH NETWORK</w:t>
      </w:r>
    </w:p>
    <w:p w14:paraId="3C41B3C7" w14:textId="77777777" w:rsidR="00C0618A" w:rsidRPr="002D6C40" w:rsidRDefault="002D6C40">
      <w:pPr>
        <w:spacing w:after="129" w:line="259" w:lineRule="auto"/>
        <w:ind w:left="-5" w:right="0"/>
        <w:rPr>
          <w:rFonts w:ascii="Arial" w:hAnsi="Arial" w:cs="Arial"/>
        </w:rPr>
      </w:pPr>
      <w:r w:rsidRPr="002D6C40">
        <w:rPr>
          <w:rFonts w:ascii="Arial" w:hAnsi="Arial" w:cs="Arial"/>
          <w:color w:val="666666"/>
        </w:rPr>
        <w:t>October 2008 to February 2009</w:t>
      </w:r>
    </w:p>
    <w:p w14:paraId="3F9AA39F" w14:textId="77777777" w:rsidR="00C0618A" w:rsidRPr="002D6C40" w:rsidRDefault="002D6C40">
      <w:pPr>
        <w:ind w:left="-5" w:right="0"/>
        <w:rPr>
          <w:rFonts w:ascii="Arial" w:hAnsi="Arial" w:cs="Arial"/>
        </w:rPr>
      </w:pPr>
      <w:r w:rsidRPr="002D6C40">
        <w:rPr>
          <w:rFonts w:ascii="Arial" w:hAnsi="Arial" w:cs="Arial"/>
        </w:rPr>
        <w:t xml:space="preserve">Provided customer service. </w:t>
      </w:r>
    </w:p>
    <w:p w14:paraId="2A83EBCC" w14:textId="77777777" w:rsidR="00C0618A" w:rsidRPr="002D6C40" w:rsidRDefault="002D6C40">
      <w:pPr>
        <w:ind w:left="-5" w:right="0"/>
        <w:rPr>
          <w:rFonts w:ascii="Arial" w:hAnsi="Arial" w:cs="Arial"/>
        </w:rPr>
      </w:pPr>
      <w:r w:rsidRPr="002D6C40">
        <w:rPr>
          <w:rFonts w:ascii="Arial" w:hAnsi="Arial" w:cs="Arial"/>
        </w:rPr>
        <w:t xml:space="preserve">Answered inbound sales inquiries </w:t>
      </w:r>
    </w:p>
    <w:p w14:paraId="21F9AD34" w14:textId="77777777" w:rsidR="00C0618A" w:rsidRPr="002D6C40" w:rsidRDefault="002D6C40">
      <w:pPr>
        <w:ind w:left="-5" w:right="0"/>
        <w:rPr>
          <w:rFonts w:ascii="Arial" w:hAnsi="Arial" w:cs="Arial"/>
        </w:rPr>
      </w:pPr>
      <w:r w:rsidRPr="002D6C40">
        <w:rPr>
          <w:rFonts w:ascii="Arial" w:hAnsi="Arial" w:cs="Arial"/>
        </w:rPr>
        <w:t xml:space="preserve">Assessed the consumers' needs and offered appropriate products, programming, and promotions based off those needs </w:t>
      </w:r>
    </w:p>
    <w:p w14:paraId="0276714C" w14:textId="77777777" w:rsidR="00C0618A" w:rsidRPr="002D6C40" w:rsidRDefault="002D6C40">
      <w:pPr>
        <w:ind w:left="-5" w:right="0"/>
        <w:rPr>
          <w:rFonts w:ascii="Arial" w:hAnsi="Arial" w:cs="Arial"/>
        </w:rPr>
      </w:pPr>
      <w:r w:rsidRPr="002D6C40">
        <w:rPr>
          <w:rFonts w:ascii="Arial" w:hAnsi="Arial" w:cs="Arial"/>
        </w:rPr>
        <w:t xml:space="preserve">Effectively and thoroughly educated the customer regarding their equipment, programming package, and price </w:t>
      </w:r>
    </w:p>
    <w:p w14:paraId="14E51614" w14:textId="77777777" w:rsidR="00C0618A" w:rsidRPr="002D6C40" w:rsidRDefault="002D6C40">
      <w:pPr>
        <w:ind w:left="-5" w:right="0"/>
        <w:rPr>
          <w:rFonts w:ascii="Arial" w:hAnsi="Arial" w:cs="Arial"/>
        </w:rPr>
      </w:pPr>
      <w:r w:rsidRPr="002D6C40">
        <w:rPr>
          <w:rFonts w:ascii="Arial" w:hAnsi="Arial" w:cs="Arial"/>
        </w:rPr>
        <w:t xml:space="preserve">Provide a quality customer experience regardless of the inquiry or outcome </w:t>
      </w:r>
    </w:p>
    <w:p w14:paraId="338CA9DA" w14:textId="77777777" w:rsidR="00C0618A" w:rsidRPr="002D6C40" w:rsidRDefault="002D6C40">
      <w:pPr>
        <w:spacing w:after="460"/>
        <w:ind w:left="-5" w:right="0"/>
        <w:rPr>
          <w:rFonts w:ascii="Arial" w:hAnsi="Arial" w:cs="Arial"/>
        </w:rPr>
      </w:pPr>
      <w:r w:rsidRPr="002D6C40">
        <w:rPr>
          <w:rFonts w:ascii="Arial" w:hAnsi="Arial" w:cs="Arial"/>
        </w:rPr>
        <w:t>Achieved and exceed established weekly, monthly, quarterly and annual sa</w:t>
      </w:r>
      <w:r w:rsidRPr="002D6C40">
        <w:rPr>
          <w:rFonts w:ascii="Arial" w:hAnsi="Arial" w:cs="Arial"/>
        </w:rPr>
        <w:t>les goals</w:t>
      </w:r>
    </w:p>
    <w:p w14:paraId="365CDD99" w14:textId="77777777" w:rsidR="00C0618A" w:rsidRPr="002D6C40" w:rsidRDefault="002D6C40">
      <w:pPr>
        <w:pStyle w:val="Heading1"/>
        <w:ind w:left="-5"/>
        <w:rPr>
          <w:rFonts w:ascii="Arial" w:hAnsi="Arial" w:cs="Arial"/>
        </w:rPr>
      </w:pPr>
      <w:r w:rsidRPr="002D6C40">
        <w:rPr>
          <w:rFonts w:ascii="Arial" w:hAnsi="Arial" w:cs="Arial"/>
        </w:rPr>
        <w:t>Education</w:t>
      </w:r>
    </w:p>
    <w:p w14:paraId="23AE0269" w14:textId="77777777" w:rsidR="00C0618A" w:rsidRPr="002D6C40" w:rsidRDefault="002D6C40">
      <w:pPr>
        <w:spacing w:after="180" w:line="259" w:lineRule="auto"/>
        <w:ind w:left="0" w:right="-82" w:firstLine="0"/>
        <w:rPr>
          <w:rFonts w:ascii="Arial" w:hAnsi="Arial" w:cs="Arial"/>
        </w:rPr>
      </w:pPr>
      <w:r w:rsidRPr="002D6C40">
        <w:rPr>
          <w:rFonts w:ascii="Arial" w:eastAsia="Calibri" w:hAnsi="Arial" w:cs="Arial"/>
          <w:noProof/>
          <w:sz w:val="22"/>
        </w:rPr>
        <mc:AlternateContent>
          <mc:Choice Requires="wpg">
            <w:drawing>
              <wp:inline distT="0" distB="0" distL="0" distR="0" wp14:anchorId="736E9978" wp14:editId="75027897">
                <wp:extent cx="5943600" cy="12700"/>
                <wp:effectExtent l="0" t="0" r="0" b="0"/>
                <wp:docPr id="968" name="Group 96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2" name="Shape 7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8" style="width:468pt;height:1pt;mso-position-horizontal-relative:char;mso-position-vertical-relative:line" coordsize="59436,127">
                <v:shape id="Shape 72" style="position:absolute;width:59436;height:0;left:0;top:0;" coordsize="5943600,0" path="m0,0l5943600,0">
                  <v:stroke weight="1pt" endcap="flat" joinstyle="miter" miterlimit="10" on="true" color="#cccccc"/>
                  <v:fill on="false" color="#000000" opacity="0"/>
                </v:shape>
              </v:group>
            </w:pict>
          </mc:Fallback>
        </mc:AlternateContent>
      </w:r>
    </w:p>
    <w:p w14:paraId="659F4917" w14:textId="77777777" w:rsidR="00C0618A" w:rsidRPr="002D6C40" w:rsidRDefault="002D6C40">
      <w:pPr>
        <w:spacing w:after="445" w:line="265" w:lineRule="auto"/>
        <w:ind w:left="-5" w:right="0"/>
        <w:rPr>
          <w:rFonts w:ascii="Arial" w:hAnsi="Arial" w:cs="Arial"/>
        </w:rPr>
      </w:pPr>
      <w:r w:rsidRPr="002D6C40">
        <w:rPr>
          <w:rFonts w:ascii="Arial" w:hAnsi="Arial" w:cs="Arial"/>
          <w:b/>
          <w:sz w:val="21"/>
        </w:rPr>
        <w:t>High school</w:t>
      </w:r>
    </w:p>
    <w:p w14:paraId="2AC3D41E" w14:textId="77777777" w:rsidR="00C0618A" w:rsidRPr="002D6C40" w:rsidRDefault="002D6C40">
      <w:pPr>
        <w:pStyle w:val="Heading1"/>
        <w:ind w:left="-5"/>
        <w:rPr>
          <w:rFonts w:ascii="Arial" w:hAnsi="Arial" w:cs="Arial"/>
        </w:rPr>
      </w:pPr>
      <w:r w:rsidRPr="002D6C40">
        <w:rPr>
          <w:rFonts w:ascii="Arial" w:hAnsi="Arial" w:cs="Arial"/>
        </w:rPr>
        <w:t>Skills</w:t>
      </w:r>
    </w:p>
    <w:p w14:paraId="35AD57CB" w14:textId="77777777" w:rsidR="00C0618A" w:rsidRPr="002D6C40" w:rsidRDefault="002D6C40">
      <w:pPr>
        <w:spacing w:after="200" w:line="259" w:lineRule="auto"/>
        <w:ind w:left="0" w:right="-82" w:firstLine="0"/>
        <w:rPr>
          <w:rFonts w:ascii="Arial" w:hAnsi="Arial" w:cs="Arial"/>
        </w:rPr>
      </w:pPr>
      <w:r w:rsidRPr="002D6C40">
        <w:rPr>
          <w:rFonts w:ascii="Arial" w:eastAsia="Calibri" w:hAnsi="Arial" w:cs="Arial"/>
          <w:noProof/>
          <w:sz w:val="22"/>
        </w:rPr>
        <mc:AlternateContent>
          <mc:Choice Requires="wpg">
            <w:drawing>
              <wp:inline distT="0" distB="0" distL="0" distR="0" wp14:anchorId="7AD93D8D" wp14:editId="7B1B3E6F">
                <wp:extent cx="5943600" cy="12700"/>
                <wp:effectExtent l="0" t="0" r="0" b="0"/>
                <wp:docPr id="969" name="Group 96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5" name="Shape 7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9" style="width:468pt;height:1pt;mso-position-horizontal-relative:char;mso-position-vertical-relative:line" coordsize="59436,127">
                <v:shape id="Shape 75" style="position:absolute;width:59436;height:0;left:0;top:0;" coordsize="5943600,0" path="m0,0l5943600,0">
                  <v:stroke weight="1pt" endcap="flat" joinstyle="miter" miterlimit="10" on="true" color="#cccccc"/>
                  <v:fill on="false" color="#000000" opacity="0"/>
                </v:shape>
              </v:group>
            </w:pict>
          </mc:Fallback>
        </mc:AlternateContent>
      </w:r>
    </w:p>
    <w:p w14:paraId="560DD8DE" w14:textId="77777777" w:rsidR="00C0618A" w:rsidRPr="002D6C40" w:rsidRDefault="002D6C40">
      <w:pPr>
        <w:ind w:left="-5" w:right="0"/>
        <w:rPr>
          <w:rFonts w:ascii="Arial" w:hAnsi="Arial" w:cs="Arial"/>
        </w:rPr>
      </w:pPr>
      <w:r w:rsidRPr="002D6C40">
        <w:rPr>
          <w:rFonts w:ascii="Arial" w:hAnsi="Arial" w:cs="Arial"/>
        </w:rPr>
        <w:t>Construction, Machine Operator, Forklift Oper</w:t>
      </w:r>
      <w:bookmarkStart w:id="0" w:name="_GoBack"/>
      <w:bookmarkEnd w:id="0"/>
      <w:r w:rsidRPr="002D6C40">
        <w:rPr>
          <w:rFonts w:ascii="Arial" w:hAnsi="Arial" w:cs="Arial"/>
        </w:rPr>
        <w:t>ator, Power Tools, Customer Service, Receptionist</w:t>
      </w:r>
    </w:p>
    <w:sectPr w:rsidR="00C0618A" w:rsidRPr="002D6C40">
      <w:pgSz w:w="12240" w:h="15840"/>
      <w:pgMar w:top="1450" w:right="1522" w:bottom="20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A"/>
    <w:rsid w:val="002D6C40"/>
    <w:rsid w:val="00C0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26E5"/>
  <w15:docId w15:val="{65963844-7739-4085-A226-3E61AC92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672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2019-02-12T17:23:00Z</dcterms:created>
  <dcterms:modified xsi:type="dcterms:W3CDTF">2019-02-12T17:23:00Z</dcterms:modified>
</cp:coreProperties>
</file>