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Look w:val="04A0"/>
      </w:tblPr>
      <w:tblGrid>
        <w:gridCol w:w="2816"/>
        <w:gridCol w:w="451"/>
        <w:gridCol w:w="2798"/>
        <w:gridCol w:w="993"/>
        <w:gridCol w:w="3146"/>
      </w:tblGrid>
      <w:tr w:rsidR="00907F05" w:rsidTr="00BA0F82">
        <w:trPr>
          <w:trHeight w:val="1381"/>
        </w:trPr>
        <w:tc>
          <w:tcPr>
            <w:tcW w:w="2816" w:type="dxa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7C1BB6" w:rsidP="00286272">
            <w:pPr>
              <w:pStyle w:val="Name"/>
            </w:pPr>
            <w:r>
              <w:t>Tina Quayle</w:t>
            </w:r>
          </w:p>
          <w:p w:rsidR="00907F05" w:rsidRDefault="00315014" w:rsidP="00286272">
            <w:pPr>
              <w:pStyle w:val="Address"/>
            </w:pPr>
            <w:r>
              <w:t>3446 Longview Rd</w:t>
            </w:r>
            <w:r w:rsidR="007C1BB6">
              <w:t>.</w:t>
            </w:r>
            <w:r w:rsidR="007C1BB6">
              <w:br/>
            </w:r>
            <w:r>
              <w:t>Erie, CO 80516</w:t>
            </w:r>
          </w:p>
          <w:p w:rsidR="00907F05" w:rsidRDefault="007C1BB6" w:rsidP="00286272">
            <w:pPr>
              <w:pStyle w:val="PhoneNumber"/>
            </w:pPr>
            <w:r>
              <w:t>Cell</w:t>
            </w:r>
            <w:r w:rsidR="00907F05">
              <w:t xml:space="preserve">: </w:t>
            </w:r>
            <w:r>
              <w:t>865-237-2902</w:t>
            </w:r>
          </w:p>
          <w:p w:rsidR="00907F05" w:rsidRDefault="007C1BB6" w:rsidP="00286272">
            <w:pPr>
              <w:pStyle w:val="PhoneNumber"/>
            </w:pPr>
            <w:r>
              <w:t>T_quayle@hotmail.com</w:t>
            </w:r>
          </w:p>
          <w:p w:rsidR="00907F05" w:rsidRDefault="00907F05" w:rsidP="00286272">
            <w:pPr>
              <w:pStyle w:val="SectionHeaders"/>
            </w:pPr>
            <w:r>
              <w:t>Career Snapshot</w:t>
            </w:r>
          </w:p>
          <w:p w:rsidR="00907F05" w:rsidRDefault="00907F05" w:rsidP="00286272">
            <w:pPr>
              <w:pStyle w:val="BulletPoints"/>
            </w:pPr>
            <w:r>
              <w:t xml:space="preserve">Ten years </w:t>
            </w:r>
            <w:r w:rsidR="00195895">
              <w:t xml:space="preserve">and more </w:t>
            </w:r>
            <w:r>
              <w:t>of commended performance in key customer service and support roles.</w:t>
            </w:r>
          </w:p>
          <w:p w:rsidR="00907F05" w:rsidRDefault="00907F05" w:rsidP="00286272">
            <w:pPr>
              <w:pStyle w:val="BulletPoints"/>
            </w:pPr>
            <w:r>
              <w:t>Expert in customer care/communications, problem solving, relationship building and support.</w:t>
            </w:r>
          </w:p>
          <w:p w:rsidR="007C1BB6" w:rsidRDefault="00E7593B" w:rsidP="00286272">
            <w:pPr>
              <w:pStyle w:val="BulletPoints"/>
            </w:pPr>
            <w:r>
              <w:t>MS Office proficient</w:t>
            </w:r>
          </w:p>
          <w:p w:rsidR="00907F05" w:rsidRDefault="007C1BB6" w:rsidP="00286272">
            <w:pPr>
              <w:pStyle w:val="BulletPoints"/>
            </w:pPr>
            <w:r>
              <w:t>Diligence in finishing a project to completion</w:t>
            </w:r>
            <w:r w:rsidR="00907F05">
              <w:t>.</w:t>
            </w:r>
          </w:p>
          <w:p w:rsidR="00907F05" w:rsidRDefault="00F124BD" w:rsidP="00286272">
            <w:pPr>
              <w:pStyle w:val="Awards"/>
            </w:pPr>
            <w:r>
              <w:t>Proficiencies</w:t>
            </w:r>
          </w:p>
          <w:p w:rsidR="00907F05" w:rsidRDefault="00907F05" w:rsidP="007C1BB6">
            <w:pPr>
              <w:pStyle w:val="BulletPoints"/>
            </w:pPr>
            <w:r>
              <w:t>Computer Skills</w:t>
            </w:r>
            <w:r w:rsidR="00F124BD">
              <w:t xml:space="preserve"> - </w:t>
            </w:r>
          </w:p>
          <w:p w:rsidR="00907F05" w:rsidRDefault="00907F05" w:rsidP="00286272">
            <w:pPr>
              <w:pStyle w:val="Skills"/>
            </w:pPr>
            <w:r>
              <w:t>Word, Excel, PowerP</w:t>
            </w:r>
            <w:r w:rsidR="00F124BD">
              <w:t xml:space="preserve">oint, OneNote, </w:t>
            </w:r>
            <w:proofErr w:type="spellStart"/>
            <w:r w:rsidR="00F124BD">
              <w:t>ZenCart</w:t>
            </w:r>
            <w:proofErr w:type="spellEnd"/>
          </w:p>
          <w:p w:rsidR="00907F05" w:rsidRDefault="00907F05" w:rsidP="00286272">
            <w:pPr>
              <w:pStyle w:val="SectionHeaders"/>
            </w:pPr>
            <w:r>
              <w:t>Mission Statement</w:t>
            </w:r>
          </w:p>
          <w:p w:rsidR="00907F05" w:rsidRDefault="00907F05" w:rsidP="00737C53">
            <w:pPr>
              <w:pStyle w:val="Missionstatement"/>
            </w:pPr>
            <w:r>
              <w:t>Strive to exceed customer/ employer expectati</w:t>
            </w:r>
            <w:r w:rsidR="00582A19">
              <w:t>ons by delivering outstanding</w:t>
            </w:r>
            <w:r>
              <w:t xml:space="preserve"> service. Maintain customer </w:t>
            </w:r>
            <w:r w:rsidR="00737C53">
              <w:t xml:space="preserve">constancy </w:t>
            </w:r>
            <w:r>
              <w:t>in all initiatives and interactions, always putting the customer first.</w:t>
            </w:r>
          </w:p>
        </w:tc>
        <w:tc>
          <w:tcPr>
            <w:tcW w:w="451" w:type="dxa"/>
            <w:vMerge w:val="restart"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6937" w:type="dxa"/>
            <w:gridSpan w:val="3"/>
          </w:tcPr>
          <w:p w:rsidR="00907F05" w:rsidRDefault="00907F05" w:rsidP="00286272">
            <w:pPr>
              <w:pStyle w:val="JobTargetHeader"/>
            </w:pPr>
            <w:r>
              <w:t xml:space="preserve">Customer Service &amp; Support </w:t>
            </w:r>
            <w:r w:rsidR="00315014">
              <w:t>expert</w:t>
            </w:r>
          </w:p>
          <w:p w:rsidR="00907F05" w:rsidRDefault="00907F05" w:rsidP="00286272">
            <w:pPr>
              <w:pStyle w:val="Objective"/>
            </w:pPr>
            <w:r>
              <w:t xml:space="preserve">Offering an </w:t>
            </w:r>
            <w:r w:rsidR="00315014">
              <w:t>exceptional</w:t>
            </w:r>
            <w:r>
              <w:t xml:space="preserve"> track record of customer care excellence within high-volume environments that include… </w:t>
            </w:r>
          </w:p>
          <w:p w:rsidR="00907F05" w:rsidRDefault="007C1BB6" w:rsidP="00286272">
            <w:pPr>
              <w:pStyle w:val="Experience"/>
            </w:pPr>
            <w:r>
              <w:t>Retail Sales</w:t>
            </w:r>
            <w:r w:rsidR="00907F05">
              <w:t xml:space="preserve">  </w:t>
            </w:r>
            <w:r w:rsidR="00907F05">
              <w:rPr>
                <w:szCs w:val="16"/>
              </w:rPr>
              <w:sym w:font="Wingdings 2" w:char="F097"/>
            </w:r>
            <w:r w:rsidR="00E7593B">
              <w:t xml:space="preserve">  Phone Tech </w:t>
            </w:r>
            <w:r w:rsidR="00907F05">
              <w:t xml:space="preserve">Support  </w:t>
            </w:r>
            <w:r w:rsidR="00907F05">
              <w:rPr>
                <w:szCs w:val="16"/>
              </w:rPr>
              <w:sym w:font="Wingdings 2" w:char="F097"/>
            </w:r>
            <w:r w:rsidR="00E7593B">
              <w:t xml:space="preserve">  Customer Service </w:t>
            </w:r>
          </w:p>
          <w:p w:rsidR="00907F05" w:rsidRDefault="00907F05" w:rsidP="00286272">
            <w:pPr>
              <w:pStyle w:val="SectionHeaders"/>
            </w:pPr>
            <w:r>
              <w:t>Key Skills</w:t>
            </w:r>
          </w:p>
        </w:tc>
      </w:tr>
      <w:tr w:rsidR="00907F05" w:rsidTr="00BA0F82">
        <w:trPr>
          <w:trHeight w:val="263"/>
        </w:trPr>
        <w:tc>
          <w:tcPr>
            <w:tcW w:w="2816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907F05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1" w:type="dxa"/>
            <w:vMerge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3791" w:type="dxa"/>
            <w:gridSpan w:val="2"/>
          </w:tcPr>
          <w:p w:rsidR="00907F05" w:rsidRDefault="007C1BB6" w:rsidP="00286272">
            <w:pPr>
              <w:pStyle w:val="KeySkillsBullets"/>
            </w:pPr>
            <w:r>
              <w:t xml:space="preserve">Exceeding </w:t>
            </w:r>
            <w:r w:rsidR="00907F05">
              <w:t>Customer Service</w:t>
            </w:r>
          </w:p>
          <w:p w:rsidR="00907F05" w:rsidRDefault="00907F05" w:rsidP="00286272">
            <w:pPr>
              <w:pStyle w:val="KeySkillsBullets"/>
            </w:pPr>
            <w:r>
              <w:t>Troubleshooting/ Problem Solving</w:t>
            </w:r>
          </w:p>
          <w:p w:rsidR="00907F05" w:rsidRDefault="00907F05" w:rsidP="00286272">
            <w:pPr>
              <w:pStyle w:val="KeySkillsBullets"/>
            </w:pPr>
            <w:r>
              <w:t>Up-Selling/Sales Support</w:t>
            </w:r>
          </w:p>
          <w:p w:rsidR="00907F05" w:rsidRDefault="00907F05" w:rsidP="00924E99">
            <w:pPr>
              <w:pStyle w:val="KeySkillsBullets"/>
            </w:pPr>
            <w:r>
              <w:t>Customer Order Fulfillment</w:t>
            </w:r>
          </w:p>
        </w:tc>
        <w:tc>
          <w:tcPr>
            <w:tcW w:w="3146" w:type="dxa"/>
          </w:tcPr>
          <w:p w:rsidR="00907F05" w:rsidRDefault="00907F05" w:rsidP="00286272">
            <w:pPr>
              <w:pStyle w:val="KeySkillsBullets"/>
            </w:pPr>
            <w:r>
              <w:t>Technical/User Support</w:t>
            </w:r>
          </w:p>
          <w:p w:rsidR="00907F05" w:rsidRDefault="00907F05" w:rsidP="00286272">
            <w:pPr>
              <w:pStyle w:val="KeySkillsBullets"/>
            </w:pPr>
            <w:r>
              <w:t>Reports &amp; Documentation</w:t>
            </w:r>
          </w:p>
        </w:tc>
      </w:tr>
      <w:tr w:rsidR="00907F05" w:rsidTr="00625679">
        <w:trPr>
          <w:trHeight w:val="1224"/>
        </w:trPr>
        <w:tc>
          <w:tcPr>
            <w:tcW w:w="2816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907F05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1" w:type="dxa"/>
            <w:vMerge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6937" w:type="dxa"/>
            <w:gridSpan w:val="3"/>
          </w:tcPr>
          <w:p w:rsidR="007F7CA8" w:rsidRDefault="00907F05" w:rsidP="00286272">
            <w:pPr>
              <w:pStyle w:val="SectionHeaders"/>
            </w:pPr>
            <w:r>
              <w:t>Professional Experienc</w:t>
            </w:r>
            <w:r w:rsidR="009D6AED">
              <w:t>e</w:t>
            </w:r>
          </w:p>
        </w:tc>
      </w:tr>
      <w:tr w:rsidR="00907F05" w:rsidTr="00BA0F82">
        <w:trPr>
          <w:trHeight w:val="161"/>
        </w:trPr>
        <w:tc>
          <w:tcPr>
            <w:tcW w:w="2816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907F05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1" w:type="dxa"/>
            <w:vMerge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2798" w:type="dxa"/>
          </w:tcPr>
          <w:p w:rsidR="006B488F" w:rsidRDefault="006B488F" w:rsidP="0080404D">
            <w:pPr>
              <w:pStyle w:val="Company"/>
            </w:pPr>
            <w:r>
              <w:t>Knoxville, TN</w:t>
            </w:r>
          </w:p>
          <w:p w:rsidR="002D1641" w:rsidRDefault="00EF2557" w:rsidP="00EB6740">
            <w:pPr>
              <w:pStyle w:val="Company"/>
              <w:numPr>
                <w:ilvl w:val="0"/>
                <w:numId w:val="4"/>
              </w:numPr>
            </w:pPr>
            <w:r>
              <w:t>Wright’s Cleaning</w:t>
            </w:r>
          </w:p>
          <w:p w:rsidR="001B6C5E" w:rsidRDefault="001B6C5E" w:rsidP="00EB6740">
            <w:pPr>
              <w:pStyle w:val="Company"/>
              <w:numPr>
                <w:ilvl w:val="0"/>
                <w:numId w:val="4"/>
              </w:numPr>
            </w:pPr>
            <w:r>
              <w:t>Affairs of Style</w:t>
            </w:r>
          </w:p>
          <w:p w:rsidR="005F4698" w:rsidRPr="005F4698" w:rsidRDefault="007F7CA8" w:rsidP="00EB6740">
            <w:pPr>
              <w:pStyle w:val="Company"/>
              <w:numPr>
                <w:ilvl w:val="0"/>
                <w:numId w:val="4"/>
              </w:numPr>
              <w:rPr>
                <w:b/>
              </w:rPr>
            </w:pPr>
            <w:r>
              <w:t>Primerica</w:t>
            </w:r>
          </w:p>
          <w:p w:rsidR="001B6C5E" w:rsidRDefault="001B6C5E" w:rsidP="007C1BB6">
            <w:pPr>
              <w:pStyle w:val="Company"/>
              <w:rPr>
                <w:caps/>
              </w:rPr>
            </w:pPr>
          </w:p>
          <w:p w:rsidR="00907F05" w:rsidRPr="005F4698" w:rsidRDefault="007C1BB6" w:rsidP="00EB6740">
            <w:pPr>
              <w:pStyle w:val="Company"/>
              <w:numPr>
                <w:ilvl w:val="0"/>
                <w:numId w:val="4"/>
              </w:numPr>
              <w:rPr>
                <w:caps/>
              </w:rPr>
            </w:pPr>
            <w:r>
              <w:rPr>
                <w:caps/>
              </w:rPr>
              <w:t>Lowe’s</w:t>
            </w:r>
          </w:p>
        </w:tc>
        <w:tc>
          <w:tcPr>
            <w:tcW w:w="4139" w:type="dxa"/>
            <w:gridSpan w:val="2"/>
          </w:tcPr>
          <w:p w:rsidR="006B488F" w:rsidRDefault="006B488F" w:rsidP="007C1BB6">
            <w:pPr>
              <w:pStyle w:val="JobTitle"/>
            </w:pPr>
          </w:p>
          <w:p w:rsidR="00EF2557" w:rsidRDefault="00EF2557" w:rsidP="007C1BB6">
            <w:pPr>
              <w:pStyle w:val="JobTitle"/>
            </w:pPr>
            <w:r>
              <w:t>Cleaning Personnel May-Aug 2013</w:t>
            </w:r>
          </w:p>
          <w:p w:rsidR="001B6C5E" w:rsidRDefault="001B6C5E" w:rsidP="007C1BB6">
            <w:pPr>
              <w:pStyle w:val="JobTitle"/>
            </w:pPr>
            <w:r>
              <w:t>Chauffer Driver Jan- Aug 2013</w:t>
            </w:r>
          </w:p>
          <w:p w:rsidR="005F4698" w:rsidRDefault="00376A03" w:rsidP="007C1BB6">
            <w:pPr>
              <w:pStyle w:val="JobTitle"/>
            </w:pPr>
            <w:r>
              <w:t xml:space="preserve">Personal Sales </w:t>
            </w:r>
            <w:r w:rsidR="002D1641">
              <w:t>Marketing Representative 2011- Present</w:t>
            </w:r>
          </w:p>
          <w:p w:rsidR="001B6C5E" w:rsidRDefault="001B6C5E" w:rsidP="007C1BB6">
            <w:pPr>
              <w:pStyle w:val="JobTitle"/>
            </w:pPr>
          </w:p>
          <w:p w:rsidR="00907F05" w:rsidRDefault="00907F05" w:rsidP="007C1BB6">
            <w:pPr>
              <w:pStyle w:val="JobTitle"/>
            </w:pPr>
            <w:r>
              <w:t xml:space="preserve">Customer </w:t>
            </w:r>
            <w:r w:rsidR="00582A19">
              <w:t>Sales Associate</w:t>
            </w:r>
            <w:r w:rsidR="005F4698">
              <w:t>, 2</w:t>
            </w:r>
            <w:r w:rsidR="007C1BB6">
              <w:t>011 -</w:t>
            </w:r>
            <w:r>
              <w:t xml:space="preserve"> 200</w:t>
            </w:r>
            <w:r w:rsidR="007C1BB6">
              <w:t>12</w:t>
            </w:r>
          </w:p>
        </w:tc>
      </w:tr>
      <w:tr w:rsidR="00376A03" w:rsidTr="00625679">
        <w:trPr>
          <w:gridAfter w:val="3"/>
          <w:wAfter w:w="6937" w:type="dxa"/>
          <w:trHeight w:val="483"/>
        </w:trPr>
        <w:tc>
          <w:tcPr>
            <w:tcW w:w="2816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376A03" w:rsidRDefault="00376A03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1" w:type="dxa"/>
            <w:vMerge/>
            <w:tcBorders>
              <w:left w:val="single" w:sz="36" w:space="0" w:color="auto"/>
            </w:tcBorders>
          </w:tcPr>
          <w:p w:rsidR="00376A03" w:rsidRDefault="00376A03" w:rsidP="00286272"/>
        </w:tc>
      </w:tr>
      <w:tr w:rsidR="00907F05" w:rsidTr="00BA0F82">
        <w:trPr>
          <w:trHeight w:val="79"/>
        </w:trPr>
        <w:tc>
          <w:tcPr>
            <w:tcW w:w="2816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907F05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1" w:type="dxa"/>
            <w:vMerge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6937" w:type="dxa"/>
            <w:gridSpan w:val="3"/>
          </w:tcPr>
          <w:p w:rsidR="00907F05" w:rsidRDefault="00907F05" w:rsidP="00286272">
            <w:pPr>
              <w:pStyle w:val="Description"/>
            </w:pPr>
            <w:r>
              <w:t>Provided face-to-face customer ser</w:t>
            </w:r>
            <w:r w:rsidR="007C1BB6">
              <w:t xml:space="preserve">vice/support within high-volume retail establishments. Approached customer relations with sensitive accommodations and retained quality relations. </w:t>
            </w:r>
          </w:p>
          <w:p w:rsidR="00907F05" w:rsidRDefault="00907F05" w:rsidP="00286272">
            <w:pPr>
              <w:pStyle w:val="SectionHeaders"/>
            </w:pPr>
            <w:r>
              <w:t xml:space="preserve">Performance </w:t>
            </w:r>
            <w:r w:rsidR="00F124BD">
              <w:t>Summary</w:t>
            </w:r>
            <w:r>
              <w:t xml:space="preserve"> </w:t>
            </w:r>
          </w:p>
          <w:p w:rsidR="00907F05" w:rsidRPr="000510F1" w:rsidRDefault="00582A19" w:rsidP="00582A19">
            <w:pPr>
              <w:pStyle w:val="BulletsItalics"/>
              <w:numPr>
                <w:ilvl w:val="0"/>
                <w:numId w:val="2"/>
              </w:numPr>
            </w:pPr>
            <w:r>
              <w:t xml:space="preserve">Exceptional </w:t>
            </w:r>
            <w:r w:rsidR="00907F05" w:rsidRPr="000510F1">
              <w:t>communication, technical supp</w:t>
            </w:r>
            <w:r w:rsidR="00B52611">
              <w:t>ort and troubleshooting skills…E</w:t>
            </w:r>
            <w:r w:rsidR="00907F05" w:rsidRPr="000510F1">
              <w:t>xcels in working independently in a f</w:t>
            </w:r>
            <w:r>
              <w:t>ast-paced environment.</w:t>
            </w:r>
          </w:p>
          <w:p w:rsidR="00907F05" w:rsidRDefault="00B52611" w:rsidP="00582A19">
            <w:pPr>
              <w:pStyle w:val="BulletsItalics"/>
              <w:numPr>
                <w:ilvl w:val="0"/>
                <w:numId w:val="2"/>
              </w:numPr>
            </w:pPr>
            <w:r>
              <w:t>E</w:t>
            </w:r>
            <w:r w:rsidR="00907F05" w:rsidRPr="000510F1">
              <w:t>xcellent customer service</w:t>
            </w:r>
            <w:r w:rsidR="00F124BD">
              <w:t>,</w:t>
            </w:r>
            <w:r w:rsidR="00582A19">
              <w:t xml:space="preserve"> </w:t>
            </w:r>
            <w:r w:rsidR="00907F05" w:rsidRPr="000510F1">
              <w:t>Identifies opportunities to increase customer retention and sa</w:t>
            </w:r>
            <w:r w:rsidR="00582A19">
              <w:t>tisfaction.</w:t>
            </w:r>
          </w:p>
          <w:p w:rsidR="00582A19" w:rsidRDefault="00F124BD" w:rsidP="00582A19">
            <w:pPr>
              <w:pStyle w:val="BulletsItalics"/>
              <w:numPr>
                <w:ilvl w:val="0"/>
                <w:numId w:val="2"/>
              </w:numPr>
            </w:pPr>
            <w:r>
              <w:t xml:space="preserve">Resourceful in finding answers to difficult solutions not in immediate access. </w:t>
            </w:r>
          </w:p>
          <w:p w:rsidR="00B52611" w:rsidRDefault="00154BB3" w:rsidP="00582A19">
            <w:pPr>
              <w:pStyle w:val="BulletsItalics"/>
              <w:numPr>
                <w:ilvl w:val="0"/>
                <w:numId w:val="2"/>
              </w:numPr>
            </w:pPr>
            <w:r>
              <w:t xml:space="preserve">A </w:t>
            </w:r>
            <w:r w:rsidR="00B87499">
              <w:t>comprehensive</w:t>
            </w:r>
            <w:r w:rsidR="00B52611">
              <w:t xml:space="preserve"> perfectionist with an aptitude for work that requires meticulous attention to detail and efficient organization.</w:t>
            </w:r>
          </w:p>
          <w:p w:rsidR="00B52611" w:rsidRDefault="00562977" w:rsidP="00582A19">
            <w:pPr>
              <w:pStyle w:val="BulletsItalics"/>
              <w:numPr>
                <w:ilvl w:val="0"/>
                <w:numId w:val="2"/>
              </w:numPr>
            </w:pPr>
            <w:r>
              <w:t>A team player, working well in collaboration with others towards a goal.</w:t>
            </w:r>
          </w:p>
          <w:p w:rsidR="00562977" w:rsidRDefault="0059519F" w:rsidP="00582A19">
            <w:pPr>
              <w:pStyle w:val="BulletsItalics"/>
              <w:numPr>
                <w:ilvl w:val="0"/>
                <w:numId w:val="2"/>
              </w:numPr>
            </w:pPr>
            <w:r>
              <w:t>Willingness to hear the other person’s side of the story and a readiness to compromise and arbitrate different points of view.</w:t>
            </w:r>
          </w:p>
          <w:p w:rsidR="0059519F" w:rsidRPr="000510F1" w:rsidRDefault="000139EA" w:rsidP="00582A19">
            <w:pPr>
              <w:pStyle w:val="BulletsItalics"/>
              <w:numPr>
                <w:ilvl w:val="0"/>
                <w:numId w:val="2"/>
              </w:numPr>
            </w:pPr>
            <w:r>
              <w:t xml:space="preserve">Open to constructive criticism &amp; eager to learn &amp; develop new skills &amp; talents. </w:t>
            </w:r>
          </w:p>
          <w:p w:rsidR="00BA0F82" w:rsidRDefault="00907F05" w:rsidP="00286272">
            <w:pPr>
              <w:pStyle w:val="SectionHeaders"/>
            </w:pPr>
            <w:r>
              <w:t>Education</w:t>
            </w:r>
          </w:p>
          <w:p w:rsidR="00F124BD" w:rsidRDefault="00737C53" w:rsidP="00737C53">
            <w:pPr>
              <w:pStyle w:val="JobTitle"/>
            </w:pPr>
            <w:r>
              <w:t>Currently pursuing training in the Field of Dental Assistant.</w:t>
            </w:r>
          </w:p>
          <w:p w:rsidR="00BA0F82" w:rsidRDefault="00BA0F82" w:rsidP="00737C53">
            <w:pPr>
              <w:pStyle w:val="JobTitle"/>
            </w:pPr>
          </w:p>
          <w:p w:rsidR="00BA0F82" w:rsidRDefault="00BA0F82" w:rsidP="00737C53">
            <w:pPr>
              <w:pStyle w:val="JobTitle"/>
            </w:pPr>
            <w:r>
              <w:t>High School Diploma attained in 2001</w:t>
            </w:r>
          </w:p>
        </w:tc>
      </w:tr>
    </w:tbl>
    <w:p w:rsidR="00907F05" w:rsidRDefault="00907F05" w:rsidP="00907F05"/>
    <w:sectPr w:rsidR="00907F05" w:rsidSect="00DF071A">
      <w:pgSz w:w="12240" w:h="15840"/>
      <w:pgMar w:top="864" w:right="1152" w:bottom="864" w:left="1152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3D" w:rsidRDefault="004A323D" w:rsidP="00724D0F">
      <w:pPr>
        <w:spacing w:after="0" w:line="240" w:lineRule="auto"/>
      </w:pPr>
      <w:r>
        <w:separator/>
      </w:r>
    </w:p>
  </w:endnote>
  <w:endnote w:type="continuationSeparator" w:id="0">
    <w:p w:rsidR="004A323D" w:rsidRDefault="004A323D" w:rsidP="0072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3D" w:rsidRDefault="004A323D" w:rsidP="00724D0F">
      <w:pPr>
        <w:spacing w:after="0" w:line="240" w:lineRule="auto"/>
      </w:pPr>
      <w:r>
        <w:separator/>
      </w:r>
    </w:p>
  </w:footnote>
  <w:footnote w:type="continuationSeparator" w:id="0">
    <w:p w:rsidR="004A323D" w:rsidRDefault="004A323D" w:rsidP="0072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A1C"/>
    <w:multiLevelType w:val="hybridMultilevel"/>
    <w:tmpl w:val="CD5AA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97218"/>
    <w:multiLevelType w:val="hybridMultilevel"/>
    <w:tmpl w:val="4F32B9AA"/>
    <w:lvl w:ilvl="0" w:tplc="4240E90E">
      <w:start w:val="1"/>
      <w:numFmt w:val="bullet"/>
      <w:pStyle w:val="KeySkillsBullets"/>
      <w:lvlText w:val="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7522"/>
    <w:multiLevelType w:val="hybridMultilevel"/>
    <w:tmpl w:val="BE3442A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71D00A14"/>
    <w:multiLevelType w:val="hybridMultilevel"/>
    <w:tmpl w:val="ADC2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54BCC"/>
    <w:multiLevelType w:val="hybridMultilevel"/>
    <w:tmpl w:val="7A5E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A19"/>
    <w:rsid w:val="000139EA"/>
    <w:rsid w:val="000309BB"/>
    <w:rsid w:val="00154BB3"/>
    <w:rsid w:val="00195895"/>
    <w:rsid w:val="001B6C5E"/>
    <w:rsid w:val="00244119"/>
    <w:rsid w:val="002D1641"/>
    <w:rsid w:val="00315014"/>
    <w:rsid w:val="00327951"/>
    <w:rsid w:val="00376A03"/>
    <w:rsid w:val="003D629F"/>
    <w:rsid w:val="004A323D"/>
    <w:rsid w:val="004D5FE1"/>
    <w:rsid w:val="00504203"/>
    <w:rsid w:val="00562977"/>
    <w:rsid w:val="00582A19"/>
    <w:rsid w:val="0059519F"/>
    <w:rsid w:val="005F4698"/>
    <w:rsid w:val="00625679"/>
    <w:rsid w:val="00685FAC"/>
    <w:rsid w:val="006A2B30"/>
    <w:rsid w:val="006B488F"/>
    <w:rsid w:val="00724D0F"/>
    <w:rsid w:val="00737C53"/>
    <w:rsid w:val="007C1BB6"/>
    <w:rsid w:val="007F7CA8"/>
    <w:rsid w:val="0080404D"/>
    <w:rsid w:val="00907F05"/>
    <w:rsid w:val="00924870"/>
    <w:rsid w:val="00924E99"/>
    <w:rsid w:val="009A2192"/>
    <w:rsid w:val="009D6AED"/>
    <w:rsid w:val="00AF0130"/>
    <w:rsid w:val="00B52611"/>
    <w:rsid w:val="00B87499"/>
    <w:rsid w:val="00BA0F82"/>
    <w:rsid w:val="00C2080E"/>
    <w:rsid w:val="00CC1178"/>
    <w:rsid w:val="00CC4ADF"/>
    <w:rsid w:val="00D67A76"/>
    <w:rsid w:val="00D94798"/>
    <w:rsid w:val="00E049FE"/>
    <w:rsid w:val="00E7593B"/>
    <w:rsid w:val="00E85356"/>
    <w:rsid w:val="00EB6740"/>
    <w:rsid w:val="00EE49B2"/>
    <w:rsid w:val="00EF2557"/>
    <w:rsid w:val="00F124BD"/>
    <w:rsid w:val="00FD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05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ills">
    <w:name w:val="Skills"/>
    <w:basedOn w:val="Address"/>
    <w:qFormat/>
    <w:rsid w:val="00907F05"/>
  </w:style>
  <w:style w:type="paragraph" w:customStyle="1" w:styleId="Company">
    <w:name w:val="Company"/>
    <w:basedOn w:val="Address"/>
    <w:qFormat/>
    <w:rsid w:val="00907F05"/>
  </w:style>
  <w:style w:type="paragraph" w:customStyle="1" w:styleId="Description">
    <w:name w:val="Description"/>
    <w:basedOn w:val="Address"/>
    <w:qFormat/>
    <w:rsid w:val="00907F05"/>
  </w:style>
  <w:style w:type="paragraph" w:customStyle="1" w:styleId="JobTargetHeader">
    <w:name w:val="Job Target Header"/>
    <w:basedOn w:val="Normal"/>
    <w:qFormat/>
    <w:rsid w:val="00907F05"/>
    <w:pPr>
      <w:spacing w:after="60" w:line="240" w:lineRule="auto"/>
    </w:pPr>
    <w:rPr>
      <w:rFonts w:asciiTheme="majorHAnsi" w:hAnsiTheme="majorHAnsi" w:cs="Tahoma"/>
      <w:b/>
      <w:sz w:val="34"/>
      <w:szCs w:val="32"/>
    </w:rPr>
  </w:style>
  <w:style w:type="paragraph" w:customStyle="1" w:styleId="Awards">
    <w:name w:val="Awards"/>
    <w:basedOn w:val="Normal"/>
    <w:qFormat/>
    <w:rsid w:val="00907F05"/>
    <w:pPr>
      <w:spacing w:before="240" w:after="0" w:line="240" w:lineRule="auto"/>
    </w:pPr>
    <w:rPr>
      <w:rFonts w:asciiTheme="majorHAnsi" w:hAnsiTheme="majorHAnsi"/>
      <w:sz w:val="32"/>
      <w:szCs w:val="32"/>
    </w:rPr>
  </w:style>
  <w:style w:type="paragraph" w:customStyle="1" w:styleId="SectionHeaders">
    <w:name w:val="Section Headers"/>
    <w:basedOn w:val="Normal"/>
    <w:qFormat/>
    <w:rsid w:val="00907F05"/>
    <w:pPr>
      <w:spacing w:before="240" w:after="120" w:line="240" w:lineRule="auto"/>
    </w:pPr>
    <w:rPr>
      <w:rFonts w:asciiTheme="majorHAnsi" w:hAnsiTheme="majorHAnsi" w:cs="Tahoma"/>
      <w:b/>
      <w:sz w:val="24"/>
      <w:szCs w:val="24"/>
    </w:rPr>
  </w:style>
  <w:style w:type="paragraph" w:customStyle="1" w:styleId="Experience">
    <w:name w:val="Experience"/>
    <w:basedOn w:val="Normal"/>
    <w:qFormat/>
    <w:rsid w:val="00907F05"/>
    <w:pPr>
      <w:spacing w:before="40" w:after="40" w:line="240" w:lineRule="auto"/>
    </w:pPr>
    <w:rPr>
      <w:rFonts w:cs="Tahoma"/>
      <w:b/>
      <w:u w:val="single"/>
    </w:rPr>
  </w:style>
  <w:style w:type="paragraph" w:customStyle="1" w:styleId="Name">
    <w:name w:val="Name"/>
    <w:basedOn w:val="Normal"/>
    <w:qFormat/>
    <w:rsid w:val="00907F05"/>
    <w:pPr>
      <w:spacing w:before="40" w:after="0" w:line="240" w:lineRule="auto"/>
    </w:pPr>
    <w:rPr>
      <w:rFonts w:asciiTheme="majorHAnsi" w:hAnsiTheme="majorHAnsi" w:cs="Tahoma"/>
      <w:b/>
      <w:sz w:val="43"/>
      <w:szCs w:val="43"/>
    </w:rPr>
  </w:style>
  <w:style w:type="paragraph" w:customStyle="1" w:styleId="Address">
    <w:name w:val="Address"/>
    <w:basedOn w:val="Normal"/>
    <w:qFormat/>
    <w:rsid w:val="00907F05"/>
    <w:pPr>
      <w:spacing w:before="40" w:after="0" w:line="240" w:lineRule="auto"/>
    </w:pPr>
    <w:rPr>
      <w:sz w:val="20"/>
      <w:szCs w:val="20"/>
    </w:rPr>
  </w:style>
  <w:style w:type="paragraph" w:customStyle="1" w:styleId="BulletsItalics">
    <w:name w:val="Bullets Italics"/>
    <w:basedOn w:val="Normal"/>
    <w:link w:val="BulletsItalicsChar"/>
    <w:qFormat/>
    <w:rsid w:val="00907F05"/>
    <w:pPr>
      <w:spacing w:after="40" w:line="240" w:lineRule="auto"/>
      <w:ind w:left="360" w:right="158" w:hanging="360"/>
      <w:contextualSpacing/>
      <w:jc w:val="both"/>
    </w:pPr>
    <w:rPr>
      <w:i/>
      <w:sz w:val="20"/>
    </w:rPr>
  </w:style>
  <w:style w:type="paragraph" w:customStyle="1" w:styleId="Missionstatement">
    <w:name w:val="Mission statement"/>
    <w:basedOn w:val="Normal"/>
    <w:qFormat/>
    <w:rsid w:val="00907F05"/>
    <w:pPr>
      <w:spacing w:after="60" w:line="240" w:lineRule="auto"/>
      <w:ind w:right="43"/>
    </w:pPr>
    <w:rPr>
      <w:rFonts w:eastAsia="Times New Roman" w:cs="Arial"/>
      <w:bCs/>
      <w:i/>
      <w:color w:val="000000"/>
    </w:rPr>
  </w:style>
  <w:style w:type="paragraph" w:customStyle="1" w:styleId="KeySkillsBullets">
    <w:name w:val="Key Skills Bullets"/>
    <w:basedOn w:val="Normal"/>
    <w:qFormat/>
    <w:rsid w:val="00907F05"/>
    <w:pPr>
      <w:numPr>
        <w:numId w:val="1"/>
      </w:numPr>
      <w:spacing w:after="0" w:line="240" w:lineRule="auto"/>
      <w:ind w:left="360" w:right="162"/>
      <w:contextualSpacing/>
    </w:pPr>
    <w:rPr>
      <w:spacing w:val="-4"/>
      <w:sz w:val="20"/>
    </w:rPr>
  </w:style>
  <w:style w:type="paragraph" w:customStyle="1" w:styleId="BulletPoints">
    <w:name w:val="Bullet Points"/>
    <w:basedOn w:val="KeySkillsBullets"/>
    <w:qFormat/>
    <w:rsid w:val="00907F05"/>
    <w:pPr>
      <w:spacing w:before="60"/>
      <w:ind w:right="158"/>
    </w:pPr>
  </w:style>
  <w:style w:type="paragraph" w:customStyle="1" w:styleId="JobTitle">
    <w:name w:val="Job Title"/>
    <w:basedOn w:val="Normal"/>
    <w:qFormat/>
    <w:rsid w:val="00907F05"/>
    <w:pPr>
      <w:spacing w:after="0" w:line="240" w:lineRule="auto"/>
    </w:pPr>
    <w:rPr>
      <w:spacing w:val="-4"/>
      <w:sz w:val="20"/>
    </w:rPr>
  </w:style>
  <w:style w:type="paragraph" w:customStyle="1" w:styleId="Objective">
    <w:name w:val="Objective"/>
    <w:basedOn w:val="Normal"/>
    <w:rsid w:val="00907F05"/>
    <w:pPr>
      <w:spacing w:after="120" w:line="240" w:lineRule="auto"/>
    </w:pPr>
    <w:rPr>
      <w:rFonts w:eastAsia="Times New Roman"/>
      <w:i/>
      <w:iCs/>
      <w:spacing w:val="-4"/>
      <w:szCs w:val="20"/>
    </w:rPr>
  </w:style>
  <w:style w:type="paragraph" w:customStyle="1" w:styleId="PhoneNumber">
    <w:name w:val="Phone Number"/>
    <w:basedOn w:val="Address"/>
    <w:rsid w:val="00907F05"/>
    <w:pPr>
      <w:spacing w:before="0"/>
    </w:pPr>
    <w:rPr>
      <w:rFonts w:eastAsia="Times New Roman"/>
    </w:rPr>
  </w:style>
  <w:style w:type="character" w:customStyle="1" w:styleId="BulletsItalicsChar">
    <w:name w:val="Bullets Italics Char"/>
    <w:basedOn w:val="DefaultParagraphFont"/>
    <w:link w:val="BulletsItalics"/>
    <w:rsid w:val="00907F05"/>
    <w:rPr>
      <w:rFonts w:eastAsia="Calibri" w:cs="Times New Roman"/>
      <w:i/>
      <w:sz w:val="20"/>
    </w:rPr>
  </w:style>
  <w:style w:type="paragraph" w:customStyle="1" w:styleId="SubmitResume">
    <w:name w:val="Submit Resume"/>
    <w:basedOn w:val="Normal"/>
    <w:rsid w:val="00907F05"/>
    <w:pPr>
      <w:spacing w:before="100" w:after="0" w:line="240" w:lineRule="auto"/>
    </w:pPr>
    <w:rPr>
      <w:rFonts w:ascii="Verdana" w:eastAsia="Times New Roman" w:hAnsi="Verdana"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05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07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C1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BB6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C1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BB6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\AppData\Roaming\Microsoft\Templates\MN_CustService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D863B-D31C-4ED6-AA31-E7A4F8196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E70CA-ABED-4DC3-99B6-5885CE84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MN_CustServiceResume</Template>
  <TotalTime>10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</cp:revision>
  <dcterms:created xsi:type="dcterms:W3CDTF">2013-09-06T23:09:00Z</dcterms:created>
  <dcterms:modified xsi:type="dcterms:W3CDTF">2013-09-06T23:09:00Z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TC103786419990</vt:lpwstr>
  </property>
</Properties>
</file>