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E8" w:rsidRPr="00D71C52" w:rsidRDefault="00F957E8" w:rsidP="00F957E8">
      <w:pPr>
        <w:pStyle w:val="Standard"/>
        <w:autoSpaceDE w:val="0"/>
        <w:jc w:val="center"/>
        <w:rPr>
          <w:rFonts w:ascii="Garamond" w:eastAsia="Times-Roman" w:hAnsi="Garamond" w:cs="Times New Roman"/>
          <w:b/>
          <w:bCs/>
          <w:sz w:val="36"/>
        </w:rPr>
      </w:pPr>
      <w:r w:rsidRPr="00D71C52">
        <w:rPr>
          <w:rFonts w:ascii="Garamond" w:eastAsia="Times-Roman" w:hAnsi="Garamond" w:cs="Times New Roman"/>
          <w:b/>
          <w:bCs/>
          <w:sz w:val="36"/>
        </w:rPr>
        <w:t xml:space="preserve">Sara </w:t>
      </w:r>
      <w:proofErr w:type="spellStart"/>
      <w:r w:rsidRPr="00D71C52">
        <w:rPr>
          <w:rFonts w:ascii="Garamond" w:eastAsia="Times-Roman" w:hAnsi="Garamond" w:cs="Times New Roman"/>
          <w:b/>
          <w:bCs/>
          <w:sz w:val="36"/>
        </w:rPr>
        <w:t>Quast</w:t>
      </w:r>
      <w:proofErr w:type="spellEnd"/>
    </w:p>
    <w:p w:rsidR="00F957E8" w:rsidRPr="00D71C52" w:rsidRDefault="00620D13" w:rsidP="00F957E8">
      <w:pPr>
        <w:pStyle w:val="Standard"/>
        <w:autoSpaceDE w:val="0"/>
        <w:jc w:val="center"/>
        <w:rPr>
          <w:rFonts w:ascii="Garamond" w:hAnsi="Garamond"/>
          <w:sz w:val="21"/>
          <w:szCs w:val="21"/>
        </w:rPr>
      </w:pPr>
      <w:r w:rsidRPr="00D71C52">
        <w:rPr>
          <w:rFonts w:ascii="Garamond" w:hAnsi="Garamond"/>
          <w:sz w:val="21"/>
          <w:szCs w:val="21"/>
        </w:rPr>
        <w:t>720-</w:t>
      </w:r>
      <w:r w:rsidR="00223643" w:rsidRPr="00D71C52">
        <w:rPr>
          <w:rFonts w:ascii="Garamond" w:hAnsi="Garamond"/>
          <w:sz w:val="21"/>
          <w:szCs w:val="21"/>
        </w:rPr>
        <w:t>468-3935</w:t>
      </w:r>
    </w:p>
    <w:p w:rsidR="00223643" w:rsidRPr="00D71C52" w:rsidRDefault="00223643" w:rsidP="00223643">
      <w:pPr>
        <w:pStyle w:val="Standard"/>
        <w:autoSpaceDE w:val="0"/>
        <w:jc w:val="center"/>
        <w:rPr>
          <w:rFonts w:ascii="Garamond" w:hAnsi="Garamond" w:cs="Times New Roman"/>
        </w:rPr>
      </w:pPr>
      <w:hyperlink r:id="rId7" w:history="1">
        <w:r w:rsidRPr="00D71C52">
          <w:rPr>
            <w:rFonts w:ascii="Garamond" w:eastAsia="Times-Roman" w:hAnsi="Garamond" w:cs="Times New Roman"/>
          </w:rPr>
          <w:t>saralynn.quast@gmail.com</w:t>
        </w:r>
      </w:hyperlink>
    </w:p>
    <w:p w:rsidR="00223643" w:rsidRPr="00D71C52" w:rsidRDefault="00223643" w:rsidP="00223643">
      <w:pPr>
        <w:pStyle w:val="Standard"/>
        <w:autoSpaceDE w:val="0"/>
        <w:jc w:val="center"/>
        <w:rPr>
          <w:rFonts w:ascii="Garamond" w:hAnsi="Garamond"/>
          <w:sz w:val="21"/>
          <w:szCs w:val="21"/>
        </w:rPr>
      </w:pPr>
      <w:r w:rsidRPr="00D71C52">
        <w:rPr>
          <w:rFonts w:ascii="Garamond" w:hAnsi="Garamond"/>
          <w:sz w:val="21"/>
          <w:szCs w:val="21"/>
        </w:rPr>
        <w:t>15601 East Jamison Drive #418</w:t>
      </w:r>
    </w:p>
    <w:p w:rsidR="00223643" w:rsidRPr="00D71C52" w:rsidRDefault="00223643" w:rsidP="00F957E8">
      <w:pPr>
        <w:pStyle w:val="Standard"/>
        <w:autoSpaceDE w:val="0"/>
        <w:jc w:val="center"/>
        <w:rPr>
          <w:rFonts w:ascii="Garamond" w:hAnsi="Garamond" w:cs="Times New Roman"/>
        </w:rPr>
      </w:pPr>
      <w:r w:rsidRPr="00D71C52">
        <w:rPr>
          <w:rFonts w:ascii="Garamond" w:hAnsi="Garamond"/>
          <w:sz w:val="21"/>
          <w:szCs w:val="21"/>
        </w:rPr>
        <w:t xml:space="preserve">Englewood, CO </w:t>
      </w:r>
      <w:r w:rsidRPr="00D71C52">
        <w:rPr>
          <w:rFonts w:ascii="Garamond" w:hAnsi="Garamond"/>
        </w:rPr>
        <w:t>80112</w:t>
      </w:r>
    </w:p>
    <w:p w:rsidR="00B6290E" w:rsidRPr="00D71C52" w:rsidRDefault="00B6290E">
      <w:pPr>
        <w:jc w:val="center"/>
        <w:rPr>
          <w:rFonts w:ascii="Garamond" w:hAnsi="Garamond" w:cs="Tahoma"/>
          <w:sz w:val="21"/>
          <w:szCs w:val="21"/>
        </w:rPr>
      </w:pPr>
    </w:p>
    <w:p w:rsidR="00B6290E" w:rsidRPr="00D71C52" w:rsidRDefault="00DF4B7B">
      <w:pPr>
        <w:pStyle w:val="Heading2"/>
        <w:pBdr>
          <w:bottom w:val="thickThinSmallGap" w:sz="18" w:space="7" w:color="auto"/>
        </w:pBdr>
        <w:spacing w:before="100"/>
        <w:rPr>
          <w:rFonts w:ascii="Garamond" w:hAnsi="Garamond" w:cs="Tahoma"/>
          <w:i/>
          <w:sz w:val="22"/>
          <w:szCs w:val="24"/>
        </w:rPr>
      </w:pPr>
      <w:bookmarkStart w:id="0" w:name="_GoBack"/>
      <w:bookmarkEnd w:id="0"/>
      <w:r w:rsidRPr="00D71C52">
        <w:rPr>
          <w:rFonts w:ascii="Garamond" w:hAnsi="Garamond" w:cs="Tahoma"/>
          <w:i/>
          <w:sz w:val="22"/>
          <w:szCs w:val="24"/>
        </w:rPr>
        <w:t>Call Center Professional</w:t>
      </w:r>
      <w:r w:rsidR="00B6290E" w:rsidRPr="00D71C52">
        <w:rPr>
          <w:rFonts w:ascii="Garamond" w:hAnsi="Garamond" w:cs="Tahoma"/>
          <w:i/>
          <w:sz w:val="22"/>
          <w:szCs w:val="24"/>
        </w:rPr>
        <w:t xml:space="preserve">   </w:t>
      </w:r>
      <w:r w:rsidR="00B6290E" w:rsidRPr="00D71C52">
        <w:rPr>
          <w:rFonts w:ascii="Garamond" w:hAnsi="Garamond" w:cs="Tahoma"/>
          <w:i/>
          <w:sz w:val="22"/>
          <w:szCs w:val="24"/>
        </w:rPr>
        <w:sym w:font="Symbol" w:char="F0B7"/>
      </w:r>
      <w:r w:rsidR="00B6290E" w:rsidRPr="00D71C52">
        <w:rPr>
          <w:rFonts w:ascii="Garamond" w:hAnsi="Garamond" w:cs="Tahoma"/>
          <w:i/>
          <w:sz w:val="22"/>
          <w:szCs w:val="24"/>
        </w:rPr>
        <w:t xml:space="preserve">    </w:t>
      </w:r>
      <w:r w:rsidR="00620D13" w:rsidRPr="00D71C52">
        <w:rPr>
          <w:rFonts w:ascii="Garamond" w:hAnsi="Garamond" w:cs="Tahoma"/>
          <w:i/>
          <w:sz w:val="22"/>
          <w:szCs w:val="24"/>
        </w:rPr>
        <w:t>Customer Service Expert</w:t>
      </w:r>
      <w:r w:rsidR="00B6290E" w:rsidRPr="00D71C52">
        <w:rPr>
          <w:rFonts w:ascii="Garamond" w:hAnsi="Garamond" w:cs="Tahoma"/>
          <w:i/>
          <w:sz w:val="22"/>
          <w:szCs w:val="24"/>
        </w:rPr>
        <w:t xml:space="preserve">   </w:t>
      </w:r>
      <w:r w:rsidR="00B6290E" w:rsidRPr="00D71C52">
        <w:rPr>
          <w:rFonts w:ascii="Garamond" w:hAnsi="Garamond" w:cs="Tahoma"/>
          <w:i/>
          <w:sz w:val="22"/>
          <w:szCs w:val="24"/>
        </w:rPr>
        <w:sym w:font="Symbol" w:char="F0B7"/>
      </w:r>
      <w:r w:rsidRPr="00D71C52">
        <w:rPr>
          <w:rFonts w:ascii="Garamond" w:hAnsi="Garamond" w:cs="Tahoma"/>
          <w:i/>
          <w:sz w:val="22"/>
          <w:szCs w:val="24"/>
        </w:rPr>
        <w:t xml:space="preserve">    Attention to detail perfectionist</w:t>
      </w:r>
      <w:r w:rsidRPr="00D71C52">
        <w:rPr>
          <w:rFonts w:ascii="Garamond" w:hAnsi="Garamond" w:cs="Tahoma"/>
          <w:i/>
          <w:sz w:val="22"/>
          <w:szCs w:val="24"/>
        </w:rPr>
        <w:tab/>
      </w:r>
    </w:p>
    <w:p w:rsidR="00B6290E" w:rsidRPr="00D71C52" w:rsidRDefault="00B6290E">
      <w:pPr>
        <w:tabs>
          <w:tab w:val="left" w:pos="2080"/>
        </w:tabs>
        <w:jc w:val="both"/>
        <w:rPr>
          <w:rFonts w:ascii="Garamond" w:hAnsi="Garamond" w:cs="Tahoma"/>
          <w:sz w:val="22"/>
        </w:rPr>
      </w:pPr>
      <w:r w:rsidRPr="00D71C52">
        <w:rPr>
          <w:rFonts w:ascii="Garamond" w:hAnsi="Garamond" w:cs="Tahoma"/>
          <w:sz w:val="22"/>
        </w:rPr>
        <w:tab/>
      </w:r>
    </w:p>
    <w:p w:rsidR="00B6290E" w:rsidRPr="0028264A" w:rsidRDefault="00B6290E">
      <w:pPr>
        <w:pStyle w:val="Title"/>
        <w:jc w:val="both"/>
        <w:rPr>
          <w:rFonts w:ascii="Garamond" w:hAnsi="Garamond" w:cs="Tahoma"/>
          <w:b w:val="0"/>
          <w:smallCaps w:val="0"/>
          <w:sz w:val="24"/>
          <w:szCs w:val="24"/>
        </w:rPr>
      </w:pPr>
      <w:r w:rsidRPr="0028264A">
        <w:rPr>
          <w:rFonts w:ascii="Garamond" w:hAnsi="Garamond" w:cs="Tahoma"/>
          <w:b w:val="0"/>
          <w:smallCaps w:val="0"/>
          <w:sz w:val="24"/>
          <w:szCs w:val="24"/>
        </w:rPr>
        <w:t xml:space="preserve">Experienced and accomplished professional with </w:t>
      </w:r>
      <w:r w:rsidR="00DF4B7B" w:rsidRPr="0028264A">
        <w:rPr>
          <w:rFonts w:ascii="Garamond" w:hAnsi="Garamond" w:cs="Tahoma"/>
          <w:b w:val="0"/>
          <w:smallCaps w:val="0"/>
          <w:sz w:val="24"/>
          <w:szCs w:val="24"/>
        </w:rPr>
        <w:t>track record of success</w:t>
      </w:r>
      <w:r w:rsidR="002C2DD9" w:rsidRPr="0028264A">
        <w:rPr>
          <w:rFonts w:ascii="Garamond" w:hAnsi="Garamond" w:cs="Tahoma"/>
          <w:b w:val="0"/>
          <w:smallCaps w:val="0"/>
          <w:sz w:val="24"/>
          <w:szCs w:val="24"/>
        </w:rPr>
        <w:t xml:space="preserve"> providing exceptional customer service</w:t>
      </w:r>
      <w:r w:rsidR="00DF4B7B" w:rsidRPr="0028264A">
        <w:rPr>
          <w:rFonts w:ascii="Garamond" w:hAnsi="Garamond" w:cs="Tahoma"/>
          <w:b w:val="0"/>
          <w:smallCaps w:val="0"/>
          <w:sz w:val="24"/>
          <w:szCs w:val="24"/>
        </w:rPr>
        <w:t xml:space="preserve">. </w:t>
      </w:r>
      <w:proofErr w:type="gramStart"/>
      <w:r w:rsidR="00DF4B7B" w:rsidRPr="0028264A">
        <w:rPr>
          <w:rFonts w:ascii="Garamond" w:hAnsi="Garamond" w:cs="Tahoma"/>
          <w:b w:val="0"/>
          <w:smallCaps w:val="0"/>
          <w:sz w:val="24"/>
          <w:szCs w:val="24"/>
        </w:rPr>
        <w:t>Talen</w:t>
      </w:r>
      <w:r w:rsidR="0028264A">
        <w:rPr>
          <w:rFonts w:ascii="Garamond" w:hAnsi="Garamond" w:cs="Tahoma"/>
          <w:b w:val="0"/>
          <w:smallCaps w:val="0"/>
          <w:sz w:val="24"/>
          <w:szCs w:val="24"/>
        </w:rPr>
        <w:t xml:space="preserve">t for de-escalating situations, providing one call resolutions, </w:t>
      </w:r>
      <w:r w:rsidR="00DF4B7B" w:rsidRPr="0028264A">
        <w:rPr>
          <w:rFonts w:ascii="Garamond" w:hAnsi="Garamond" w:cs="Tahoma"/>
          <w:b w:val="0"/>
          <w:smallCaps w:val="0"/>
          <w:sz w:val="24"/>
          <w:szCs w:val="24"/>
        </w:rPr>
        <w:t>and communicating information</w:t>
      </w:r>
      <w:r w:rsidR="0028264A">
        <w:rPr>
          <w:rFonts w:ascii="Garamond" w:hAnsi="Garamond" w:cs="Tahoma"/>
          <w:b w:val="0"/>
          <w:smallCaps w:val="0"/>
          <w:sz w:val="24"/>
          <w:szCs w:val="24"/>
        </w:rPr>
        <w:t xml:space="preserve">; </w:t>
      </w:r>
      <w:r w:rsidR="00DF4B7B" w:rsidRPr="0028264A">
        <w:rPr>
          <w:rFonts w:ascii="Garamond" w:hAnsi="Garamond" w:cs="Tahoma"/>
          <w:b w:val="0"/>
          <w:smallCaps w:val="0"/>
          <w:sz w:val="24"/>
          <w:szCs w:val="24"/>
        </w:rPr>
        <w:t>correctly, and effectively.</w:t>
      </w:r>
      <w:proofErr w:type="gramEnd"/>
      <w:r w:rsidR="00DF4B7B" w:rsidRPr="0028264A">
        <w:rPr>
          <w:rFonts w:ascii="Garamond" w:hAnsi="Garamond" w:cs="Tahoma"/>
          <w:b w:val="0"/>
          <w:smallCaps w:val="0"/>
          <w:sz w:val="24"/>
          <w:szCs w:val="24"/>
        </w:rPr>
        <w:t xml:space="preserve"> Ability to learn and navigate new systems, and information quickly, and a</w:t>
      </w:r>
      <w:r w:rsidRPr="0028264A">
        <w:rPr>
          <w:rFonts w:ascii="Garamond" w:hAnsi="Garamond" w:cs="Tahoma"/>
          <w:b w:val="0"/>
          <w:smallCaps w:val="0"/>
          <w:sz w:val="24"/>
          <w:szCs w:val="24"/>
        </w:rPr>
        <w:t>ble to effectively coordinate across multiple departments to achieve and surpass goals.</w:t>
      </w:r>
      <w:r w:rsidR="00DF4B7B" w:rsidRPr="0028264A">
        <w:rPr>
          <w:rFonts w:ascii="Garamond" w:hAnsi="Garamond" w:cs="Tahoma"/>
          <w:b w:val="0"/>
          <w:smallCaps w:val="0"/>
          <w:sz w:val="24"/>
          <w:szCs w:val="24"/>
        </w:rPr>
        <w:t xml:space="preserve"> Patient, thorough,</w:t>
      </w:r>
      <w:r w:rsidR="00223643" w:rsidRPr="0028264A">
        <w:rPr>
          <w:rFonts w:ascii="Garamond" w:hAnsi="Garamond" w:cs="Tahoma"/>
          <w:b w:val="0"/>
          <w:smallCaps w:val="0"/>
          <w:sz w:val="24"/>
          <w:szCs w:val="24"/>
        </w:rPr>
        <w:t xml:space="preserve"> determined, and sincere, are some </w:t>
      </w:r>
      <w:r w:rsidR="00DF4B7B" w:rsidRPr="0028264A">
        <w:rPr>
          <w:rFonts w:ascii="Garamond" w:hAnsi="Garamond" w:cs="Tahoma"/>
          <w:b w:val="0"/>
          <w:smallCaps w:val="0"/>
          <w:sz w:val="24"/>
          <w:szCs w:val="24"/>
        </w:rPr>
        <w:t xml:space="preserve">of the many good words mentioned consistently when asked about.   </w:t>
      </w:r>
    </w:p>
    <w:p w:rsidR="00B6290E" w:rsidRPr="0028264A" w:rsidRDefault="00B6290E" w:rsidP="00D71C52">
      <w:pPr>
        <w:pStyle w:val="Title"/>
        <w:spacing w:before="120" w:after="120"/>
        <w:jc w:val="left"/>
        <w:rPr>
          <w:rFonts w:ascii="Garamond" w:hAnsi="Garamond" w:cs="Tahoma"/>
          <w:sz w:val="24"/>
          <w:szCs w:val="24"/>
        </w:rPr>
      </w:pPr>
    </w:p>
    <w:tbl>
      <w:tblPr>
        <w:tblW w:w="4859" w:type="pct"/>
        <w:jc w:val="center"/>
        <w:tblLook w:val="0000"/>
      </w:tblPr>
      <w:tblGrid>
        <w:gridCol w:w="3027"/>
        <w:gridCol w:w="3342"/>
        <w:gridCol w:w="3217"/>
      </w:tblGrid>
      <w:tr w:rsidR="00B6290E" w:rsidRPr="0028264A">
        <w:trPr>
          <w:jc w:val="center"/>
        </w:trPr>
        <w:tc>
          <w:tcPr>
            <w:tcW w:w="1579" w:type="pct"/>
          </w:tcPr>
          <w:p w:rsidR="00B6290E" w:rsidRPr="0028264A" w:rsidRDefault="00223643">
            <w:pPr>
              <w:numPr>
                <w:ilvl w:val="0"/>
                <w:numId w:val="2"/>
              </w:numPr>
              <w:tabs>
                <w:tab w:val="clear" w:pos="432"/>
                <w:tab w:val="num" w:pos="360"/>
              </w:tabs>
              <w:ind w:left="360" w:hanging="270"/>
              <w:jc w:val="both"/>
              <w:rPr>
                <w:rFonts w:ascii="Garamond" w:hAnsi="Garamond" w:cs="Tahoma"/>
                <w:szCs w:val="24"/>
              </w:rPr>
            </w:pPr>
            <w:r w:rsidRPr="0028264A">
              <w:rPr>
                <w:rFonts w:ascii="Garamond" w:hAnsi="Garamond" w:cs="Tahoma"/>
                <w:szCs w:val="24"/>
              </w:rPr>
              <w:t>Critical Thinking</w:t>
            </w:r>
          </w:p>
          <w:p w:rsidR="00E54D17" w:rsidRPr="0028264A" w:rsidRDefault="00D71C52">
            <w:pPr>
              <w:numPr>
                <w:ilvl w:val="0"/>
                <w:numId w:val="2"/>
              </w:numPr>
              <w:tabs>
                <w:tab w:val="clear" w:pos="432"/>
                <w:tab w:val="num" w:pos="360"/>
              </w:tabs>
              <w:ind w:left="360" w:hanging="270"/>
              <w:jc w:val="both"/>
              <w:rPr>
                <w:rFonts w:ascii="Garamond" w:hAnsi="Garamond" w:cs="Tahoma"/>
                <w:szCs w:val="24"/>
              </w:rPr>
            </w:pPr>
            <w:r w:rsidRPr="0028264A">
              <w:rPr>
                <w:rFonts w:ascii="Garamond" w:hAnsi="Garamond" w:cs="Tahoma"/>
                <w:szCs w:val="24"/>
              </w:rPr>
              <w:t xml:space="preserve">Organized </w:t>
            </w:r>
          </w:p>
          <w:p w:rsidR="00B6290E" w:rsidRPr="0028264A" w:rsidRDefault="00B6290E" w:rsidP="00223643">
            <w:pPr>
              <w:ind w:left="360"/>
              <w:jc w:val="both"/>
              <w:rPr>
                <w:rFonts w:ascii="Garamond" w:hAnsi="Garamond" w:cs="Tahoma"/>
                <w:szCs w:val="24"/>
              </w:rPr>
            </w:pPr>
          </w:p>
          <w:p w:rsidR="00B6290E" w:rsidRPr="0028264A" w:rsidRDefault="00B6290E">
            <w:pPr>
              <w:numPr>
                <w:ilvl w:val="0"/>
                <w:numId w:val="2"/>
              </w:numPr>
              <w:tabs>
                <w:tab w:val="clear" w:pos="432"/>
                <w:tab w:val="num" w:pos="360"/>
              </w:tabs>
              <w:ind w:left="360" w:hanging="270"/>
              <w:jc w:val="both"/>
              <w:rPr>
                <w:rFonts w:ascii="Garamond" w:hAnsi="Garamond" w:cs="Tahoma"/>
                <w:szCs w:val="24"/>
              </w:rPr>
            </w:pPr>
            <w:r w:rsidRPr="0028264A">
              <w:rPr>
                <w:rFonts w:ascii="Garamond" w:hAnsi="Garamond" w:cs="Tahoma"/>
                <w:szCs w:val="24"/>
              </w:rPr>
              <w:t>Product Education</w:t>
            </w:r>
          </w:p>
        </w:tc>
        <w:tc>
          <w:tcPr>
            <w:tcW w:w="1743" w:type="pct"/>
          </w:tcPr>
          <w:p w:rsidR="00B6290E" w:rsidRPr="0028264A" w:rsidRDefault="00223643">
            <w:pPr>
              <w:numPr>
                <w:ilvl w:val="0"/>
                <w:numId w:val="2"/>
              </w:numPr>
              <w:tabs>
                <w:tab w:val="clear" w:pos="432"/>
                <w:tab w:val="num" w:pos="360"/>
              </w:tabs>
              <w:ind w:left="360" w:hanging="270"/>
              <w:jc w:val="both"/>
              <w:rPr>
                <w:rFonts w:ascii="Garamond" w:hAnsi="Garamond" w:cs="Tahoma"/>
                <w:szCs w:val="24"/>
              </w:rPr>
            </w:pPr>
            <w:r w:rsidRPr="0028264A">
              <w:rPr>
                <w:rFonts w:ascii="Garamond" w:hAnsi="Garamond" w:cs="Tahoma"/>
                <w:szCs w:val="24"/>
              </w:rPr>
              <w:t>Effective Communicator (both written and verbal)</w:t>
            </w:r>
          </w:p>
          <w:p w:rsidR="00E54D17" w:rsidRPr="0028264A" w:rsidRDefault="00E54D17">
            <w:pPr>
              <w:numPr>
                <w:ilvl w:val="0"/>
                <w:numId w:val="2"/>
              </w:numPr>
              <w:tabs>
                <w:tab w:val="clear" w:pos="432"/>
                <w:tab w:val="num" w:pos="360"/>
              </w:tabs>
              <w:ind w:left="360" w:hanging="270"/>
              <w:jc w:val="both"/>
              <w:rPr>
                <w:rFonts w:ascii="Garamond" w:hAnsi="Garamond" w:cs="Tahoma"/>
                <w:szCs w:val="24"/>
              </w:rPr>
            </w:pPr>
            <w:r w:rsidRPr="0028264A">
              <w:rPr>
                <w:rFonts w:ascii="Garamond" w:hAnsi="Garamond" w:cs="Tahoma"/>
                <w:szCs w:val="24"/>
              </w:rPr>
              <w:t>Team Player</w:t>
            </w:r>
          </w:p>
          <w:p w:rsidR="00223643" w:rsidRPr="0028264A" w:rsidRDefault="00223643" w:rsidP="00223643">
            <w:pPr>
              <w:ind w:left="360"/>
              <w:jc w:val="both"/>
              <w:rPr>
                <w:rFonts w:ascii="Garamond" w:hAnsi="Garamond" w:cs="Tahoma"/>
                <w:szCs w:val="24"/>
              </w:rPr>
            </w:pPr>
          </w:p>
          <w:p w:rsidR="00B6290E" w:rsidRPr="0028264A" w:rsidRDefault="00223643">
            <w:pPr>
              <w:numPr>
                <w:ilvl w:val="0"/>
                <w:numId w:val="2"/>
              </w:numPr>
              <w:tabs>
                <w:tab w:val="clear" w:pos="432"/>
                <w:tab w:val="num" w:pos="360"/>
              </w:tabs>
              <w:ind w:left="360" w:hanging="270"/>
              <w:jc w:val="both"/>
              <w:rPr>
                <w:rFonts w:ascii="Garamond" w:hAnsi="Garamond" w:cs="Tahoma"/>
                <w:szCs w:val="24"/>
              </w:rPr>
            </w:pPr>
            <w:r w:rsidRPr="0028264A">
              <w:rPr>
                <w:rFonts w:ascii="Garamond" w:hAnsi="Garamond" w:cs="Tahoma"/>
                <w:szCs w:val="24"/>
              </w:rPr>
              <w:t>Accurate Data Entry</w:t>
            </w:r>
          </w:p>
          <w:p w:rsidR="00B6290E" w:rsidRPr="0028264A" w:rsidRDefault="00B6290E" w:rsidP="00620D13">
            <w:pPr>
              <w:ind w:left="360"/>
              <w:jc w:val="both"/>
              <w:rPr>
                <w:rFonts w:ascii="Garamond" w:hAnsi="Garamond" w:cs="Tahoma"/>
                <w:szCs w:val="24"/>
              </w:rPr>
            </w:pPr>
          </w:p>
        </w:tc>
        <w:tc>
          <w:tcPr>
            <w:tcW w:w="1679" w:type="pct"/>
          </w:tcPr>
          <w:p w:rsidR="00B6290E" w:rsidRPr="0028264A" w:rsidRDefault="00B6290E">
            <w:pPr>
              <w:numPr>
                <w:ilvl w:val="0"/>
                <w:numId w:val="2"/>
              </w:numPr>
              <w:tabs>
                <w:tab w:val="clear" w:pos="432"/>
                <w:tab w:val="num" w:pos="360"/>
              </w:tabs>
              <w:ind w:left="360" w:hanging="270"/>
              <w:jc w:val="both"/>
              <w:rPr>
                <w:rFonts w:ascii="Garamond" w:hAnsi="Garamond" w:cs="Tahoma"/>
                <w:szCs w:val="24"/>
              </w:rPr>
            </w:pPr>
            <w:r w:rsidRPr="0028264A">
              <w:rPr>
                <w:rFonts w:ascii="Garamond" w:hAnsi="Garamond" w:cs="Tahoma"/>
                <w:szCs w:val="24"/>
              </w:rPr>
              <w:t>Account Maintenance</w:t>
            </w:r>
          </w:p>
          <w:p w:rsidR="00B6290E" w:rsidRPr="0028264A" w:rsidRDefault="00B6290E">
            <w:pPr>
              <w:numPr>
                <w:ilvl w:val="0"/>
                <w:numId w:val="2"/>
              </w:numPr>
              <w:tabs>
                <w:tab w:val="clear" w:pos="432"/>
                <w:tab w:val="num" w:pos="360"/>
              </w:tabs>
              <w:ind w:left="360" w:hanging="270"/>
              <w:jc w:val="both"/>
              <w:rPr>
                <w:rFonts w:ascii="Garamond" w:hAnsi="Garamond" w:cs="Tahoma"/>
                <w:szCs w:val="24"/>
              </w:rPr>
            </w:pPr>
            <w:r w:rsidRPr="0028264A">
              <w:rPr>
                <w:rFonts w:ascii="Garamond" w:hAnsi="Garamond" w:cs="Tahoma"/>
                <w:szCs w:val="24"/>
              </w:rPr>
              <w:t>Problem Solving</w:t>
            </w:r>
          </w:p>
          <w:p w:rsidR="00B6290E" w:rsidRPr="0028264A" w:rsidRDefault="00B6290E">
            <w:pPr>
              <w:numPr>
                <w:ilvl w:val="0"/>
                <w:numId w:val="2"/>
              </w:numPr>
              <w:tabs>
                <w:tab w:val="clear" w:pos="432"/>
                <w:tab w:val="num" w:pos="360"/>
              </w:tabs>
              <w:ind w:left="360" w:hanging="270"/>
              <w:jc w:val="both"/>
              <w:rPr>
                <w:rFonts w:ascii="Garamond" w:hAnsi="Garamond" w:cs="Tahoma"/>
                <w:szCs w:val="24"/>
              </w:rPr>
            </w:pPr>
            <w:r w:rsidRPr="0028264A">
              <w:rPr>
                <w:rFonts w:ascii="Garamond" w:hAnsi="Garamond" w:cs="Tahoma"/>
                <w:szCs w:val="24"/>
              </w:rPr>
              <w:t>Inventory Management</w:t>
            </w:r>
          </w:p>
          <w:p w:rsidR="00E54D17" w:rsidRPr="0028264A" w:rsidRDefault="00E54D17" w:rsidP="00D71C52">
            <w:pPr>
              <w:ind w:left="360"/>
              <w:jc w:val="both"/>
              <w:rPr>
                <w:rFonts w:ascii="Garamond" w:hAnsi="Garamond" w:cs="Tahoma"/>
                <w:szCs w:val="24"/>
              </w:rPr>
            </w:pPr>
          </w:p>
        </w:tc>
      </w:tr>
    </w:tbl>
    <w:p w:rsidR="00E54D17" w:rsidRPr="00D71C52" w:rsidRDefault="00B6290E" w:rsidP="00E54D17">
      <w:pPr>
        <w:pStyle w:val="Title"/>
        <w:pBdr>
          <w:top w:val="single" w:sz="12" w:space="14" w:color="auto"/>
          <w:between w:val="single" w:sz="4" w:space="14" w:color="auto"/>
        </w:pBdr>
        <w:spacing w:before="360" w:after="120"/>
        <w:rPr>
          <w:rFonts w:ascii="Garamond" w:hAnsi="Garamond" w:cs="Tahoma"/>
          <w:sz w:val="26"/>
        </w:rPr>
      </w:pPr>
      <w:r w:rsidRPr="00D71C52">
        <w:rPr>
          <w:rFonts w:ascii="Garamond" w:hAnsi="Garamond" w:cs="Tahoma"/>
          <w:sz w:val="26"/>
        </w:rPr>
        <w:t>Professional Experience</w:t>
      </w:r>
    </w:p>
    <w:p w:rsidR="00E54D17" w:rsidRPr="00D71C52" w:rsidRDefault="00E54D17" w:rsidP="00E54D17">
      <w:pPr>
        <w:pStyle w:val="Title"/>
        <w:pBdr>
          <w:top w:val="single" w:sz="12" w:space="14" w:color="auto"/>
          <w:between w:val="single" w:sz="4" w:space="14" w:color="auto"/>
        </w:pBdr>
        <w:spacing w:before="360" w:after="120"/>
        <w:jc w:val="left"/>
        <w:rPr>
          <w:rFonts w:ascii="Garamond" w:hAnsi="Garamond" w:cs="Tahoma"/>
          <w:sz w:val="26"/>
        </w:rPr>
      </w:pPr>
    </w:p>
    <w:p w:rsidR="00621476" w:rsidRPr="00D71C52" w:rsidRDefault="00E54D17">
      <w:pPr>
        <w:tabs>
          <w:tab w:val="right" w:pos="9639"/>
        </w:tabs>
        <w:jc w:val="both"/>
        <w:rPr>
          <w:rFonts w:ascii="Garamond" w:hAnsi="Garamond" w:cs="Tahoma"/>
          <w:sz w:val="22"/>
          <w:szCs w:val="22"/>
        </w:rPr>
      </w:pPr>
      <w:r w:rsidRPr="00D71C52">
        <w:rPr>
          <w:rFonts w:ascii="Garamond" w:hAnsi="Garamond" w:cs="Tahoma"/>
          <w:sz w:val="22"/>
          <w:szCs w:val="22"/>
        </w:rPr>
        <w:t xml:space="preserve">Balanced Books    </w:t>
      </w:r>
      <w:r w:rsidR="00621476" w:rsidRPr="00D71C52">
        <w:rPr>
          <w:rFonts w:ascii="Garamond" w:hAnsi="Garamond" w:cs="Tahoma"/>
          <w:sz w:val="22"/>
          <w:szCs w:val="22"/>
        </w:rPr>
        <w:t xml:space="preserve">                                                                  </w:t>
      </w:r>
      <w:r w:rsidR="00D71C52">
        <w:rPr>
          <w:rFonts w:ascii="Garamond" w:hAnsi="Garamond" w:cs="Tahoma"/>
          <w:sz w:val="22"/>
          <w:szCs w:val="22"/>
        </w:rPr>
        <w:tab/>
      </w:r>
      <w:r w:rsidR="00621476" w:rsidRPr="00D71C52">
        <w:rPr>
          <w:rFonts w:ascii="Garamond" w:hAnsi="Garamond" w:cs="Tahoma"/>
          <w:sz w:val="22"/>
          <w:szCs w:val="22"/>
        </w:rPr>
        <w:t>October 2013 – March 2014</w:t>
      </w:r>
    </w:p>
    <w:p w:rsidR="00D71C52" w:rsidRPr="00D71C52" w:rsidRDefault="00D71C52">
      <w:pPr>
        <w:tabs>
          <w:tab w:val="right" w:pos="9639"/>
        </w:tabs>
        <w:jc w:val="both"/>
        <w:rPr>
          <w:rFonts w:ascii="Garamond" w:hAnsi="Garamond" w:cs="Tahoma"/>
          <w:sz w:val="22"/>
          <w:szCs w:val="22"/>
        </w:rPr>
      </w:pPr>
    </w:p>
    <w:p w:rsidR="00621476" w:rsidRPr="00D71C52" w:rsidRDefault="0028264A">
      <w:pPr>
        <w:tabs>
          <w:tab w:val="right" w:pos="9639"/>
        </w:tabs>
        <w:jc w:val="both"/>
        <w:rPr>
          <w:rFonts w:ascii="Garamond" w:hAnsi="Garamond" w:cs="Tahoma"/>
          <w:b/>
          <w:sz w:val="22"/>
          <w:szCs w:val="22"/>
        </w:rPr>
      </w:pPr>
      <w:r>
        <w:rPr>
          <w:rFonts w:ascii="Garamond" w:hAnsi="Garamond" w:cs="Tahoma"/>
          <w:b/>
          <w:sz w:val="22"/>
          <w:szCs w:val="22"/>
        </w:rPr>
        <w:t>Receptionist/Administrative A</w:t>
      </w:r>
      <w:r w:rsidR="00621476" w:rsidRPr="00D71C52">
        <w:rPr>
          <w:rFonts w:ascii="Garamond" w:hAnsi="Garamond" w:cs="Tahoma"/>
          <w:b/>
          <w:sz w:val="22"/>
          <w:szCs w:val="22"/>
        </w:rPr>
        <w:t>ssistant</w:t>
      </w:r>
    </w:p>
    <w:p w:rsidR="00D71C52" w:rsidRDefault="00D71C52" w:rsidP="00D71C52">
      <w:pPr>
        <w:pStyle w:val="Standard"/>
        <w:autoSpaceDE w:val="0"/>
        <w:spacing w:after="160"/>
        <w:rPr>
          <w:rFonts w:ascii="Garamond" w:hAnsi="Garamond"/>
        </w:rPr>
      </w:pPr>
      <w:r w:rsidRPr="00D71C52">
        <w:rPr>
          <w:rFonts w:ascii="Garamond" w:hAnsi="Garamond"/>
        </w:rPr>
        <w:t>Proven ability to prioritize and successfully complete tasks in a fast paced, deadline oriented environment.  Warmly greeted and assisted clients as the 1</w:t>
      </w:r>
      <w:r w:rsidRPr="00D71C52">
        <w:rPr>
          <w:rFonts w:ascii="Garamond" w:hAnsi="Garamond"/>
          <w:vertAlign w:val="superscript"/>
        </w:rPr>
        <w:t>st</w:t>
      </w:r>
      <w:r w:rsidRPr="00D71C52">
        <w:rPr>
          <w:rFonts w:ascii="Garamond" w:hAnsi="Garamond"/>
        </w:rPr>
        <w:t xml:space="preserve"> point of contact in the office, while also fulfilling administrative duties. Administrative tasks consisted of answering phones, transferring calls, taking messages, researching statement/invoice issues, entering accounts payable, received, stamped, and distributed mail, basic filing, coping, scanning, and data entry,  as well as maintaining  and ordering  office supplies. </w:t>
      </w:r>
    </w:p>
    <w:p w:rsidR="0028264A" w:rsidRDefault="0028264A" w:rsidP="00D71C52">
      <w:pPr>
        <w:pStyle w:val="Standard"/>
        <w:autoSpaceDE w:val="0"/>
        <w:spacing w:after="160"/>
        <w:rPr>
          <w:rFonts w:ascii="Garamond" w:hAnsi="Garamond"/>
        </w:rPr>
      </w:pPr>
      <w:r w:rsidRPr="0028264A">
        <w:rPr>
          <w:rFonts w:ascii="Garamond" w:hAnsi="Garamond"/>
          <w:b/>
        </w:rPr>
        <w:t>Key Achievements</w:t>
      </w:r>
      <w:r>
        <w:rPr>
          <w:rFonts w:ascii="Garamond" w:hAnsi="Garamond"/>
        </w:rPr>
        <w:t>:</w:t>
      </w:r>
    </w:p>
    <w:p w:rsidR="0028264A" w:rsidRDefault="0028264A" w:rsidP="0028264A">
      <w:pPr>
        <w:pStyle w:val="Standard"/>
        <w:numPr>
          <w:ilvl w:val="0"/>
          <w:numId w:val="7"/>
        </w:numPr>
        <w:autoSpaceDE w:val="0"/>
        <w:spacing w:after="160"/>
        <w:rPr>
          <w:rFonts w:ascii="Garamond" w:hAnsi="Garamond"/>
        </w:rPr>
      </w:pPr>
      <w:r>
        <w:rPr>
          <w:rFonts w:ascii="Garamond" w:hAnsi="Garamond"/>
        </w:rPr>
        <w:t xml:space="preserve">Cleaned up statements, and got several past due fees waived. </w:t>
      </w:r>
    </w:p>
    <w:p w:rsidR="0028264A" w:rsidRPr="00D71C52" w:rsidRDefault="0028264A" w:rsidP="0028264A">
      <w:pPr>
        <w:pStyle w:val="Standard"/>
        <w:numPr>
          <w:ilvl w:val="0"/>
          <w:numId w:val="7"/>
        </w:numPr>
        <w:autoSpaceDE w:val="0"/>
        <w:spacing w:after="160"/>
        <w:rPr>
          <w:rFonts w:ascii="Garamond" w:hAnsi="Garamond"/>
        </w:rPr>
      </w:pPr>
      <w:r>
        <w:rPr>
          <w:rFonts w:ascii="Garamond" w:hAnsi="Garamond"/>
        </w:rPr>
        <w:t>Got supply room organized, and updated.</w:t>
      </w:r>
    </w:p>
    <w:p w:rsidR="00D71C52" w:rsidRPr="00D71C52" w:rsidRDefault="00D71C52">
      <w:pPr>
        <w:tabs>
          <w:tab w:val="right" w:pos="9639"/>
        </w:tabs>
        <w:jc w:val="both"/>
        <w:rPr>
          <w:rFonts w:ascii="Garamond" w:hAnsi="Garamond" w:cs="Tahoma"/>
          <w:b/>
          <w:sz w:val="22"/>
          <w:szCs w:val="22"/>
        </w:rPr>
      </w:pPr>
    </w:p>
    <w:p w:rsidR="00E54D17" w:rsidRPr="00D71C52" w:rsidRDefault="00E54D17">
      <w:pPr>
        <w:tabs>
          <w:tab w:val="right" w:pos="9639"/>
        </w:tabs>
        <w:jc w:val="both"/>
        <w:rPr>
          <w:rFonts w:ascii="Garamond" w:hAnsi="Garamond" w:cs="Tahoma"/>
          <w:sz w:val="22"/>
          <w:szCs w:val="22"/>
        </w:rPr>
      </w:pPr>
      <w:r w:rsidRPr="00D71C52">
        <w:rPr>
          <w:rFonts w:ascii="Garamond" w:hAnsi="Garamond" w:cs="Tahoma"/>
          <w:sz w:val="22"/>
          <w:szCs w:val="22"/>
        </w:rPr>
        <w:t xml:space="preserve">                                                                 </w:t>
      </w:r>
    </w:p>
    <w:p w:rsidR="00E54D17" w:rsidRPr="00D71C52" w:rsidRDefault="00E54D17">
      <w:pPr>
        <w:tabs>
          <w:tab w:val="right" w:pos="9639"/>
        </w:tabs>
        <w:jc w:val="both"/>
        <w:rPr>
          <w:rFonts w:ascii="Garamond" w:hAnsi="Garamond" w:cs="Tahoma"/>
          <w:sz w:val="22"/>
          <w:szCs w:val="22"/>
        </w:rPr>
      </w:pPr>
    </w:p>
    <w:p w:rsidR="00B6290E" w:rsidRPr="00D71C52" w:rsidRDefault="00024E09">
      <w:pPr>
        <w:tabs>
          <w:tab w:val="right" w:pos="9639"/>
        </w:tabs>
        <w:jc w:val="both"/>
        <w:rPr>
          <w:rFonts w:ascii="Garamond" w:hAnsi="Garamond" w:cs="Tahoma"/>
          <w:sz w:val="22"/>
          <w:szCs w:val="22"/>
        </w:rPr>
      </w:pPr>
      <w:r w:rsidRPr="00D71C52">
        <w:rPr>
          <w:rFonts w:ascii="Garamond" w:hAnsi="Garamond" w:cs="Tahoma"/>
          <w:sz w:val="22"/>
          <w:szCs w:val="22"/>
        </w:rPr>
        <w:lastRenderedPageBreak/>
        <w:t>Great West Life</w:t>
      </w:r>
      <w:r w:rsidR="00B6290E" w:rsidRPr="00D71C52">
        <w:rPr>
          <w:rFonts w:ascii="Garamond" w:hAnsi="Garamond" w:cs="Tahoma"/>
          <w:sz w:val="22"/>
          <w:szCs w:val="22"/>
        </w:rPr>
        <w:t xml:space="preserve"> — </w:t>
      </w:r>
      <w:r w:rsidR="003F703A" w:rsidRPr="00D71C52">
        <w:rPr>
          <w:rFonts w:ascii="Garamond" w:hAnsi="Garamond" w:cs="Tahoma"/>
          <w:sz w:val="22"/>
          <w:szCs w:val="22"/>
        </w:rPr>
        <w:t>Greenwood Village, CO</w:t>
      </w:r>
      <w:r w:rsidR="00D71C52" w:rsidRPr="00D71C52">
        <w:rPr>
          <w:rFonts w:ascii="Garamond" w:hAnsi="Garamond" w:cs="Tahoma"/>
          <w:sz w:val="22"/>
          <w:szCs w:val="22"/>
        </w:rPr>
        <w:t xml:space="preserve">                                 </w:t>
      </w:r>
      <w:r w:rsidR="00D71C52">
        <w:rPr>
          <w:rFonts w:ascii="Garamond" w:hAnsi="Garamond" w:cs="Tahoma"/>
          <w:sz w:val="22"/>
          <w:szCs w:val="22"/>
        </w:rPr>
        <w:tab/>
      </w:r>
      <w:r w:rsidR="00D71C52" w:rsidRPr="00D71C52">
        <w:rPr>
          <w:rFonts w:ascii="Garamond" w:hAnsi="Garamond" w:cs="Tahoma"/>
          <w:sz w:val="22"/>
          <w:szCs w:val="22"/>
        </w:rPr>
        <w:t>March 2011 – February 2013</w:t>
      </w:r>
    </w:p>
    <w:p w:rsidR="00D71C52" w:rsidRPr="00D71C52" w:rsidRDefault="00D71C52">
      <w:pPr>
        <w:tabs>
          <w:tab w:val="right" w:pos="9639"/>
        </w:tabs>
        <w:jc w:val="both"/>
        <w:rPr>
          <w:rFonts w:ascii="Garamond" w:hAnsi="Garamond" w:cs="Tahoma"/>
          <w:b/>
          <w:sz w:val="22"/>
          <w:szCs w:val="22"/>
        </w:rPr>
      </w:pPr>
    </w:p>
    <w:p w:rsidR="00B6290E" w:rsidRPr="00D71C52" w:rsidRDefault="003F703A">
      <w:pPr>
        <w:tabs>
          <w:tab w:val="right" w:pos="9639"/>
        </w:tabs>
        <w:jc w:val="both"/>
        <w:rPr>
          <w:rFonts w:ascii="Garamond" w:hAnsi="Garamond" w:cs="Tahoma"/>
          <w:b/>
          <w:sz w:val="22"/>
          <w:szCs w:val="22"/>
        </w:rPr>
      </w:pPr>
      <w:r w:rsidRPr="00D71C52">
        <w:rPr>
          <w:rFonts w:ascii="Garamond" w:hAnsi="Garamond" w:cs="Tahoma"/>
          <w:b/>
          <w:sz w:val="22"/>
          <w:szCs w:val="22"/>
        </w:rPr>
        <w:t>Client Services Representative</w:t>
      </w:r>
      <w:r w:rsidR="00620D13" w:rsidRPr="00D71C52">
        <w:rPr>
          <w:rFonts w:ascii="Garamond" w:hAnsi="Garamond" w:cs="Tahoma"/>
          <w:b/>
          <w:sz w:val="22"/>
          <w:szCs w:val="22"/>
        </w:rPr>
        <w:t xml:space="preserve">:                                            </w:t>
      </w:r>
      <w:r w:rsidR="00D40A18" w:rsidRPr="00D71C52">
        <w:rPr>
          <w:rFonts w:ascii="Garamond" w:hAnsi="Garamond" w:cs="Tahoma"/>
          <w:b/>
          <w:sz w:val="22"/>
          <w:szCs w:val="22"/>
        </w:rPr>
        <w:t xml:space="preserve"> </w:t>
      </w:r>
    </w:p>
    <w:p w:rsidR="00CE4C02" w:rsidRPr="00D71C52" w:rsidRDefault="00D71C52" w:rsidP="00CE4C02">
      <w:pPr>
        <w:rPr>
          <w:rFonts w:ascii="Garamond" w:hAnsi="Garamond"/>
        </w:rPr>
      </w:pPr>
      <w:r w:rsidRPr="00D71C52">
        <w:rPr>
          <w:rFonts w:ascii="Garamond" w:hAnsi="Garamond"/>
        </w:rPr>
        <w:t xml:space="preserve">Answering </w:t>
      </w:r>
      <w:r w:rsidR="00CE4C02" w:rsidRPr="00D71C52">
        <w:rPr>
          <w:rFonts w:ascii="Garamond" w:hAnsi="Garamond"/>
        </w:rPr>
        <w:t>a high call volume</w:t>
      </w:r>
      <w:r w:rsidRPr="00D71C52">
        <w:rPr>
          <w:rFonts w:ascii="Garamond" w:hAnsi="Garamond"/>
        </w:rPr>
        <w:t xml:space="preserve"> of inbound calls and </w:t>
      </w:r>
      <w:r w:rsidR="00CE4C02" w:rsidRPr="00D71C52">
        <w:rPr>
          <w:rFonts w:ascii="Garamond" w:hAnsi="Garamond"/>
        </w:rPr>
        <w:t xml:space="preserve">assisting clients with account </w:t>
      </w:r>
      <w:r w:rsidR="00620D13" w:rsidRPr="00D71C52">
        <w:rPr>
          <w:rFonts w:ascii="Garamond" w:hAnsi="Garamond"/>
        </w:rPr>
        <w:t xml:space="preserve">maintenance and their investment needs. </w:t>
      </w:r>
      <w:r w:rsidR="00CE4C02" w:rsidRPr="00D71C52">
        <w:rPr>
          <w:rFonts w:ascii="Garamond" w:hAnsi="Garamond"/>
        </w:rPr>
        <w:t xml:space="preserve"> Commonly assisting with matters such as questions related to contributions and withdrawals, tax questions, and IRS rules and regulations. By understanding clients big picture wants and needs I was also able to assist with investment information allowing them to make well educated decisi</w:t>
      </w:r>
      <w:r w:rsidR="00620D13" w:rsidRPr="00D71C52">
        <w:rPr>
          <w:rFonts w:ascii="Garamond" w:hAnsi="Garamond"/>
        </w:rPr>
        <w:t xml:space="preserve">ons regarding their portfolio, </w:t>
      </w:r>
      <w:r w:rsidR="00CE4C02" w:rsidRPr="00D71C52">
        <w:rPr>
          <w:rFonts w:ascii="Garamond" w:hAnsi="Garamond"/>
        </w:rPr>
        <w:t>based on research and industry knowledge. All information conveyed was done so in accordance with FINRA/SEC guidelines.</w:t>
      </w:r>
    </w:p>
    <w:p w:rsidR="00B6290E" w:rsidRPr="00D71C52" w:rsidRDefault="00B6290E">
      <w:pPr>
        <w:pStyle w:val="BodyTextIndent"/>
        <w:tabs>
          <w:tab w:val="clear" w:pos="360"/>
          <w:tab w:val="clear" w:pos="720"/>
          <w:tab w:val="clear" w:pos="1080"/>
        </w:tabs>
        <w:spacing w:before="60"/>
        <w:ind w:left="0"/>
        <w:jc w:val="both"/>
        <w:rPr>
          <w:rFonts w:ascii="Garamond" w:hAnsi="Garamond" w:cs="Tahoma"/>
          <w:b/>
          <w:i/>
          <w:szCs w:val="22"/>
        </w:rPr>
      </w:pPr>
      <w:r w:rsidRPr="00D71C52">
        <w:rPr>
          <w:rFonts w:ascii="Garamond" w:hAnsi="Garamond" w:cs="Tahoma"/>
          <w:b/>
          <w:i/>
          <w:szCs w:val="22"/>
        </w:rPr>
        <w:t>Key Achievements:</w:t>
      </w:r>
    </w:p>
    <w:p w:rsidR="00B6290E" w:rsidRPr="00D71C52" w:rsidRDefault="00E03C79">
      <w:pPr>
        <w:numPr>
          <w:ilvl w:val="0"/>
          <w:numId w:val="1"/>
        </w:numPr>
        <w:tabs>
          <w:tab w:val="clear" w:pos="1080"/>
        </w:tabs>
        <w:spacing w:before="60"/>
        <w:ind w:left="720" w:hanging="360"/>
        <w:rPr>
          <w:rFonts w:ascii="Garamond" w:hAnsi="Garamond" w:cs="Tahoma"/>
          <w:sz w:val="22"/>
          <w:szCs w:val="22"/>
        </w:rPr>
      </w:pPr>
      <w:r w:rsidRPr="00D71C52">
        <w:rPr>
          <w:rFonts w:ascii="Garamond" w:hAnsi="Garamond" w:cs="Tahoma"/>
          <w:sz w:val="22"/>
          <w:szCs w:val="22"/>
        </w:rPr>
        <w:t>I achieved senior level stats in year one</w:t>
      </w:r>
      <w:r w:rsidR="00620D13" w:rsidRPr="00D71C52">
        <w:rPr>
          <w:rFonts w:ascii="Garamond" w:hAnsi="Garamond" w:cs="Tahoma"/>
          <w:sz w:val="22"/>
          <w:szCs w:val="22"/>
        </w:rPr>
        <w:t xml:space="preserve"> and had near perfect call quality consistently.</w:t>
      </w:r>
    </w:p>
    <w:p w:rsidR="00620D13" w:rsidRPr="00D71C52" w:rsidRDefault="00620D13">
      <w:pPr>
        <w:numPr>
          <w:ilvl w:val="0"/>
          <w:numId w:val="1"/>
        </w:numPr>
        <w:tabs>
          <w:tab w:val="clear" w:pos="1080"/>
        </w:tabs>
        <w:spacing w:before="60"/>
        <w:ind w:left="720" w:hanging="360"/>
        <w:rPr>
          <w:rFonts w:ascii="Garamond" w:hAnsi="Garamond" w:cs="Tahoma"/>
          <w:sz w:val="22"/>
          <w:szCs w:val="22"/>
        </w:rPr>
      </w:pPr>
      <w:r w:rsidRPr="00D71C52">
        <w:rPr>
          <w:rFonts w:ascii="Garamond" w:hAnsi="Garamond" w:cs="Tahoma"/>
          <w:sz w:val="22"/>
          <w:szCs w:val="22"/>
        </w:rPr>
        <w:t>I never had a tape pull, or error in transactions.</w:t>
      </w:r>
    </w:p>
    <w:p w:rsidR="00E54D17" w:rsidRPr="00D71C52" w:rsidRDefault="00E54D17">
      <w:pPr>
        <w:numPr>
          <w:ilvl w:val="0"/>
          <w:numId w:val="1"/>
        </w:numPr>
        <w:tabs>
          <w:tab w:val="clear" w:pos="1080"/>
        </w:tabs>
        <w:spacing w:before="60"/>
        <w:ind w:left="720" w:hanging="360"/>
        <w:rPr>
          <w:rFonts w:ascii="Garamond" w:hAnsi="Garamond" w:cs="Tahoma"/>
          <w:sz w:val="22"/>
          <w:szCs w:val="22"/>
        </w:rPr>
      </w:pPr>
      <w:r w:rsidRPr="00D71C52">
        <w:rPr>
          <w:rFonts w:ascii="Garamond" w:hAnsi="Garamond" w:cs="Tahoma"/>
          <w:sz w:val="22"/>
          <w:szCs w:val="22"/>
        </w:rPr>
        <w:t xml:space="preserve">Successfully passed both series 6 and series 63 </w:t>
      </w:r>
      <w:r w:rsidR="00621476" w:rsidRPr="00D71C52">
        <w:rPr>
          <w:rFonts w:ascii="Garamond" w:hAnsi="Garamond" w:cs="Tahoma"/>
          <w:sz w:val="22"/>
          <w:szCs w:val="22"/>
        </w:rPr>
        <w:t>licenses</w:t>
      </w:r>
    </w:p>
    <w:p w:rsidR="00B6290E" w:rsidRPr="00D71C52" w:rsidRDefault="00B6290E">
      <w:pPr>
        <w:tabs>
          <w:tab w:val="right" w:pos="9639"/>
        </w:tabs>
        <w:jc w:val="both"/>
        <w:rPr>
          <w:rFonts w:ascii="Garamond" w:hAnsi="Garamond" w:cs="Tahoma"/>
          <w:b/>
          <w:sz w:val="22"/>
          <w:szCs w:val="22"/>
        </w:rPr>
      </w:pPr>
    </w:p>
    <w:p w:rsidR="00B6290E" w:rsidRPr="00D71C52" w:rsidRDefault="00B6290E">
      <w:pPr>
        <w:tabs>
          <w:tab w:val="right" w:pos="9639"/>
        </w:tabs>
        <w:jc w:val="both"/>
        <w:rPr>
          <w:rFonts w:ascii="Garamond" w:hAnsi="Garamond" w:cs="Tahoma"/>
          <w:b/>
          <w:sz w:val="22"/>
          <w:szCs w:val="22"/>
        </w:rPr>
      </w:pPr>
    </w:p>
    <w:p w:rsidR="00B6290E" w:rsidRPr="00D71C52" w:rsidRDefault="009D7CEB">
      <w:pPr>
        <w:tabs>
          <w:tab w:val="right" w:pos="9639"/>
        </w:tabs>
        <w:jc w:val="both"/>
        <w:rPr>
          <w:rFonts w:ascii="Garamond" w:hAnsi="Garamond" w:cs="Tahoma"/>
          <w:sz w:val="22"/>
          <w:szCs w:val="22"/>
        </w:rPr>
      </w:pPr>
      <w:proofErr w:type="spellStart"/>
      <w:r w:rsidRPr="00D71C52">
        <w:rPr>
          <w:rFonts w:ascii="Garamond" w:hAnsi="Garamond" w:cs="Tahoma"/>
          <w:sz w:val="22"/>
          <w:szCs w:val="22"/>
        </w:rPr>
        <w:t>Corestaff</w:t>
      </w:r>
      <w:proofErr w:type="spellEnd"/>
      <w:r w:rsidRPr="00D71C52">
        <w:rPr>
          <w:rFonts w:ascii="Garamond" w:hAnsi="Garamond" w:cs="Tahoma"/>
          <w:sz w:val="22"/>
          <w:szCs w:val="22"/>
        </w:rPr>
        <w:t xml:space="preserve"> (</w:t>
      </w:r>
      <w:r w:rsidR="00CE4C02" w:rsidRPr="00D71C52">
        <w:rPr>
          <w:rFonts w:ascii="Garamond" w:hAnsi="Garamond" w:cs="Tahoma"/>
          <w:sz w:val="22"/>
          <w:szCs w:val="22"/>
        </w:rPr>
        <w:t>Great West Life)</w:t>
      </w:r>
      <w:r w:rsidR="00B6290E" w:rsidRPr="00D71C52">
        <w:rPr>
          <w:rFonts w:ascii="Garamond" w:hAnsi="Garamond" w:cs="Tahoma"/>
          <w:sz w:val="22"/>
          <w:szCs w:val="22"/>
        </w:rPr>
        <w:t xml:space="preserve"> — </w:t>
      </w:r>
      <w:r w:rsidR="00CE4C02" w:rsidRPr="00D71C52">
        <w:rPr>
          <w:rFonts w:ascii="Garamond" w:hAnsi="Garamond" w:cs="Tahoma"/>
          <w:sz w:val="22"/>
          <w:szCs w:val="22"/>
        </w:rPr>
        <w:t>Greenwood Village, CO</w:t>
      </w:r>
      <w:r w:rsidR="00B6290E" w:rsidRPr="00D71C52">
        <w:rPr>
          <w:rFonts w:ascii="Garamond" w:hAnsi="Garamond" w:cs="Tahoma"/>
          <w:sz w:val="22"/>
          <w:szCs w:val="22"/>
        </w:rPr>
        <w:tab/>
      </w:r>
      <w:r w:rsidR="00620D13" w:rsidRPr="00D71C52">
        <w:rPr>
          <w:rFonts w:ascii="Garamond" w:hAnsi="Garamond" w:cs="Tahoma"/>
          <w:sz w:val="22"/>
          <w:szCs w:val="22"/>
        </w:rPr>
        <w:t xml:space="preserve">   </w:t>
      </w:r>
      <w:r w:rsidR="00CE4C02" w:rsidRPr="00D71C52">
        <w:rPr>
          <w:rFonts w:ascii="Garamond" w:hAnsi="Garamond" w:cs="Tahoma"/>
          <w:sz w:val="22"/>
          <w:szCs w:val="22"/>
        </w:rPr>
        <w:t>October 2010 – March 2011</w:t>
      </w:r>
    </w:p>
    <w:p w:rsidR="00D71C52" w:rsidRPr="00D71C52" w:rsidRDefault="00D71C52">
      <w:pPr>
        <w:tabs>
          <w:tab w:val="right" w:pos="9639"/>
        </w:tabs>
        <w:jc w:val="both"/>
        <w:rPr>
          <w:rFonts w:ascii="Garamond" w:hAnsi="Garamond" w:cs="Tahoma"/>
          <w:sz w:val="22"/>
          <w:szCs w:val="22"/>
        </w:rPr>
      </w:pPr>
    </w:p>
    <w:p w:rsidR="00B6290E" w:rsidRPr="00D71C52" w:rsidRDefault="00CE4C02">
      <w:pPr>
        <w:spacing w:before="60"/>
        <w:jc w:val="both"/>
        <w:rPr>
          <w:rFonts w:ascii="Garamond" w:hAnsi="Garamond" w:cs="Tahoma"/>
          <w:sz w:val="22"/>
          <w:szCs w:val="22"/>
        </w:rPr>
      </w:pPr>
      <w:r w:rsidRPr="00D71C52">
        <w:rPr>
          <w:rFonts w:ascii="Garamond" w:hAnsi="Garamond" w:cs="Tahoma"/>
          <w:b/>
          <w:sz w:val="22"/>
          <w:szCs w:val="22"/>
        </w:rPr>
        <w:t>Client Services Representative</w:t>
      </w:r>
    </w:p>
    <w:p w:rsidR="00CE4C02" w:rsidRPr="00D71C52" w:rsidRDefault="00CE4C02" w:rsidP="00CE4C02">
      <w:pPr>
        <w:rPr>
          <w:rFonts w:ascii="Garamond" w:hAnsi="Garamond"/>
        </w:rPr>
      </w:pPr>
      <w:r w:rsidRPr="00D71C52">
        <w:rPr>
          <w:rFonts w:ascii="Garamond" w:hAnsi="Garamond"/>
        </w:rPr>
        <w:t>Provided client support by assisting with inbound inquiries related to account transactions, tax questions, and product information. Also managed office flow of data entry. Exceeded quotas on a consistent basis for incoming calls assisting clients.</w:t>
      </w:r>
    </w:p>
    <w:p w:rsidR="00B6290E" w:rsidRPr="00D71C52" w:rsidRDefault="00B6290E">
      <w:pPr>
        <w:pStyle w:val="BodyTextIndent"/>
        <w:tabs>
          <w:tab w:val="clear" w:pos="360"/>
          <w:tab w:val="clear" w:pos="720"/>
          <w:tab w:val="clear" w:pos="1080"/>
        </w:tabs>
        <w:spacing w:before="60"/>
        <w:ind w:left="0"/>
        <w:jc w:val="both"/>
        <w:rPr>
          <w:rFonts w:ascii="Garamond" w:hAnsi="Garamond" w:cs="Tahoma"/>
          <w:b/>
          <w:i/>
          <w:szCs w:val="22"/>
        </w:rPr>
      </w:pPr>
      <w:r w:rsidRPr="00D71C52">
        <w:rPr>
          <w:rFonts w:ascii="Garamond" w:hAnsi="Garamond" w:cs="Tahoma"/>
          <w:b/>
          <w:i/>
          <w:szCs w:val="22"/>
        </w:rPr>
        <w:t>Key Achievements:</w:t>
      </w:r>
    </w:p>
    <w:p w:rsidR="00E03C79" w:rsidRPr="00D71C52" w:rsidRDefault="00E03C79" w:rsidP="00CE4C02">
      <w:pPr>
        <w:numPr>
          <w:ilvl w:val="0"/>
          <w:numId w:val="1"/>
        </w:numPr>
        <w:tabs>
          <w:tab w:val="clear" w:pos="1080"/>
        </w:tabs>
        <w:spacing w:before="60"/>
        <w:ind w:left="720" w:hanging="360"/>
        <w:rPr>
          <w:rFonts w:ascii="Garamond" w:hAnsi="Garamond" w:cs="Tahoma"/>
          <w:sz w:val="22"/>
          <w:szCs w:val="22"/>
        </w:rPr>
      </w:pPr>
      <w:r w:rsidRPr="00D71C52">
        <w:rPr>
          <w:rFonts w:ascii="Garamond" w:hAnsi="Garamond" w:cs="Tahoma"/>
          <w:sz w:val="22"/>
          <w:szCs w:val="22"/>
        </w:rPr>
        <w:t>One of 5 representatives, out of 20, offered an on staff position with the firm</w:t>
      </w:r>
    </w:p>
    <w:p w:rsidR="00CE4C02" w:rsidRPr="00D71C52" w:rsidRDefault="00345851" w:rsidP="00345851">
      <w:pPr>
        <w:tabs>
          <w:tab w:val="left" w:pos="1680"/>
        </w:tabs>
        <w:spacing w:before="60"/>
        <w:ind w:left="720"/>
        <w:rPr>
          <w:rFonts w:ascii="Garamond" w:hAnsi="Garamond" w:cs="Tahoma"/>
          <w:sz w:val="22"/>
          <w:szCs w:val="22"/>
        </w:rPr>
      </w:pPr>
      <w:r w:rsidRPr="00D71C52">
        <w:rPr>
          <w:rFonts w:ascii="Garamond" w:hAnsi="Garamond" w:cs="Tahoma"/>
          <w:sz w:val="22"/>
          <w:szCs w:val="22"/>
        </w:rPr>
        <w:tab/>
      </w:r>
    </w:p>
    <w:p w:rsidR="00D71C52" w:rsidRPr="00D71C52" w:rsidRDefault="00713702">
      <w:pPr>
        <w:spacing w:before="240"/>
        <w:jc w:val="both"/>
        <w:rPr>
          <w:rFonts w:ascii="Garamond" w:hAnsi="Garamond" w:cs="Tahoma"/>
          <w:sz w:val="22"/>
          <w:szCs w:val="22"/>
        </w:rPr>
      </w:pPr>
      <w:r w:rsidRPr="00D71C52">
        <w:rPr>
          <w:rFonts w:ascii="Garamond" w:hAnsi="Garamond" w:cs="Tahoma"/>
          <w:sz w:val="22"/>
          <w:szCs w:val="22"/>
        </w:rPr>
        <w:t>Hallmark</w:t>
      </w:r>
      <w:r w:rsidR="00B6290E" w:rsidRPr="00D71C52">
        <w:rPr>
          <w:rFonts w:ascii="Garamond" w:hAnsi="Garamond" w:cs="Tahoma"/>
          <w:sz w:val="22"/>
          <w:szCs w:val="22"/>
        </w:rPr>
        <w:t xml:space="preserve"> </w:t>
      </w:r>
      <w:r w:rsidR="00620D13" w:rsidRPr="00D71C52">
        <w:rPr>
          <w:rFonts w:ascii="Garamond" w:hAnsi="Garamond" w:cs="Tahoma"/>
          <w:sz w:val="22"/>
          <w:szCs w:val="22"/>
        </w:rPr>
        <w:t xml:space="preserve">                                                           </w:t>
      </w:r>
      <w:r w:rsidR="00345851" w:rsidRPr="00D71C52">
        <w:rPr>
          <w:rFonts w:ascii="Garamond" w:hAnsi="Garamond" w:cs="Tahoma"/>
          <w:sz w:val="22"/>
          <w:szCs w:val="22"/>
        </w:rPr>
        <w:t xml:space="preserve">                               </w:t>
      </w:r>
      <w:r w:rsidR="00D71C52">
        <w:rPr>
          <w:rFonts w:ascii="Garamond" w:hAnsi="Garamond" w:cs="Tahoma"/>
          <w:sz w:val="22"/>
          <w:szCs w:val="22"/>
        </w:rPr>
        <w:tab/>
      </w:r>
      <w:r w:rsidR="00D71C52">
        <w:rPr>
          <w:rFonts w:ascii="Garamond" w:hAnsi="Garamond" w:cs="Tahoma"/>
          <w:sz w:val="22"/>
          <w:szCs w:val="22"/>
        </w:rPr>
        <w:tab/>
      </w:r>
      <w:r w:rsidR="00345851" w:rsidRPr="00D71C52">
        <w:rPr>
          <w:rFonts w:ascii="Garamond" w:hAnsi="Garamond" w:cs="Tahoma"/>
          <w:sz w:val="22"/>
          <w:szCs w:val="22"/>
        </w:rPr>
        <w:t xml:space="preserve">June </w:t>
      </w:r>
      <w:r w:rsidRPr="00D71C52">
        <w:rPr>
          <w:rFonts w:ascii="Garamond" w:hAnsi="Garamond" w:cs="Tahoma"/>
          <w:sz w:val="22"/>
          <w:szCs w:val="22"/>
        </w:rPr>
        <w:t>2007 -</w:t>
      </w:r>
      <w:r w:rsidR="00345851" w:rsidRPr="00D71C52">
        <w:rPr>
          <w:rFonts w:ascii="Garamond" w:hAnsi="Garamond" w:cs="Tahoma"/>
          <w:sz w:val="22"/>
          <w:szCs w:val="22"/>
        </w:rPr>
        <w:t>December</w:t>
      </w:r>
      <w:r w:rsidRPr="00D71C52">
        <w:rPr>
          <w:rFonts w:ascii="Garamond" w:hAnsi="Garamond" w:cs="Tahoma"/>
          <w:sz w:val="22"/>
          <w:szCs w:val="22"/>
        </w:rPr>
        <w:t xml:space="preserve"> 2010</w:t>
      </w:r>
      <w:r w:rsidR="00E54D17" w:rsidRPr="00D71C52">
        <w:rPr>
          <w:rFonts w:ascii="Garamond" w:hAnsi="Garamond" w:cs="Tahoma"/>
          <w:sz w:val="22"/>
          <w:szCs w:val="22"/>
        </w:rPr>
        <w:t xml:space="preserve"> </w:t>
      </w:r>
    </w:p>
    <w:p w:rsidR="00713702" w:rsidRPr="00D71C52" w:rsidRDefault="00713702">
      <w:pPr>
        <w:spacing w:before="240"/>
        <w:jc w:val="both"/>
        <w:rPr>
          <w:rFonts w:ascii="Garamond" w:hAnsi="Garamond" w:cs="Tahoma"/>
          <w:sz w:val="22"/>
          <w:szCs w:val="22"/>
        </w:rPr>
      </w:pPr>
      <w:r w:rsidRPr="00D71C52">
        <w:rPr>
          <w:rFonts w:ascii="Garamond" w:hAnsi="Garamond" w:cs="Tahoma"/>
          <w:b/>
          <w:szCs w:val="24"/>
        </w:rPr>
        <w:t>Retail Merchandiser</w:t>
      </w:r>
    </w:p>
    <w:p w:rsidR="00713702" w:rsidRPr="00D71C52" w:rsidRDefault="00713702" w:rsidP="00713702">
      <w:pPr>
        <w:pStyle w:val="Standard"/>
        <w:autoSpaceDE w:val="0"/>
        <w:rPr>
          <w:rFonts w:ascii="Garamond" w:eastAsia="Times-Roman" w:hAnsi="Garamond" w:cs="Times New Roman"/>
          <w:color w:val="1A1A1A"/>
        </w:rPr>
      </w:pPr>
      <w:r w:rsidRPr="00D71C52">
        <w:rPr>
          <w:rFonts w:ascii="Garamond" w:eastAsia="Times-Roman" w:hAnsi="Garamond" w:cs="Times New Roman"/>
          <w:color w:val="1A1A1A"/>
        </w:rPr>
        <w:t>Set up and routine maintenance of the greeting card department. Ordered, restocked, straightened, and organized product and displays. Checked in and recorded freight, displayed merchandise, took inventory, trained new employees. Built a relationship with store personnel/management, and regularly worked unsupervised. Politely worked around shopping customers in a deadline oriented, fast paced environment.</w:t>
      </w:r>
    </w:p>
    <w:p w:rsidR="00621476" w:rsidRPr="00D71C52" w:rsidRDefault="00621476" w:rsidP="00713702">
      <w:pPr>
        <w:pStyle w:val="Standard"/>
        <w:autoSpaceDE w:val="0"/>
        <w:rPr>
          <w:rFonts w:ascii="Garamond" w:eastAsia="Times-Roman" w:hAnsi="Garamond" w:cs="Times New Roman"/>
          <w:b/>
          <w:color w:val="1A1A1A"/>
        </w:rPr>
      </w:pPr>
      <w:r w:rsidRPr="00D71C52">
        <w:rPr>
          <w:rFonts w:ascii="Garamond" w:eastAsia="Times-Roman" w:hAnsi="Garamond" w:cs="Times New Roman"/>
          <w:b/>
          <w:color w:val="1A1A1A"/>
        </w:rPr>
        <w:t>Key Achievements:</w:t>
      </w:r>
    </w:p>
    <w:p w:rsidR="00621476" w:rsidRPr="00D71C52" w:rsidRDefault="00621476" w:rsidP="00621476">
      <w:pPr>
        <w:pStyle w:val="Standard"/>
        <w:numPr>
          <w:ilvl w:val="0"/>
          <w:numId w:val="6"/>
        </w:numPr>
        <w:autoSpaceDE w:val="0"/>
        <w:rPr>
          <w:rFonts w:ascii="Garamond" w:eastAsia="Times-Roman" w:hAnsi="Garamond" w:cs="Times New Roman"/>
          <w:color w:val="1A1A1A"/>
        </w:rPr>
      </w:pPr>
      <w:r w:rsidRPr="00D71C52">
        <w:rPr>
          <w:rFonts w:ascii="Garamond" w:eastAsia="Times-Roman" w:hAnsi="Garamond" w:cs="Times New Roman"/>
          <w:color w:val="1A1A1A"/>
        </w:rPr>
        <w:t xml:space="preserve">Ended up covering for 3 stores, and helping train new employees. </w:t>
      </w:r>
    </w:p>
    <w:p w:rsidR="00E54D17" w:rsidRPr="00D71C52" w:rsidRDefault="00E54D17" w:rsidP="00713702">
      <w:pPr>
        <w:pStyle w:val="Standard"/>
        <w:autoSpaceDE w:val="0"/>
        <w:rPr>
          <w:rFonts w:ascii="Garamond" w:eastAsia="Times-Roman" w:hAnsi="Garamond" w:cs="Times New Roman"/>
          <w:color w:val="1A1A1A"/>
        </w:rPr>
      </w:pPr>
    </w:p>
    <w:p w:rsidR="002D6310" w:rsidRPr="00620D13" w:rsidRDefault="002D6310" w:rsidP="00620D13">
      <w:pPr>
        <w:pStyle w:val="Title"/>
        <w:pBdr>
          <w:top w:val="single" w:sz="12" w:space="14" w:color="auto"/>
          <w:between w:val="single" w:sz="4" w:space="14" w:color="auto"/>
        </w:pBdr>
        <w:spacing w:before="360" w:after="120"/>
        <w:jc w:val="left"/>
        <w:rPr>
          <w:rFonts w:ascii="Trebuchet MS" w:hAnsi="Trebuchet MS" w:cs="Tahoma"/>
          <w:sz w:val="26"/>
        </w:rPr>
      </w:pPr>
    </w:p>
    <w:sectPr w:rsidR="002D6310" w:rsidRPr="00620D13" w:rsidSect="00B46807">
      <w:headerReference w:type="even" r:id="rId8"/>
      <w:type w:val="continuous"/>
      <w:pgSz w:w="12240" w:h="15840" w:code="1"/>
      <w:pgMar w:top="1152" w:right="1296" w:bottom="1296" w:left="1296" w:header="1152" w:footer="115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0ED" w:rsidRDefault="003D20ED">
      <w:r>
        <w:separator/>
      </w:r>
    </w:p>
  </w:endnote>
  <w:endnote w:type="continuationSeparator" w:id="0">
    <w:p w:rsidR="003D20ED" w:rsidRDefault="003D20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Roman">
    <w:altName w:val="Times New Roman"/>
    <w:charset w:val="00"/>
    <w:family w:val="roman"/>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0ED" w:rsidRDefault="003D20ED">
      <w:r>
        <w:separator/>
      </w:r>
    </w:p>
  </w:footnote>
  <w:footnote w:type="continuationSeparator" w:id="0">
    <w:p w:rsidR="003D20ED" w:rsidRDefault="003D20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0E" w:rsidRDefault="00B6290E">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DE619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65CB9"/>
    <w:multiLevelType w:val="hybridMultilevel"/>
    <w:tmpl w:val="C5D2B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7356F"/>
    <w:multiLevelType w:val="hybridMultilevel"/>
    <w:tmpl w:val="28D24ABC"/>
    <w:lvl w:ilvl="0" w:tplc="2CE84064">
      <w:start w:val="1"/>
      <w:numFmt w:val="bullet"/>
      <w:lvlText w:val="♦"/>
      <w:lvlJc w:val="left"/>
      <w:pPr>
        <w:tabs>
          <w:tab w:val="num" w:pos="1152"/>
        </w:tabs>
        <w:ind w:left="1152" w:hanging="792"/>
      </w:pPr>
      <w:rPr>
        <w:rFonts w:ascii="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3A59270E"/>
    <w:multiLevelType w:val="hybridMultilevel"/>
    <w:tmpl w:val="F57E7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F181A"/>
    <w:multiLevelType w:val="multilevel"/>
    <w:tmpl w:val="BA20E13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41F6421C"/>
    <w:multiLevelType w:val="hybridMultilevel"/>
    <w:tmpl w:val="C73CBFF0"/>
    <w:lvl w:ilvl="0" w:tplc="FFFFFFFF">
      <w:start w:val="1"/>
      <w:numFmt w:val="bullet"/>
      <w:lvlText w:val=""/>
      <w:lvlJc w:val="left"/>
      <w:pPr>
        <w:tabs>
          <w:tab w:val="num" w:pos="1080"/>
        </w:tabs>
        <w:ind w:left="1080" w:hanging="792"/>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5CA873A9"/>
    <w:multiLevelType w:val="hybridMultilevel"/>
    <w:tmpl w:val="B2B6654E"/>
    <w:lvl w:ilvl="0" w:tplc="FFFFFFFF">
      <w:start w:val="1"/>
      <w:numFmt w:val="bullet"/>
      <w:lvlText w:val=""/>
      <w:lvlJc w:val="left"/>
      <w:pPr>
        <w:tabs>
          <w:tab w:val="num" w:pos="432"/>
        </w:tabs>
        <w:ind w:left="432"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activeWritingStyle w:appName="MSWord" w:lang="en-US" w:vendorID="64" w:dllVersion="131077" w:nlCheck="1" w:checkStyle="1"/>
  <w:proofState w:spelling="clean" w:grammar="clean"/>
  <w:defaultTabStop w:val="720"/>
  <w:evenAndOddHeaders/>
  <w:noPunctuationKerning/>
  <w:characterSpacingControl w:val="doNotCompress"/>
  <w:footnotePr>
    <w:footnote w:id="-1"/>
    <w:footnote w:id="0"/>
  </w:footnotePr>
  <w:endnotePr>
    <w:endnote w:id="-1"/>
    <w:endnote w:id="0"/>
  </w:endnotePr>
  <w:compat/>
  <w:rsids>
    <w:rsidRoot w:val="00420621"/>
    <w:rsid w:val="00024E09"/>
    <w:rsid w:val="00223643"/>
    <w:rsid w:val="00233CF7"/>
    <w:rsid w:val="00242AB1"/>
    <w:rsid w:val="0028264A"/>
    <w:rsid w:val="002C2DD9"/>
    <w:rsid w:val="002D6310"/>
    <w:rsid w:val="002D647B"/>
    <w:rsid w:val="00345851"/>
    <w:rsid w:val="003D20ED"/>
    <w:rsid w:val="003F703A"/>
    <w:rsid w:val="00420621"/>
    <w:rsid w:val="004A1915"/>
    <w:rsid w:val="00511AD2"/>
    <w:rsid w:val="00594EE5"/>
    <w:rsid w:val="00620D13"/>
    <w:rsid w:val="00621476"/>
    <w:rsid w:val="00713702"/>
    <w:rsid w:val="007675AB"/>
    <w:rsid w:val="009C5979"/>
    <w:rsid w:val="009D7CEB"/>
    <w:rsid w:val="00A7289A"/>
    <w:rsid w:val="00A83ED6"/>
    <w:rsid w:val="00B46807"/>
    <w:rsid w:val="00B6290E"/>
    <w:rsid w:val="00C2473F"/>
    <w:rsid w:val="00CE4C02"/>
    <w:rsid w:val="00CF78DA"/>
    <w:rsid w:val="00D40A18"/>
    <w:rsid w:val="00D6414B"/>
    <w:rsid w:val="00D71C52"/>
    <w:rsid w:val="00DD0568"/>
    <w:rsid w:val="00DF4B7B"/>
    <w:rsid w:val="00E03C79"/>
    <w:rsid w:val="00E3015B"/>
    <w:rsid w:val="00E54D17"/>
    <w:rsid w:val="00EE166D"/>
    <w:rsid w:val="00F6526A"/>
    <w:rsid w:val="00F957E8"/>
    <w:rsid w:val="00FD4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07"/>
    <w:rPr>
      <w:sz w:val="24"/>
    </w:rPr>
  </w:style>
  <w:style w:type="paragraph" w:styleId="Heading2">
    <w:name w:val="heading 2"/>
    <w:basedOn w:val="Normal"/>
    <w:next w:val="Normal"/>
    <w:qFormat/>
    <w:rsid w:val="00B46807"/>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46807"/>
    <w:pPr>
      <w:tabs>
        <w:tab w:val="center" w:pos="4320"/>
        <w:tab w:val="right" w:pos="8640"/>
      </w:tabs>
    </w:pPr>
  </w:style>
  <w:style w:type="paragraph" w:styleId="Footer">
    <w:name w:val="footer"/>
    <w:basedOn w:val="Normal"/>
    <w:semiHidden/>
    <w:rsid w:val="00B46807"/>
    <w:pPr>
      <w:tabs>
        <w:tab w:val="center" w:pos="4320"/>
        <w:tab w:val="right" w:pos="8640"/>
      </w:tabs>
    </w:pPr>
  </w:style>
  <w:style w:type="paragraph" w:styleId="BodyTextIndent">
    <w:name w:val="Body Text Indent"/>
    <w:basedOn w:val="Normal"/>
    <w:semiHidden/>
    <w:rsid w:val="00B46807"/>
    <w:pPr>
      <w:tabs>
        <w:tab w:val="left" w:pos="360"/>
        <w:tab w:val="left" w:pos="720"/>
        <w:tab w:val="left" w:pos="1080"/>
      </w:tabs>
      <w:ind w:left="360"/>
    </w:pPr>
    <w:rPr>
      <w:sz w:val="22"/>
    </w:rPr>
  </w:style>
  <w:style w:type="paragraph" w:styleId="Title">
    <w:name w:val="Title"/>
    <w:basedOn w:val="Normal"/>
    <w:qFormat/>
    <w:rsid w:val="00B46807"/>
    <w:pPr>
      <w:jc w:val="center"/>
    </w:pPr>
    <w:rPr>
      <w:rFonts w:ascii="Arial" w:hAnsi="Arial"/>
      <w:b/>
      <w:smallCaps/>
      <w:sz w:val="28"/>
    </w:rPr>
  </w:style>
  <w:style w:type="paragraph" w:styleId="Caption">
    <w:name w:val="caption"/>
    <w:basedOn w:val="Normal"/>
    <w:next w:val="Normal"/>
    <w:qFormat/>
    <w:rsid w:val="00B46807"/>
    <w:pPr>
      <w:tabs>
        <w:tab w:val="left" w:pos="360"/>
        <w:tab w:val="left" w:pos="720"/>
      </w:tabs>
    </w:pPr>
    <w:rPr>
      <w:b/>
      <w:smallCaps/>
      <w:sz w:val="22"/>
    </w:rPr>
  </w:style>
  <w:style w:type="paragraph" w:styleId="BalloonText">
    <w:name w:val="Balloon Text"/>
    <w:basedOn w:val="Normal"/>
    <w:rsid w:val="00B46807"/>
    <w:rPr>
      <w:rFonts w:ascii="Tahoma" w:hAnsi="Tahoma" w:cs="Tahoma"/>
      <w:sz w:val="16"/>
      <w:szCs w:val="16"/>
    </w:rPr>
  </w:style>
  <w:style w:type="character" w:customStyle="1" w:styleId="BalloonTextChar">
    <w:name w:val="Balloon Text Char"/>
    <w:rsid w:val="00B46807"/>
    <w:rPr>
      <w:rFonts w:ascii="Tahoma" w:hAnsi="Tahoma" w:cs="Tahoma"/>
      <w:sz w:val="16"/>
      <w:szCs w:val="16"/>
      <w:lang w:bidi="ar-SA"/>
    </w:rPr>
  </w:style>
  <w:style w:type="character" w:styleId="CommentReference">
    <w:name w:val="annotation reference"/>
    <w:semiHidden/>
    <w:rsid w:val="00B46807"/>
    <w:rPr>
      <w:sz w:val="16"/>
      <w:szCs w:val="16"/>
    </w:rPr>
  </w:style>
  <w:style w:type="paragraph" w:styleId="CommentText">
    <w:name w:val="annotation text"/>
    <w:basedOn w:val="Normal"/>
    <w:semiHidden/>
    <w:rsid w:val="00B46807"/>
    <w:rPr>
      <w:sz w:val="20"/>
    </w:rPr>
  </w:style>
  <w:style w:type="character" w:customStyle="1" w:styleId="CommentTextChar">
    <w:name w:val="Comment Text Char"/>
    <w:rsid w:val="00B46807"/>
    <w:rPr>
      <w:lang w:bidi="ar-SA"/>
    </w:rPr>
  </w:style>
  <w:style w:type="paragraph" w:styleId="CommentSubject">
    <w:name w:val="annotation subject"/>
    <w:basedOn w:val="CommentText"/>
    <w:next w:val="CommentText"/>
    <w:rsid w:val="00B46807"/>
    <w:rPr>
      <w:b/>
      <w:bCs/>
    </w:rPr>
  </w:style>
  <w:style w:type="character" w:customStyle="1" w:styleId="CommentSubjectChar">
    <w:name w:val="Comment Subject Char"/>
    <w:rsid w:val="00B46807"/>
    <w:rPr>
      <w:b/>
      <w:bCs/>
      <w:lang w:bidi="ar-SA"/>
    </w:rPr>
  </w:style>
  <w:style w:type="paragraph" w:customStyle="1" w:styleId="Standard">
    <w:name w:val="Standard"/>
    <w:rsid w:val="00F957E8"/>
    <w:pPr>
      <w:widowControl w:val="0"/>
      <w:suppressAutoHyphens/>
      <w:autoSpaceDN w:val="0"/>
      <w:textAlignment w:val="baseline"/>
    </w:pPr>
    <w:rPr>
      <w:rFonts w:eastAsia="Arial" w:cs="Tahoma"/>
      <w:kern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alynn.quas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TONY HOOD</vt:lpstr>
    </vt:vector>
  </TitlesOfParts>
  <LinksUpToDate>false</LinksUpToDate>
  <CharactersWithSpaces>3906</CharactersWithSpaces>
  <SharedDoc>false</SharedDoc>
  <HLinks>
    <vt:vector size="12" baseType="variant">
      <vt:variant>
        <vt:i4>5701651</vt:i4>
      </vt:variant>
      <vt:variant>
        <vt:i4>3</vt:i4>
      </vt:variant>
      <vt:variant>
        <vt:i4>0</vt:i4>
      </vt:variant>
      <vt:variant>
        <vt:i4>5</vt:i4>
      </vt:variant>
      <vt:variant>
        <vt:lpwstr>tel:720-468-3935</vt:lpwstr>
      </vt:variant>
      <vt:variant>
        <vt:lpwstr/>
      </vt:variant>
      <vt:variant>
        <vt:i4>4980784</vt:i4>
      </vt:variant>
      <vt:variant>
        <vt:i4>0</vt:i4>
      </vt:variant>
      <vt:variant>
        <vt:i4>0</vt:i4>
      </vt:variant>
      <vt:variant>
        <vt:i4>5</vt:i4>
      </vt:variant>
      <vt:variant>
        <vt:lpwstr>mailto:saralynn.quast@gmail.com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 HOOD</dc:title>
  <dc:creator/>
  <cp:lastModifiedBy/>
  <cp:revision>1</cp:revision>
  <dcterms:created xsi:type="dcterms:W3CDTF">2014-04-29T19:48:00Z</dcterms:created>
  <dcterms:modified xsi:type="dcterms:W3CDTF">2014-04-29T19:48:00Z</dcterms:modified>
</cp:coreProperties>
</file>