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A9" w:rsidRPr="00823AC6" w:rsidRDefault="00817751" w:rsidP="00907D70">
      <w:pPr>
        <w:pStyle w:val="Title"/>
        <w:spacing w:after="0"/>
        <w:rPr>
          <w:rFonts w:asciiTheme="majorHAnsi" w:hAnsiTheme="majorHAnsi"/>
          <w:sz w:val="44"/>
          <w:szCs w:val="44"/>
        </w:rPr>
      </w:pPr>
      <w:r w:rsidRPr="00823AC6">
        <w:rPr>
          <w:rFonts w:asciiTheme="majorHAnsi" w:hAnsiTheme="majorHAnsi"/>
          <w:sz w:val="44"/>
          <w:szCs w:val="44"/>
        </w:rPr>
        <w:t>Daniel Paul Pond</w:t>
      </w:r>
    </w:p>
    <w:p w:rsidR="008B6DC0" w:rsidRPr="009F3F78" w:rsidRDefault="00BC0EDC" w:rsidP="002A433B">
      <w:pPr>
        <w:pStyle w:val="Subtitle"/>
        <w:spacing w:after="0"/>
        <w:jc w:val="center"/>
        <w:rPr>
          <w:rFonts w:ascii="Calibri" w:hAnsi="Calibri"/>
          <w:sz w:val="20"/>
          <w:szCs w:val="20"/>
        </w:rPr>
      </w:pPr>
      <w:r w:rsidRPr="009F3F78">
        <w:rPr>
          <w:rFonts w:ascii="Calibri" w:hAnsi="Calibri"/>
          <w:sz w:val="20"/>
          <w:szCs w:val="20"/>
        </w:rPr>
        <w:t>117 South Pierce Street</w:t>
      </w:r>
      <w:r w:rsidR="0018363E" w:rsidRPr="009F3F78">
        <w:rPr>
          <w:rFonts w:ascii="Calibri" w:hAnsi="Calibri"/>
          <w:sz w:val="20"/>
          <w:szCs w:val="20"/>
        </w:rPr>
        <w:t xml:space="preserve">. </w:t>
      </w:r>
      <w:r w:rsidR="00817751" w:rsidRPr="009F3F78">
        <w:rPr>
          <w:rFonts w:ascii="Calibri" w:hAnsi="Calibri"/>
          <w:sz w:val="20"/>
          <w:szCs w:val="20"/>
        </w:rPr>
        <w:t xml:space="preserve">Lakewood, Colorado  </w:t>
      </w:r>
      <w:r w:rsidR="004C5C22" w:rsidRPr="009F3F78">
        <w:rPr>
          <w:rFonts w:ascii="Calibri" w:hAnsi="Calibri"/>
          <w:sz w:val="20"/>
          <w:szCs w:val="20"/>
        </w:rPr>
        <w:t xml:space="preserve">80226 – </w:t>
      </w:r>
      <w:r w:rsidR="008B6DC0" w:rsidRPr="009F3F78">
        <w:rPr>
          <w:rFonts w:ascii="Calibri" w:hAnsi="Calibri"/>
          <w:sz w:val="20"/>
          <w:szCs w:val="20"/>
        </w:rPr>
        <w:t>303-877-2346</w:t>
      </w:r>
    </w:p>
    <w:p w:rsidR="00817751" w:rsidRPr="009F3F78" w:rsidRDefault="001C0044" w:rsidP="00ED24B1">
      <w:pPr>
        <w:pStyle w:val="Subtitle"/>
        <w:spacing w:after="0"/>
        <w:jc w:val="center"/>
        <w:rPr>
          <w:rStyle w:val="SubtleEmphasis"/>
          <w:i/>
          <w:iCs/>
          <w:color w:val="auto"/>
          <w:sz w:val="20"/>
          <w:szCs w:val="20"/>
        </w:rPr>
      </w:pPr>
      <w:r>
        <w:rPr>
          <w:rStyle w:val="SubtleEmphasis"/>
          <w:i/>
          <w:iCs/>
          <w:color w:val="auto"/>
          <w:sz w:val="20"/>
          <w:szCs w:val="20"/>
        </w:rPr>
        <w:t>d</w:t>
      </w:r>
      <w:r w:rsidR="00242B57">
        <w:rPr>
          <w:rStyle w:val="SubtleEmphasis"/>
          <w:i/>
          <w:iCs/>
          <w:color w:val="auto"/>
          <w:sz w:val="20"/>
          <w:szCs w:val="20"/>
        </w:rPr>
        <w:t>an.</w:t>
      </w:r>
      <w:r>
        <w:rPr>
          <w:rStyle w:val="SubtleEmphasis"/>
          <w:i/>
          <w:iCs/>
          <w:color w:val="auto"/>
          <w:sz w:val="20"/>
          <w:szCs w:val="20"/>
        </w:rPr>
        <w:t>p</w:t>
      </w:r>
      <w:r w:rsidR="00195CA2">
        <w:rPr>
          <w:rStyle w:val="SubtleEmphasis"/>
          <w:i/>
          <w:iCs/>
          <w:color w:val="auto"/>
          <w:sz w:val="20"/>
          <w:szCs w:val="20"/>
        </w:rPr>
        <w:t>ond</w:t>
      </w:r>
      <w:r w:rsidR="00406866" w:rsidRPr="009F3F78">
        <w:rPr>
          <w:rStyle w:val="SubtleEmphasis"/>
          <w:i/>
          <w:iCs/>
          <w:color w:val="auto"/>
          <w:sz w:val="20"/>
          <w:szCs w:val="20"/>
        </w:rPr>
        <w:t>@</w:t>
      </w:r>
      <w:r w:rsidR="00242B57">
        <w:rPr>
          <w:rStyle w:val="SubtleEmphasis"/>
          <w:i/>
          <w:iCs/>
          <w:color w:val="auto"/>
          <w:sz w:val="20"/>
          <w:szCs w:val="20"/>
        </w:rPr>
        <w:t>comcast.net</w:t>
      </w:r>
    </w:p>
    <w:p w:rsidR="0074479C" w:rsidRPr="0074479C" w:rsidRDefault="0074479C" w:rsidP="008D0F6D">
      <w:pPr>
        <w:pStyle w:val="Heading1"/>
        <w:spacing w:before="240" w:line="240" w:lineRule="auto"/>
        <w:rPr>
          <w:b w:val="0"/>
          <w:sz w:val="24"/>
          <w:szCs w:val="24"/>
        </w:rPr>
      </w:pPr>
      <w:r>
        <w:t xml:space="preserve">Objective:  </w:t>
      </w:r>
      <w:r w:rsidR="008D0F6D" w:rsidRPr="00400AA1">
        <w:rPr>
          <w:b w:val="0"/>
          <w:sz w:val="24"/>
          <w:szCs w:val="24"/>
        </w:rPr>
        <w:t xml:space="preserve">Enthusiastic </w:t>
      </w:r>
      <w:proofErr w:type="spellStart"/>
      <w:r w:rsidR="008D0F6D" w:rsidRPr="00400AA1">
        <w:rPr>
          <w:b w:val="0"/>
          <w:sz w:val="24"/>
          <w:szCs w:val="24"/>
        </w:rPr>
        <w:t>M</w:t>
      </w:r>
      <w:r w:rsidRPr="00400AA1">
        <w:rPr>
          <w:b w:val="0"/>
          <w:sz w:val="24"/>
          <w:szCs w:val="24"/>
        </w:rPr>
        <w:t>aste</w:t>
      </w:r>
      <w:r w:rsidR="00463871" w:rsidRPr="00400AA1">
        <w:rPr>
          <w:b w:val="0"/>
          <w:sz w:val="24"/>
          <w:szCs w:val="24"/>
        </w:rPr>
        <w:t>rcam</w:t>
      </w:r>
      <w:proofErr w:type="spellEnd"/>
      <w:r w:rsidR="00463871" w:rsidRPr="00400AA1">
        <w:rPr>
          <w:b w:val="0"/>
          <w:sz w:val="24"/>
          <w:szCs w:val="24"/>
        </w:rPr>
        <w:t xml:space="preserve"> Certified Machinist who enjoys continually learning and contributing </w:t>
      </w:r>
      <w:r w:rsidR="00400AA1" w:rsidRPr="00400AA1">
        <w:rPr>
          <w:b w:val="0"/>
          <w:sz w:val="24"/>
          <w:szCs w:val="24"/>
        </w:rPr>
        <w:t>seeking stable, long term opportunity.</w:t>
      </w:r>
    </w:p>
    <w:p w:rsidR="002B670A" w:rsidRDefault="0018363E" w:rsidP="00463871">
      <w:pPr>
        <w:pStyle w:val="Heading1"/>
        <w:spacing w:before="240"/>
      </w:pPr>
      <w:r w:rsidRPr="00F423DE">
        <w:t>Skills</w:t>
      </w:r>
    </w:p>
    <w:p w:rsidR="00ED24B1" w:rsidRPr="00ED24B1" w:rsidRDefault="00ED24B1" w:rsidP="00ED24B1">
      <w:pPr>
        <w:sectPr w:rsidR="00ED24B1" w:rsidRPr="00ED24B1" w:rsidSect="00D242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B670A" w:rsidRPr="00F423DE" w:rsidRDefault="002B670A" w:rsidP="00637CA9">
      <w:pPr>
        <w:spacing w:after="0"/>
        <w:jc w:val="center"/>
        <w:rPr>
          <w:rFonts w:ascii="Calibri" w:hAnsi="Calibri"/>
        </w:rPr>
      </w:pPr>
      <w:proofErr w:type="spellStart"/>
      <w:r w:rsidRPr="00F423DE">
        <w:rPr>
          <w:rFonts w:ascii="Calibri" w:hAnsi="Calibri"/>
        </w:rPr>
        <w:lastRenderedPageBreak/>
        <w:t>Mastercam</w:t>
      </w:r>
      <w:proofErr w:type="spellEnd"/>
      <w:r w:rsidRPr="00F423DE">
        <w:rPr>
          <w:rFonts w:ascii="Calibri" w:hAnsi="Calibri"/>
        </w:rPr>
        <w:t xml:space="preserve">  X6</w:t>
      </w:r>
      <w:r w:rsidR="00E944DA">
        <w:rPr>
          <w:rFonts w:ascii="Calibri" w:hAnsi="Calibri"/>
        </w:rPr>
        <w:t>, X7</w:t>
      </w:r>
      <w:bookmarkStart w:id="0" w:name="_GoBack"/>
      <w:bookmarkEnd w:id="0"/>
    </w:p>
    <w:p w:rsidR="005F108E" w:rsidRPr="00F423DE" w:rsidRDefault="005F108E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AutoCAD</w:t>
      </w:r>
    </w:p>
    <w:p w:rsidR="005F108E" w:rsidRPr="00F423DE" w:rsidRDefault="005F108E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Advanced Math Skills</w:t>
      </w:r>
    </w:p>
    <w:p w:rsidR="002B670A" w:rsidRPr="00F423DE" w:rsidRDefault="00D61ED0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G Code</w:t>
      </w:r>
      <w:r w:rsidR="00A15F3D" w:rsidRPr="00F423DE">
        <w:rPr>
          <w:rFonts w:ascii="Calibri" w:hAnsi="Calibri"/>
        </w:rPr>
        <w:t xml:space="preserve"> Review and</w:t>
      </w:r>
      <w:r w:rsidRPr="00F423DE">
        <w:rPr>
          <w:rFonts w:ascii="Calibri" w:hAnsi="Calibri"/>
        </w:rPr>
        <w:t xml:space="preserve"> Editing</w:t>
      </w:r>
    </w:p>
    <w:p w:rsidR="002B670A" w:rsidRDefault="00A15F3D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lastRenderedPageBreak/>
        <w:t>HAAS 3 Axis Mill</w:t>
      </w:r>
      <w:r w:rsidR="005C4B29">
        <w:rPr>
          <w:rFonts w:ascii="Calibri" w:hAnsi="Calibri"/>
        </w:rPr>
        <w:t xml:space="preserve"> (VF2 &amp; </w:t>
      </w:r>
      <w:proofErr w:type="spellStart"/>
      <w:r w:rsidR="005C4B29">
        <w:rPr>
          <w:rFonts w:ascii="Calibri" w:hAnsi="Calibri"/>
        </w:rPr>
        <w:t>MiniMill</w:t>
      </w:r>
      <w:proofErr w:type="spellEnd"/>
      <w:r w:rsidR="005C4B29">
        <w:rPr>
          <w:rFonts w:ascii="Calibri" w:hAnsi="Calibri"/>
        </w:rPr>
        <w:t>)</w:t>
      </w:r>
    </w:p>
    <w:p w:rsidR="005C4B29" w:rsidRPr="00F423DE" w:rsidRDefault="005C4B29" w:rsidP="00637CA9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HAAS Lathe (TL1)</w:t>
      </w:r>
    </w:p>
    <w:p w:rsidR="00D61ED0" w:rsidRPr="00F423DE" w:rsidRDefault="002B670A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Manual Milling Machine</w:t>
      </w:r>
    </w:p>
    <w:p w:rsidR="002B670A" w:rsidRPr="00F423DE" w:rsidRDefault="002B670A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Manual Lathe</w:t>
      </w:r>
    </w:p>
    <w:p w:rsidR="0094795F" w:rsidRPr="00F423DE" w:rsidRDefault="0094795F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lastRenderedPageBreak/>
        <w:t>Laser Engraver</w:t>
      </w:r>
      <w:r w:rsidR="005C4B29">
        <w:rPr>
          <w:rFonts w:ascii="Calibri" w:hAnsi="Calibri"/>
        </w:rPr>
        <w:t xml:space="preserve"> (Universal M300)</w:t>
      </w:r>
    </w:p>
    <w:p w:rsidR="00A15F3D" w:rsidRPr="00F423DE" w:rsidRDefault="00A15F3D" w:rsidP="00637CA9">
      <w:pPr>
        <w:spacing w:after="0"/>
        <w:jc w:val="center"/>
        <w:rPr>
          <w:rFonts w:ascii="Calibri" w:hAnsi="Calibri"/>
        </w:rPr>
      </w:pPr>
      <w:r w:rsidRPr="00F423DE">
        <w:rPr>
          <w:rFonts w:ascii="Calibri" w:hAnsi="Calibri"/>
        </w:rPr>
        <w:t>Microsoft Office</w:t>
      </w:r>
    </w:p>
    <w:p w:rsidR="002B670A" w:rsidRPr="00F423DE" w:rsidRDefault="002B670A" w:rsidP="00D2423B">
      <w:pPr>
        <w:spacing w:after="0"/>
        <w:rPr>
          <w:rFonts w:ascii="Calibri" w:hAnsi="Calibri"/>
        </w:rPr>
        <w:sectPr w:rsidR="002B670A" w:rsidRPr="00F423DE" w:rsidSect="002A433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87CCE" w:rsidRPr="00493328" w:rsidRDefault="00987CCE" w:rsidP="00463871">
      <w:pPr>
        <w:pStyle w:val="Heading1"/>
        <w:spacing w:before="240"/>
      </w:pPr>
      <w:r w:rsidRPr="00493328">
        <w:lastRenderedPageBreak/>
        <w:t>Education</w:t>
      </w:r>
    </w:p>
    <w:p w:rsidR="005F13F5" w:rsidRPr="00B2105B" w:rsidRDefault="00A15F3D" w:rsidP="00400AA1">
      <w:pPr>
        <w:pStyle w:val="Heading3"/>
        <w:spacing w:before="120"/>
      </w:pPr>
      <w:r w:rsidRPr="00B2105B">
        <w:rPr>
          <w:u w:val="single"/>
        </w:rPr>
        <w:t>Pickens Technical College</w:t>
      </w:r>
      <w:r w:rsidR="00B2105B" w:rsidRPr="00B2105B">
        <w:t xml:space="preserve"> </w:t>
      </w:r>
      <w:r w:rsidR="00554F93" w:rsidRPr="00B2105B">
        <w:t xml:space="preserve"> </w:t>
      </w:r>
      <w:r w:rsidR="00ED24B1">
        <w:tab/>
      </w:r>
      <w:r w:rsidR="00311F8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  <w:t xml:space="preserve">           </w:t>
      </w:r>
      <w:r w:rsidR="005F13F5" w:rsidRPr="00B2105B">
        <w:t>Aurora, Colorado</w:t>
      </w:r>
    </w:p>
    <w:p w:rsidR="0094795F" w:rsidRPr="00AE2A5F" w:rsidRDefault="00707339" w:rsidP="00ED24B1">
      <w:pPr>
        <w:spacing w:after="0"/>
        <w:rPr>
          <w:rFonts w:asciiTheme="majorHAnsi" w:hAnsiTheme="majorHAnsi"/>
          <w:b/>
        </w:rPr>
      </w:pPr>
      <w:r w:rsidRPr="00F423DE">
        <w:t>CNC</w:t>
      </w:r>
      <w:r w:rsidR="00FB37D0" w:rsidRPr="00F423DE">
        <w:t xml:space="preserve"> Machinist Program</w:t>
      </w:r>
      <w:r w:rsidR="00823AC6">
        <w:tab/>
      </w:r>
      <w:r w:rsidR="00823AC6">
        <w:tab/>
      </w:r>
      <w:r w:rsidR="00823AC6">
        <w:tab/>
      </w:r>
      <w:r w:rsidR="00823AC6">
        <w:tab/>
      </w:r>
      <w:r w:rsidR="00823AC6">
        <w:tab/>
      </w:r>
      <w:r w:rsidR="00823AC6">
        <w:tab/>
      </w:r>
      <w:r w:rsidR="00823AC6">
        <w:tab/>
      </w:r>
      <w:r w:rsidR="00823AC6">
        <w:tab/>
      </w:r>
      <w:r w:rsidR="00823AC6">
        <w:tab/>
        <w:t xml:space="preserve">              </w:t>
      </w:r>
      <w:r w:rsidR="00AE2A5F">
        <w:rPr>
          <w:rFonts w:asciiTheme="majorHAnsi" w:hAnsiTheme="majorHAnsi"/>
          <w:b/>
        </w:rPr>
        <w:t>Spring</w:t>
      </w:r>
      <w:r w:rsidR="00823AC6">
        <w:rPr>
          <w:rFonts w:asciiTheme="majorHAnsi" w:hAnsiTheme="majorHAnsi"/>
          <w:b/>
        </w:rPr>
        <w:t>/Fall</w:t>
      </w:r>
      <w:r w:rsidR="00AE2A5F">
        <w:rPr>
          <w:rFonts w:asciiTheme="majorHAnsi" w:hAnsiTheme="majorHAnsi"/>
          <w:b/>
        </w:rPr>
        <w:t xml:space="preserve"> 2013</w:t>
      </w:r>
    </w:p>
    <w:p w:rsidR="0094795F" w:rsidRPr="00F423DE" w:rsidRDefault="00400AA1" w:rsidP="00D2423B">
      <w:pPr>
        <w:pStyle w:val="ListParagraph"/>
        <w:numPr>
          <w:ilvl w:val="0"/>
          <w:numId w:val="7"/>
        </w:numPr>
        <w:spacing w:after="0"/>
        <w:rPr>
          <w:rFonts w:ascii="Calibri" w:hAnsi="Calibri"/>
        </w:rPr>
      </w:pPr>
      <w:r>
        <w:rPr>
          <w:rFonts w:ascii="Calibri" w:hAnsi="Calibri"/>
        </w:rPr>
        <w:t>Designed and fabricated motorcycle kickstand pad and other personal projects in addition to required classwork</w:t>
      </w:r>
    </w:p>
    <w:p w:rsidR="00987CCE" w:rsidRPr="00554F93" w:rsidRDefault="00987CCE" w:rsidP="00400AA1">
      <w:pPr>
        <w:pStyle w:val="Heading3"/>
        <w:spacing w:before="120"/>
      </w:pPr>
      <w:r w:rsidRPr="00554F93">
        <w:rPr>
          <w:u w:val="single"/>
        </w:rPr>
        <w:t>Community College of Denver</w:t>
      </w:r>
      <w:r w:rsidR="00190E9E">
        <w:tab/>
      </w:r>
      <w:r w:rsidR="00311F8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  <w:t xml:space="preserve">          </w:t>
      </w:r>
      <w:r w:rsidR="00A95D8F" w:rsidRPr="00554F93">
        <w:t>Denver, Colorado</w:t>
      </w:r>
    </w:p>
    <w:p w:rsidR="00987CCE" w:rsidRPr="00493328" w:rsidRDefault="00987CCE" w:rsidP="00ED24B1">
      <w:pPr>
        <w:spacing w:after="0"/>
      </w:pPr>
      <w:r w:rsidRPr="00493328">
        <w:t>Basic Machining Certificate</w:t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</w:r>
      <w:r w:rsidR="00AE2A5F">
        <w:rPr>
          <w:rStyle w:val="Heading2Char"/>
          <w:rFonts w:ascii="Calibri" w:hAnsi="Calibri"/>
          <w:sz w:val="24"/>
          <w:szCs w:val="24"/>
        </w:rPr>
        <w:tab/>
        <w:t xml:space="preserve">           </w:t>
      </w:r>
      <w:r w:rsidR="00AE2A5F" w:rsidRPr="00AE2A5F">
        <w:rPr>
          <w:rFonts w:asciiTheme="majorHAnsi" w:hAnsiTheme="majorHAnsi"/>
          <w:b/>
        </w:rPr>
        <w:t>Fall 2012</w:t>
      </w:r>
    </w:p>
    <w:p w:rsidR="001F3485" w:rsidRPr="00400AA1" w:rsidRDefault="001F3485" w:rsidP="00400A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MyriadPro-Regular"/>
          <w:lang w:bidi="ar-SA"/>
        </w:rPr>
      </w:pPr>
      <w:r w:rsidRPr="00F423DE">
        <w:rPr>
          <w:rFonts w:ascii="Calibri" w:hAnsi="Calibri" w:cs="MyriadPro-Regular"/>
          <w:lang w:bidi="ar-SA"/>
        </w:rPr>
        <w:t>S</w:t>
      </w:r>
      <w:r w:rsidR="00987CCE" w:rsidRPr="00F423DE">
        <w:rPr>
          <w:rFonts w:ascii="Calibri" w:hAnsi="Calibri" w:cs="MyriadPro-Regular"/>
          <w:lang w:bidi="ar-SA"/>
        </w:rPr>
        <w:t>hop safety, drill presses, horizontal and vertical band saws, engine lathes, milling machines, grinders, measuring instruments and practices, and basic drafting and blueprint reading.</w:t>
      </w:r>
    </w:p>
    <w:p w:rsidR="00CE4593" w:rsidRPr="00DE457D" w:rsidRDefault="00CE4593" w:rsidP="00400AA1">
      <w:pPr>
        <w:pStyle w:val="Heading3"/>
        <w:spacing w:before="120"/>
      </w:pPr>
      <w:r w:rsidRPr="00554F93">
        <w:rPr>
          <w:u w:val="single"/>
        </w:rPr>
        <w:t>Colorado School of Mines</w:t>
      </w:r>
      <w:r w:rsidR="00190E9E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311F8F">
        <w:tab/>
      </w:r>
      <w:r w:rsidR="00AE2A5F">
        <w:t xml:space="preserve">           </w:t>
      </w:r>
      <w:r w:rsidR="00A95D8F" w:rsidRPr="00DE457D">
        <w:t>Golden, Colorado</w:t>
      </w:r>
    </w:p>
    <w:p w:rsidR="00552A73" w:rsidRPr="00F423DE" w:rsidRDefault="0073731B" w:rsidP="00D2423B">
      <w:pPr>
        <w:autoSpaceDE w:val="0"/>
        <w:autoSpaceDN w:val="0"/>
        <w:adjustRightInd w:val="0"/>
        <w:spacing w:before="60" w:after="60" w:line="240" w:lineRule="auto"/>
        <w:rPr>
          <w:rFonts w:ascii="Calibri" w:hAnsi="Calibri"/>
          <w:sz w:val="24"/>
          <w:szCs w:val="24"/>
        </w:rPr>
      </w:pPr>
      <w:r w:rsidRPr="00F423DE">
        <w:rPr>
          <w:rFonts w:ascii="Calibri" w:hAnsi="Calibri"/>
          <w:sz w:val="24"/>
          <w:szCs w:val="24"/>
        </w:rPr>
        <w:t>Studied Engineering with emphasis on Mechanical Engineering</w:t>
      </w:r>
    </w:p>
    <w:p w:rsidR="004433D7" w:rsidRPr="00493328" w:rsidRDefault="004433D7" w:rsidP="00463871">
      <w:pPr>
        <w:pStyle w:val="Heading1"/>
        <w:spacing w:before="240"/>
      </w:pPr>
      <w:r w:rsidRPr="00493328">
        <w:t>Professional Experience</w:t>
      </w:r>
    </w:p>
    <w:p w:rsidR="0094795F" w:rsidRPr="00827953" w:rsidRDefault="0094795F" w:rsidP="00400AA1">
      <w:pPr>
        <w:pStyle w:val="Heading3"/>
        <w:spacing w:before="120"/>
      </w:pPr>
      <w:r w:rsidRPr="00554F93">
        <w:rPr>
          <w:u w:val="single"/>
        </w:rPr>
        <w:t>Coaxial Analysts</w:t>
      </w:r>
      <w:r w:rsidR="00B2105B">
        <w:t xml:space="preserve">  </w:t>
      </w:r>
      <w:r w:rsidR="00311F8F">
        <w:tab/>
      </w:r>
      <w:r w:rsidR="00311F8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311F8F">
        <w:tab/>
      </w:r>
      <w:r w:rsidR="00AE2A5F">
        <w:t xml:space="preserve">          </w:t>
      </w:r>
      <w:r w:rsidR="00A95D8F" w:rsidRPr="00827953">
        <w:t>Denver, Colorado</w:t>
      </w:r>
    </w:p>
    <w:p w:rsidR="0094795F" w:rsidRPr="00827953" w:rsidRDefault="0094795F" w:rsidP="00576952">
      <w:pPr>
        <w:pStyle w:val="Heading3"/>
        <w:spacing w:before="0"/>
      </w:pPr>
      <w:r w:rsidRPr="00827953">
        <w:t>Drafter</w:t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707339" w:rsidRPr="00827953">
        <w:tab/>
      </w:r>
      <w:r w:rsidR="00827953">
        <w:tab/>
      </w:r>
      <w:r w:rsidR="00827953">
        <w:tab/>
      </w:r>
      <w:r w:rsidR="00827953">
        <w:tab/>
      </w:r>
      <w:r w:rsidR="00190E9E">
        <w:tab/>
      </w:r>
      <w:r w:rsidR="00AE2A5F">
        <w:t xml:space="preserve"> </w:t>
      </w:r>
      <w:r w:rsidR="00497EB5" w:rsidRPr="00827953">
        <w:t>2012 – Present</w:t>
      </w:r>
    </w:p>
    <w:p w:rsidR="002F536E" w:rsidRPr="00AE2A5F" w:rsidRDefault="002F536E" w:rsidP="00D2423B">
      <w:pPr>
        <w:pStyle w:val="ListParagraph"/>
        <w:numPr>
          <w:ilvl w:val="0"/>
          <w:numId w:val="3"/>
        </w:numPr>
        <w:spacing w:after="0"/>
        <w:rPr>
          <w:rFonts w:ascii="Calibri" w:hAnsi="Calibri"/>
        </w:rPr>
      </w:pPr>
      <w:r w:rsidRPr="00AE2A5F">
        <w:rPr>
          <w:rFonts w:ascii="Calibri" w:hAnsi="Calibri"/>
        </w:rPr>
        <w:t>Drafting of field maps with hand drawn system updates. Preparations of Strand Drafting for Ca</w:t>
      </w:r>
      <w:r w:rsidR="004B20D2" w:rsidRPr="00AE2A5F">
        <w:rPr>
          <w:rFonts w:ascii="Calibri" w:hAnsi="Calibri"/>
        </w:rPr>
        <w:t>ble TV System</w:t>
      </w:r>
      <w:r w:rsidRPr="00AE2A5F">
        <w:rPr>
          <w:rFonts w:ascii="Calibri" w:hAnsi="Calibri"/>
        </w:rPr>
        <w:t>.</w:t>
      </w:r>
    </w:p>
    <w:p w:rsidR="002F536E" w:rsidRPr="00554F93" w:rsidRDefault="002F536E" w:rsidP="00554F93">
      <w:pPr>
        <w:pStyle w:val="Heading3"/>
      </w:pPr>
      <w:r w:rsidRPr="00554F93">
        <w:t>Drafting supervisor &amp; Project Coordinator</w:t>
      </w:r>
      <w:r w:rsidR="00707339" w:rsidRPr="00554F93">
        <w:tab/>
      </w:r>
      <w:r w:rsidR="006C36EE" w:rsidRPr="00554F93">
        <w:tab/>
      </w:r>
      <w:r w:rsidR="006C36EE" w:rsidRPr="00554F93">
        <w:tab/>
      </w:r>
      <w:r w:rsidR="00493328" w:rsidRPr="00554F93">
        <w:tab/>
      </w:r>
      <w:r w:rsidR="00827953" w:rsidRPr="00554F93">
        <w:tab/>
      </w:r>
      <w:r w:rsidR="00827953" w:rsidRPr="00554F93">
        <w:tab/>
      </w:r>
      <w:r w:rsidR="00827953" w:rsidRPr="00554F93">
        <w:tab/>
      </w:r>
      <w:r w:rsidR="00190E9E">
        <w:tab/>
      </w:r>
      <w:r w:rsidR="00AE2A5F">
        <w:t xml:space="preserve">      </w:t>
      </w:r>
      <w:r w:rsidR="00707339" w:rsidRPr="00554F93">
        <w:t>1996 – 1998</w:t>
      </w:r>
    </w:p>
    <w:p w:rsidR="002F536E" w:rsidRPr="00AE2A5F" w:rsidRDefault="002F536E" w:rsidP="00D2423B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AE2A5F">
        <w:rPr>
          <w:rFonts w:ascii="Calibri" w:hAnsi="Calibri"/>
        </w:rPr>
        <w:t>Quality Control, Production Tracking, Training, and Database Project Coordinator.</w:t>
      </w:r>
    </w:p>
    <w:p w:rsidR="004433D7" w:rsidRPr="00F423DE" w:rsidRDefault="004433D7" w:rsidP="00400AA1">
      <w:pPr>
        <w:pStyle w:val="Heading3"/>
        <w:spacing w:before="120"/>
        <w:rPr>
          <w:sz w:val="24"/>
          <w:szCs w:val="24"/>
        </w:rPr>
      </w:pPr>
      <w:r w:rsidRPr="00B2105B">
        <w:rPr>
          <w:u w:val="single"/>
        </w:rPr>
        <w:t>William E. Payne &amp; Associates, Inc.</w:t>
      </w:r>
      <w:r w:rsidR="00311F8F">
        <w:t xml:space="preserve"> </w:t>
      </w:r>
      <w:r w:rsidR="00311F8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</w:r>
      <w:r w:rsidR="00AE2A5F">
        <w:tab/>
        <w:t xml:space="preserve">  </w:t>
      </w:r>
      <w:r w:rsidR="00910C2D">
        <w:t>Englewood, Colorado</w:t>
      </w:r>
    </w:p>
    <w:p w:rsidR="004433D7" w:rsidRPr="00B2105B" w:rsidRDefault="00707339" w:rsidP="00E54DB1">
      <w:pPr>
        <w:pStyle w:val="Heading3"/>
        <w:spacing w:before="0"/>
        <w:rPr>
          <w:rFonts w:ascii="Calibri" w:hAnsi="Calibri"/>
        </w:rPr>
      </w:pPr>
      <w:r w:rsidRPr="00AE2A5F">
        <w:t>S</w:t>
      </w:r>
      <w:r w:rsidR="004433D7" w:rsidRPr="00AE2A5F">
        <w:t>enior Engineering Designer</w:t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6C36EE" w:rsidRPr="00B2105B">
        <w:rPr>
          <w:rFonts w:ascii="Calibri" w:hAnsi="Calibri"/>
        </w:rPr>
        <w:tab/>
      </w:r>
      <w:r w:rsidR="00493328" w:rsidRPr="00B2105B">
        <w:rPr>
          <w:rFonts w:ascii="Calibri" w:hAnsi="Calibri"/>
        </w:rPr>
        <w:tab/>
      </w:r>
      <w:r w:rsidR="009F3F78" w:rsidRPr="00B2105B">
        <w:rPr>
          <w:rFonts w:ascii="Calibri" w:hAnsi="Calibri"/>
        </w:rPr>
        <w:tab/>
      </w:r>
      <w:r w:rsidR="00190E9E">
        <w:rPr>
          <w:rFonts w:ascii="Calibri" w:hAnsi="Calibri"/>
        </w:rPr>
        <w:tab/>
      </w:r>
      <w:r w:rsidR="00AE2A5F">
        <w:rPr>
          <w:rFonts w:ascii="Calibri" w:hAnsi="Calibri"/>
        </w:rPr>
        <w:t xml:space="preserve">      </w:t>
      </w:r>
      <w:r w:rsidRPr="00B2105B">
        <w:rPr>
          <w:rFonts w:ascii="Calibri" w:hAnsi="Calibri"/>
        </w:rPr>
        <w:t>1998 – 2011</w:t>
      </w:r>
    </w:p>
    <w:p w:rsidR="001F3485" w:rsidRPr="00F423DE" w:rsidRDefault="00B832B8" w:rsidP="00D2423B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 w:rsidRPr="00F423DE">
        <w:rPr>
          <w:rFonts w:ascii="Calibri" w:hAnsi="Calibri"/>
        </w:rPr>
        <w:t xml:space="preserve">Civil </w:t>
      </w:r>
      <w:r w:rsidR="008D3B25" w:rsidRPr="00F423DE">
        <w:rPr>
          <w:rFonts w:ascii="Calibri" w:hAnsi="Calibri"/>
        </w:rPr>
        <w:t xml:space="preserve">Engineering drafting and design utilizing AutoCAD, </w:t>
      </w:r>
      <w:proofErr w:type="spellStart"/>
      <w:r w:rsidR="008D3B25" w:rsidRPr="00F423DE">
        <w:rPr>
          <w:rFonts w:ascii="Calibri" w:hAnsi="Calibri"/>
        </w:rPr>
        <w:t>SoftDesk</w:t>
      </w:r>
      <w:proofErr w:type="spellEnd"/>
      <w:r w:rsidR="008D3B25" w:rsidRPr="00F423DE">
        <w:rPr>
          <w:rFonts w:ascii="Calibri" w:hAnsi="Calibri"/>
        </w:rPr>
        <w:t>, and LDD versions 12 through 2007.</w:t>
      </w:r>
    </w:p>
    <w:p w:rsidR="00190E9E" w:rsidRDefault="001F3485" w:rsidP="00190E9E">
      <w:pPr>
        <w:pStyle w:val="ListParagraph"/>
        <w:spacing w:after="0"/>
        <w:rPr>
          <w:rFonts w:ascii="Calibri" w:hAnsi="Calibri"/>
        </w:rPr>
      </w:pPr>
      <w:r w:rsidRPr="00F423DE">
        <w:rPr>
          <w:rFonts w:ascii="Calibri" w:hAnsi="Calibri"/>
        </w:rPr>
        <w:t>Responsibilities included:</w:t>
      </w:r>
    </w:p>
    <w:p w:rsidR="004037F0" w:rsidRPr="00190E9E" w:rsidRDefault="001F3485" w:rsidP="00190E9E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 w:rsidRPr="00190E9E">
        <w:rPr>
          <w:rFonts w:ascii="Calibri" w:hAnsi="Calibri"/>
        </w:rPr>
        <w:t>D</w:t>
      </w:r>
      <w:r w:rsidR="004037F0" w:rsidRPr="00190E9E">
        <w:rPr>
          <w:rFonts w:ascii="Calibri" w:hAnsi="Calibri"/>
        </w:rPr>
        <w:t>esign of</w:t>
      </w:r>
      <w:r w:rsidRPr="00190E9E">
        <w:rPr>
          <w:rFonts w:ascii="Calibri" w:hAnsi="Calibri"/>
        </w:rPr>
        <w:t xml:space="preserve"> Concept and Development Plans</w:t>
      </w:r>
      <w:r w:rsidR="0046691F" w:rsidRPr="00190E9E">
        <w:rPr>
          <w:rFonts w:ascii="Calibri" w:hAnsi="Calibri"/>
        </w:rPr>
        <w:t xml:space="preserve">, </w:t>
      </w:r>
      <w:r w:rsidR="004037F0" w:rsidRPr="00190E9E">
        <w:rPr>
          <w:rFonts w:ascii="Calibri" w:hAnsi="Calibri"/>
        </w:rPr>
        <w:t>Legal Descri</w:t>
      </w:r>
      <w:r w:rsidRPr="00190E9E">
        <w:rPr>
          <w:rFonts w:ascii="Calibri" w:hAnsi="Calibri"/>
        </w:rPr>
        <w:t>ptions</w:t>
      </w:r>
      <w:r w:rsidR="0046691F" w:rsidRPr="00190E9E">
        <w:rPr>
          <w:rFonts w:ascii="Calibri" w:hAnsi="Calibri"/>
        </w:rPr>
        <w:t xml:space="preserve">, </w:t>
      </w:r>
      <w:r w:rsidRPr="00190E9E">
        <w:rPr>
          <w:rFonts w:ascii="Calibri" w:hAnsi="Calibri"/>
        </w:rPr>
        <w:t>Utility Layout and Design</w:t>
      </w:r>
      <w:r w:rsidR="0046691F" w:rsidRPr="00190E9E">
        <w:rPr>
          <w:rFonts w:ascii="Calibri" w:hAnsi="Calibri"/>
        </w:rPr>
        <w:t xml:space="preserve">, </w:t>
      </w:r>
      <w:r w:rsidR="004037F0" w:rsidRPr="00190E9E">
        <w:rPr>
          <w:rFonts w:ascii="Calibri" w:hAnsi="Calibri"/>
        </w:rPr>
        <w:t>Site Layout and</w:t>
      </w:r>
      <w:r w:rsidRPr="00190E9E">
        <w:rPr>
          <w:rFonts w:ascii="Calibri" w:hAnsi="Calibri"/>
        </w:rPr>
        <w:t xml:space="preserve"> Grading (</w:t>
      </w:r>
      <w:proofErr w:type="spellStart"/>
      <w:r w:rsidRPr="00190E9E">
        <w:rPr>
          <w:rFonts w:ascii="Calibri" w:hAnsi="Calibri"/>
        </w:rPr>
        <w:t>Overlot</w:t>
      </w:r>
      <w:proofErr w:type="spellEnd"/>
      <w:r w:rsidRPr="00190E9E">
        <w:rPr>
          <w:rFonts w:ascii="Calibri" w:hAnsi="Calibri"/>
        </w:rPr>
        <w:t xml:space="preserve"> to Finished)</w:t>
      </w:r>
      <w:r w:rsidR="0046691F" w:rsidRPr="00190E9E">
        <w:rPr>
          <w:rFonts w:ascii="Calibri" w:hAnsi="Calibri"/>
        </w:rPr>
        <w:t xml:space="preserve">, </w:t>
      </w:r>
      <w:r w:rsidRPr="00190E9E">
        <w:rPr>
          <w:rFonts w:ascii="Calibri" w:hAnsi="Calibri"/>
        </w:rPr>
        <w:t>Airport Facilities Design</w:t>
      </w:r>
      <w:r w:rsidR="0046691F" w:rsidRPr="00190E9E">
        <w:rPr>
          <w:rFonts w:ascii="Calibri" w:hAnsi="Calibri"/>
        </w:rPr>
        <w:t xml:space="preserve">, </w:t>
      </w:r>
      <w:r w:rsidRPr="00190E9E">
        <w:rPr>
          <w:rFonts w:ascii="Calibri" w:hAnsi="Calibri"/>
        </w:rPr>
        <w:t>Survey Data Reduction,</w:t>
      </w:r>
      <w:r w:rsidR="0046691F" w:rsidRPr="00190E9E">
        <w:rPr>
          <w:rFonts w:ascii="Calibri" w:hAnsi="Calibri"/>
        </w:rPr>
        <w:t xml:space="preserve"> </w:t>
      </w:r>
      <w:r w:rsidR="004037F0" w:rsidRPr="00190E9E">
        <w:rPr>
          <w:rFonts w:ascii="Calibri" w:hAnsi="Calibri"/>
        </w:rPr>
        <w:t>Construction Plans and Details.</w:t>
      </w:r>
    </w:p>
    <w:p w:rsidR="004037F0" w:rsidRPr="00F423DE" w:rsidRDefault="004037F0" w:rsidP="00D2423B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 w:rsidRPr="00F423DE">
        <w:rPr>
          <w:rFonts w:ascii="Calibri" w:hAnsi="Calibri"/>
        </w:rPr>
        <w:t>3D drafting including Civil and Architectural Projects.</w:t>
      </w:r>
    </w:p>
    <w:p w:rsidR="004037F0" w:rsidRPr="00F423DE" w:rsidRDefault="004037F0" w:rsidP="00D2423B">
      <w:pPr>
        <w:pStyle w:val="ListParagraph"/>
        <w:numPr>
          <w:ilvl w:val="1"/>
          <w:numId w:val="2"/>
        </w:numPr>
        <w:spacing w:after="0"/>
        <w:rPr>
          <w:rFonts w:ascii="Calibri" w:hAnsi="Calibri"/>
        </w:rPr>
      </w:pPr>
      <w:r w:rsidRPr="00F423DE">
        <w:rPr>
          <w:rFonts w:ascii="Calibri" w:hAnsi="Calibri"/>
        </w:rPr>
        <w:t>Space Utilization and Conflict Resolution.</w:t>
      </w:r>
    </w:p>
    <w:p w:rsidR="002F536E" w:rsidRPr="006C36EE" w:rsidRDefault="004037F0" w:rsidP="00907D7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423DE">
        <w:rPr>
          <w:rFonts w:ascii="Calibri" w:hAnsi="Calibri"/>
        </w:rPr>
        <w:t>Graphic Presentations for Client Approval.</w:t>
      </w:r>
    </w:p>
    <w:p w:rsidR="002F536E" w:rsidRPr="00907D70" w:rsidRDefault="002F536E" w:rsidP="00B2105B">
      <w:pPr>
        <w:pBdr>
          <w:top w:val="single" w:sz="2" w:space="1" w:color="595959" w:themeColor="text1" w:themeTint="A6"/>
        </w:pBdr>
        <w:jc w:val="center"/>
        <w:rPr>
          <w:b/>
        </w:rPr>
      </w:pPr>
      <w:r w:rsidRPr="00907D70">
        <w:rPr>
          <w:b/>
        </w:rPr>
        <w:t>References Available Upon Request</w:t>
      </w:r>
    </w:p>
    <w:sectPr w:rsidR="002F536E" w:rsidRPr="00907D70" w:rsidSect="00823AC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C3" w:rsidRDefault="00FD71C3" w:rsidP="00370680">
      <w:pPr>
        <w:spacing w:after="0" w:line="240" w:lineRule="auto"/>
      </w:pPr>
      <w:r>
        <w:separator/>
      </w:r>
    </w:p>
  </w:endnote>
  <w:endnote w:type="continuationSeparator" w:id="0">
    <w:p w:rsidR="00FD71C3" w:rsidRDefault="00FD71C3" w:rsidP="0037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C3" w:rsidRDefault="00FD71C3" w:rsidP="00370680">
      <w:pPr>
        <w:spacing w:after="0" w:line="240" w:lineRule="auto"/>
      </w:pPr>
      <w:r>
        <w:separator/>
      </w:r>
    </w:p>
  </w:footnote>
  <w:footnote w:type="continuationSeparator" w:id="0">
    <w:p w:rsidR="00FD71C3" w:rsidRDefault="00FD71C3" w:rsidP="0037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0" w:rsidRDefault="003706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363"/>
    <w:multiLevelType w:val="hybridMultilevel"/>
    <w:tmpl w:val="BA9A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D4513"/>
    <w:multiLevelType w:val="hybridMultilevel"/>
    <w:tmpl w:val="4BDA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34841"/>
    <w:multiLevelType w:val="hybridMultilevel"/>
    <w:tmpl w:val="64B4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B22F9"/>
    <w:multiLevelType w:val="hybridMultilevel"/>
    <w:tmpl w:val="A486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B1C45"/>
    <w:multiLevelType w:val="hybridMultilevel"/>
    <w:tmpl w:val="57EA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014F4"/>
    <w:multiLevelType w:val="hybridMultilevel"/>
    <w:tmpl w:val="ED22C1F4"/>
    <w:lvl w:ilvl="0" w:tplc="4A0E51C8">
      <w:start w:val="1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460B6"/>
    <w:multiLevelType w:val="hybridMultilevel"/>
    <w:tmpl w:val="880C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51"/>
    <w:rsid w:val="00014835"/>
    <w:rsid w:val="00057174"/>
    <w:rsid w:val="000622A5"/>
    <w:rsid w:val="000B376F"/>
    <w:rsid w:val="001027AD"/>
    <w:rsid w:val="001115F4"/>
    <w:rsid w:val="001300E8"/>
    <w:rsid w:val="001648BB"/>
    <w:rsid w:val="0018363E"/>
    <w:rsid w:val="00186704"/>
    <w:rsid w:val="00190E9E"/>
    <w:rsid w:val="00195CA2"/>
    <w:rsid w:val="001B77F5"/>
    <w:rsid w:val="001C0044"/>
    <w:rsid w:val="001E7C33"/>
    <w:rsid w:val="001F23CE"/>
    <w:rsid w:val="001F3485"/>
    <w:rsid w:val="00242B57"/>
    <w:rsid w:val="002515E3"/>
    <w:rsid w:val="00270DFA"/>
    <w:rsid w:val="002856FC"/>
    <w:rsid w:val="002A433B"/>
    <w:rsid w:val="002B670A"/>
    <w:rsid w:val="002F536E"/>
    <w:rsid w:val="00311F8F"/>
    <w:rsid w:val="00370680"/>
    <w:rsid w:val="003C610B"/>
    <w:rsid w:val="00400AA1"/>
    <w:rsid w:val="004037F0"/>
    <w:rsid w:val="00406866"/>
    <w:rsid w:val="00436971"/>
    <w:rsid w:val="004433D7"/>
    <w:rsid w:val="00444485"/>
    <w:rsid w:val="004625E2"/>
    <w:rsid w:val="00462FE0"/>
    <w:rsid w:val="00463871"/>
    <w:rsid w:val="0046691F"/>
    <w:rsid w:val="00474C63"/>
    <w:rsid w:val="00493328"/>
    <w:rsid w:val="00497EB5"/>
    <w:rsid w:val="004B20D2"/>
    <w:rsid w:val="004B7AEF"/>
    <w:rsid w:val="004C5C22"/>
    <w:rsid w:val="004C62EC"/>
    <w:rsid w:val="004E7D27"/>
    <w:rsid w:val="004F21C0"/>
    <w:rsid w:val="00552A73"/>
    <w:rsid w:val="00554F93"/>
    <w:rsid w:val="00576952"/>
    <w:rsid w:val="005A622D"/>
    <w:rsid w:val="005C4B29"/>
    <w:rsid w:val="005F108E"/>
    <w:rsid w:val="005F13F5"/>
    <w:rsid w:val="005F5095"/>
    <w:rsid w:val="00621368"/>
    <w:rsid w:val="00637CA9"/>
    <w:rsid w:val="0065259E"/>
    <w:rsid w:val="00666E1C"/>
    <w:rsid w:val="006C36EE"/>
    <w:rsid w:val="006E6D79"/>
    <w:rsid w:val="00707339"/>
    <w:rsid w:val="0073731B"/>
    <w:rsid w:val="0074479C"/>
    <w:rsid w:val="007839A9"/>
    <w:rsid w:val="00803AA8"/>
    <w:rsid w:val="00817751"/>
    <w:rsid w:val="00823AC6"/>
    <w:rsid w:val="00827953"/>
    <w:rsid w:val="008B6DC0"/>
    <w:rsid w:val="008D0F6D"/>
    <w:rsid w:val="008D3B25"/>
    <w:rsid w:val="00905D3E"/>
    <w:rsid w:val="00907D70"/>
    <w:rsid w:val="00907EE6"/>
    <w:rsid w:val="00910C2D"/>
    <w:rsid w:val="00940F75"/>
    <w:rsid w:val="0094795F"/>
    <w:rsid w:val="00972754"/>
    <w:rsid w:val="00987CCE"/>
    <w:rsid w:val="009D6743"/>
    <w:rsid w:val="009F26D6"/>
    <w:rsid w:val="009F3F78"/>
    <w:rsid w:val="00A11E39"/>
    <w:rsid w:val="00A15F3D"/>
    <w:rsid w:val="00A16483"/>
    <w:rsid w:val="00A27881"/>
    <w:rsid w:val="00A8468D"/>
    <w:rsid w:val="00A93BDD"/>
    <w:rsid w:val="00A95D8F"/>
    <w:rsid w:val="00A96F45"/>
    <w:rsid w:val="00AE2A5F"/>
    <w:rsid w:val="00B1775D"/>
    <w:rsid w:val="00B2105B"/>
    <w:rsid w:val="00B54F8B"/>
    <w:rsid w:val="00B832B8"/>
    <w:rsid w:val="00BC0EDC"/>
    <w:rsid w:val="00BE1395"/>
    <w:rsid w:val="00C034EF"/>
    <w:rsid w:val="00C200D1"/>
    <w:rsid w:val="00C531DB"/>
    <w:rsid w:val="00CB4281"/>
    <w:rsid w:val="00CC3B5B"/>
    <w:rsid w:val="00CC4460"/>
    <w:rsid w:val="00CE4593"/>
    <w:rsid w:val="00D2423B"/>
    <w:rsid w:val="00D2493F"/>
    <w:rsid w:val="00D2611A"/>
    <w:rsid w:val="00D36916"/>
    <w:rsid w:val="00D619B5"/>
    <w:rsid w:val="00D61ED0"/>
    <w:rsid w:val="00D80888"/>
    <w:rsid w:val="00DD640C"/>
    <w:rsid w:val="00DE457D"/>
    <w:rsid w:val="00DE570D"/>
    <w:rsid w:val="00E41C15"/>
    <w:rsid w:val="00E53283"/>
    <w:rsid w:val="00E54DB1"/>
    <w:rsid w:val="00E93598"/>
    <w:rsid w:val="00E944DA"/>
    <w:rsid w:val="00ED24B1"/>
    <w:rsid w:val="00EF3BE5"/>
    <w:rsid w:val="00F26129"/>
    <w:rsid w:val="00F3368A"/>
    <w:rsid w:val="00F423DE"/>
    <w:rsid w:val="00FB37D0"/>
    <w:rsid w:val="00FD71C3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DE"/>
  </w:style>
  <w:style w:type="paragraph" w:styleId="Heading1">
    <w:name w:val="heading 1"/>
    <w:basedOn w:val="Normal"/>
    <w:next w:val="Normal"/>
    <w:link w:val="Heading1Char"/>
    <w:uiPriority w:val="9"/>
    <w:qFormat/>
    <w:rsid w:val="00554F93"/>
    <w:pPr>
      <w:keepNext/>
      <w:keepLines/>
      <w:pBdr>
        <w:bottom w:val="single" w:sz="2" w:space="1" w:color="595959" w:themeColor="text1" w:themeTint="A6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F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23D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4F9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DE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DE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DE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DE"/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23DE"/>
    <w:pPr>
      <w:spacing w:line="240" w:lineRule="auto"/>
    </w:pPr>
    <w:rPr>
      <w:b/>
      <w:bCs/>
      <w:color w:val="F0AD0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3F78"/>
    <w:pPr>
      <w:pBdr>
        <w:bottom w:val="single" w:sz="8" w:space="4" w:color="595959" w:themeColor="text1" w:themeTint="A6"/>
      </w:pBdr>
      <w:spacing w:after="300" w:line="240" w:lineRule="auto"/>
      <w:contextualSpacing/>
      <w:jc w:val="center"/>
    </w:pPr>
    <w:rPr>
      <w:rFonts w:ascii="Calibri" w:eastAsiaTheme="majorEastAsia" w:hAnsi="Calibr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F78"/>
    <w:rPr>
      <w:rFonts w:ascii="Calibri" w:eastAsiaTheme="majorEastAsia" w:hAnsi="Calibr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7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3F7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423DE"/>
    <w:rPr>
      <w:b/>
      <w:bCs/>
    </w:rPr>
  </w:style>
  <w:style w:type="character" w:styleId="Emphasis">
    <w:name w:val="Emphasis"/>
    <w:basedOn w:val="DefaultParagraphFont"/>
    <w:uiPriority w:val="20"/>
    <w:qFormat/>
    <w:rsid w:val="00F423DE"/>
    <w:rPr>
      <w:i/>
      <w:iCs/>
    </w:rPr>
  </w:style>
  <w:style w:type="paragraph" w:styleId="NoSpacing">
    <w:name w:val="No Spacing"/>
    <w:link w:val="NoSpacingChar"/>
    <w:uiPriority w:val="1"/>
    <w:qFormat/>
    <w:rsid w:val="00F423D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751"/>
  </w:style>
  <w:style w:type="paragraph" w:styleId="ListParagraph">
    <w:name w:val="List Paragraph"/>
    <w:basedOn w:val="Normal"/>
    <w:uiPriority w:val="34"/>
    <w:qFormat/>
    <w:rsid w:val="00F423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23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23D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DE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DE"/>
    <w:rPr>
      <w:b/>
      <w:bCs/>
      <w:i/>
      <w:iCs/>
      <w:color w:val="F0AD00" w:themeColor="accent1"/>
    </w:rPr>
  </w:style>
  <w:style w:type="character" w:styleId="SubtleEmphasis">
    <w:name w:val="Subtle Emphasis"/>
    <w:basedOn w:val="DefaultParagraphFont"/>
    <w:uiPriority w:val="19"/>
    <w:qFormat/>
    <w:rsid w:val="00F423D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423DE"/>
    <w:rPr>
      <w:b/>
      <w:bCs/>
      <w:i/>
      <w:iCs/>
      <w:color w:val="F0AD00" w:themeColor="accent1"/>
    </w:rPr>
  </w:style>
  <w:style w:type="character" w:styleId="SubtleReference">
    <w:name w:val="Subtle Reference"/>
    <w:basedOn w:val="DefaultParagraphFont"/>
    <w:uiPriority w:val="31"/>
    <w:qFormat/>
    <w:rsid w:val="00F423DE"/>
    <w:rPr>
      <w:smallCaps/>
      <w:color w:val="60B5C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423DE"/>
    <w:rPr>
      <w:b/>
      <w:bCs/>
      <w:smallCaps/>
      <w:color w:val="60B5C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423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3D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680"/>
  </w:style>
  <w:style w:type="paragraph" w:styleId="Footer">
    <w:name w:val="footer"/>
    <w:basedOn w:val="Normal"/>
    <w:link w:val="FooterChar"/>
    <w:uiPriority w:val="99"/>
    <w:semiHidden/>
    <w:unhideWhenUsed/>
    <w:rsid w:val="0037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DE"/>
  </w:style>
  <w:style w:type="paragraph" w:styleId="Heading1">
    <w:name w:val="heading 1"/>
    <w:basedOn w:val="Normal"/>
    <w:next w:val="Normal"/>
    <w:link w:val="Heading1Char"/>
    <w:uiPriority w:val="9"/>
    <w:qFormat/>
    <w:rsid w:val="00554F93"/>
    <w:pPr>
      <w:keepNext/>
      <w:keepLines/>
      <w:pBdr>
        <w:bottom w:val="single" w:sz="2" w:space="1" w:color="595959" w:themeColor="text1" w:themeTint="A6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55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F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23D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4F9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DE"/>
    <w:rPr>
      <w:rFonts w:asciiTheme="majorHAnsi" w:eastAsiaTheme="majorEastAsia" w:hAnsiTheme="majorHAnsi" w:cstheme="majorBidi"/>
      <w:b/>
      <w:bCs/>
      <w:i/>
      <w:iCs/>
      <w:color w:val="F0AD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DE"/>
    <w:rPr>
      <w:rFonts w:asciiTheme="majorHAnsi" w:eastAsiaTheme="majorEastAsia" w:hAnsiTheme="majorHAnsi" w:cstheme="majorBidi"/>
      <w:color w:val="7755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DE"/>
    <w:rPr>
      <w:rFonts w:asciiTheme="majorHAnsi" w:eastAsiaTheme="majorEastAsia" w:hAnsiTheme="majorHAnsi" w:cstheme="majorBidi"/>
      <w:i/>
      <w:iCs/>
      <w:color w:val="7755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DE"/>
    <w:rPr>
      <w:rFonts w:asciiTheme="majorHAnsi" w:eastAsiaTheme="majorEastAsia" w:hAnsiTheme="majorHAnsi" w:cstheme="majorBidi"/>
      <w:color w:val="F0AD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423DE"/>
    <w:pPr>
      <w:spacing w:line="240" w:lineRule="auto"/>
    </w:pPr>
    <w:rPr>
      <w:b/>
      <w:bCs/>
      <w:color w:val="F0AD0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3F78"/>
    <w:pPr>
      <w:pBdr>
        <w:bottom w:val="single" w:sz="8" w:space="4" w:color="595959" w:themeColor="text1" w:themeTint="A6"/>
      </w:pBdr>
      <w:spacing w:after="300" w:line="240" w:lineRule="auto"/>
      <w:contextualSpacing/>
      <w:jc w:val="center"/>
    </w:pPr>
    <w:rPr>
      <w:rFonts w:ascii="Calibri" w:eastAsiaTheme="majorEastAsia" w:hAnsi="Calibr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F78"/>
    <w:rPr>
      <w:rFonts w:ascii="Calibri" w:eastAsiaTheme="majorEastAsia" w:hAnsi="Calibr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F7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3F7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423DE"/>
    <w:rPr>
      <w:b/>
      <w:bCs/>
    </w:rPr>
  </w:style>
  <w:style w:type="character" w:styleId="Emphasis">
    <w:name w:val="Emphasis"/>
    <w:basedOn w:val="DefaultParagraphFont"/>
    <w:uiPriority w:val="20"/>
    <w:qFormat/>
    <w:rsid w:val="00F423DE"/>
    <w:rPr>
      <w:i/>
      <w:iCs/>
    </w:rPr>
  </w:style>
  <w:style w:type="paragraph" w:styleId="NoSpacing">
    <w:name w:val="No Spacing"/>
    <w:link w:val="NoSpacingChar"/>
    <w:uiPriority w:val="1"/>
    <w:qFormat/>
    <w:rsid w:val="00F423D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751"/>
  </w:style>
  <w:style w:type="paragraph" w:styleId="ListParagraph">
    <w:name w:val="List Paragraph"/>
    <w:basedOn w:val="Normal"/>
    <w:uiPriority w:val="34"/>
    <w:qFormat/>
    <w:rsid w:val="00F423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23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23D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DE"/>
    <w:pPr>
      <w:pBdr>
        <w:bottom w:val="single" w:sz="4" w:space="4" w:color="F0AD00" w:themeColor="accent1"/>
      </w:pBdr>
      <w:spacing w:before="200" w:after="280"/>
      <w:ind w:left="936" w:right="936"/>
    </w:pPr>
    <w:rPr>
      <w:b/>
      <w:bCs/>
      <w:i/>
      <w:iCs/>
      <w:color w:val="F0A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DE"/>
    <w:rPr>
      <w:b/>
      <w:bCs/>
      <w:i/>
      <w:iCs/>
      <w:color w:val="F0AD00" w:themeColor="accent1"/>
    </w:rPr>
  </w:style>
  <w:style w:type="character" w:styleId="SubtleEmphasis">
    <w:name w:val="Subtle Emphasis"/>
    <w:basedOn w:val="DefaultParagraphFont"/>
    <w:uiPriority w:val="19"/>
    <w:qFormat/>
    <w:rsid w:val="00F423D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423DE"/>
    <w:rPr>
      <w:b/>
      <w:bCs/>
      <w:i/>
      <w:iCs/>
      <w:color w:val="F0AD00" w:themeColor="accent1"/>
    </w:rPr>
  </w:style>
  <w:style w:type="character" w:styleId="SubtleReference">
    <w:name w:val="Subtle Reference"/>
    <w:basedOn w:val="DefaultParagraphFont"/>
    <w:uiPriority w:val="31"/>
    <w:qFormat/>
    <w:rsid w:val="00F423DE"/>
    <w:rPr>
      <w:smallCaps/>
      <w:color w:val="60B5C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423DE"/>
    <w:rPr>
      <w:b/>
      <w:bCs/>
      <w:smallCaps/>
      <w:color w:val="60B5C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423D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3D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680"/>
  </w:style>
  <w:style w:type="paragraph" w:styleId="Footer">
    <w:name w:val="footer"/>
    <w:basedOn w:val="Normal"/>
    <w:link w:val="FooterChar"/>
    <w:uiPriority w:val="99"/>
    <w:semiHidden/>
    <w:unhideWhenUsed/>
    <w:rsid w:val="0037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Pond</dc:creator>
  <cp:lastModifiedBy>Dan</cp:lastModifiedBy>
  <cp:revision>4</cp:revision>
  <cp:lastPrinted>2013-03-29T02:40:00Z</cp:lastPrinted>
  <dcterms:created xsi:type="dcterms:W3CDTF">2014-01-14T20:44:00Z</dcterms:created>
  <dcterms:modified xsi:type="dcterms:W3CDTF">2014-02-06T03:52:00Z</dcterms:modified>
</cp:coreProperties>
</file>